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F9" w:rsidRDefault="00CF12F9" w:rsidP="00B80AD3">
      <w:pPr>
        <w:rPr>
          <w:sz w:val="28"/>
          <w:lang w:val="pl-PL" w:eastAsia="en-US"/>
        </w:rPr>
      </w:pPr>
    </w:p>
    <w:p w:rsidR="00CF12F9" w:rsidRDefault="00CF12F9" w:rsidP="00B80AD3">
      <w:pPr>
        <w:rPr>
          <w:sz w:val="28"/>
          <w:lang w:val="pl-PL" w:eastAsia="en-US"/>
        </w:rPr>
      </w:pPr>
      <w:r w:rsidRPr="003A7DED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i1025" type="#_x0000_t75" alt="http://www.avienuolis.anyksciai.lm.lt/images/olimpis.PNG" style="width:491.25pt;height:105pt;visibility:visible">
            <v:imagedata r:id="rId5" o:title=""/>
          </v:shape>
        </w:pict>
      </w:r>
    </w:p>
    <w:p w:rsidR="00CF12F9" w:rsidRDefault="00CF12F9" w:rsidP="00B80AD3">
      <w:pPr>
        <w:rPr>
          <w:sz w:val="28"/>
          <w:lang w:val="pl-PL" w:eastAsia="en-US"/>
        </w:rPr>
      </w:pPr>
    </w:p>
    <w:p w:rsidR="00CF12F9" w:rsidRDefault="00CF12F9" w:rsidP="00B80AD3">
      <w:pPr>
        <w:rPr>
          <w:sz w:val="28"/>
          <w:lang w:val="pl-PL" w:eastAsia="en-US"/>
        </w:rPr>
      </w:pPr>
    </w:p>
    <w:p w:rsidR="00CF12F9" w:rsidRDefault="00CF12F9" w:rsidP="00B749EB">
      <w:pPr>
        <w:jc w:val="center"/>
        <w:rPr>
          <w:b/>
          <w:color w:val="7030A0"/>
          <w:sz w:val="32"/>
          <w:lang w:val="pl-PL" w:eastAsia="en-US"/>
        </w:rPr>
      </w:pPr>
      <w:r w:rsidRPr="00B80AD3">
        <w:rPr>
          <w:b/>
          <w:color w:val="7030A0"/>
          <w:sz w:val="32"/>
          <w:lang w:val="pl-PL" w:eastAsia="en-US"/>
        </w:rPr>
        <w:t>Edukacinių konkursų „Olympis 2016 - Pavasario sesija“ rezultatai</w:t>
      </w:r>
    </w:p>
    <w:p w:rsidR="00CF12F9" w:rsidRDefault="00CF12F9" w:rsidP="00B749EB">
      <w:pPr>
        <w:jc w:val="center"/>
        <w:rPr>
          <w:b/>
          <w:color w:val="7030A0"/>
          <w:sz w:val="32"/>
          <w:lang w:val="pl-PL" w:eastAsia="en-US"/>
        </w:rPr>
      </w:pPr>
    </w:p>
    <w:p w:rsidR="00CF12F9" w:rsidRPr="00B80AD3" w:rsidRDefault="00CF12F9" w:rsidP="00B749EB">
      <w:pPr>
        <w:jc w:val="center"/>
        <w:rPr>
          <w:b/>
          <w:sz w:val="32"/>
          <w:lang w:val="pl-PL" w:eastAsia="en-US"/>
        </w:rPr>
      </w:pPr>
      <w:r>
        <w:rPr>
          <w:b/>
          <w:color w:val="7030A0"/>
          <w:sz w:val="32"/>
          <w:lang w:val="pl-PL" w:eastAsia="en-US"/>
        </w:rPr>
        <w:t>2015-2016 mokslo metai</w:t>
      </w:r>
    </w:p>
    <w:p w:rsidR="00CF12F9" w:rsidRPr="00B80AD3" w:rsidRDefault="00CF12F9" w:rsidP="00B80AD3">
      <w:pPr>
        <w:rPr>
          <w:sz w:val="28"/>
          <w:lang w:val="pl-PL" w:eastAsia="en-US"/>
        </w:rPr>
      </w:pPr>
    </w:p>
    <w:p w:rsidR="00CF12F9" w:rsidRPr="00B749EB" w:rsidRDefault="00CF12F9" w:rsidP="00B749EB">
      <w:pPr>
        <w:jc w:val="center"/>
        <w:rPr>
          <w:b/>
          <w:color w:val="7030A0"/>
          <w:sz w:val="28"/>
          <w:lang w:val="pl-PL" w:eastAsia="en-US"/>
        </w:rPr>
      </w:pPr>
      <w:r w:rsidRPr="00B80AD3">
        <w:rPr>
          <w:b/>
          <w:color w:val="7030A0"/>
          <w:sz w:val="28"/>
          <w:lang w:val="pl-PL" w:eastAsia="en-US"/>
        </w:rPr>
        <w:t>Anglų kalbos konkurso rezultatai</w:t>
      </w:r>
    </w:p>
    <w:p w:rsidR="00CF12F9" w:rsidRPr="00B80AD3" w:rsidRDefault="00CF12F9" w:rsidP="00B80AD3">
      <w:pPr>
        <w:rPr>
          <w:sz w:val="28"/>
          <w:lang w:val="pl-PL" w:eastAsia="en-US"/>
        </w:rPr>
      </w:pPr>
    </w:p>
    <w:tbl>
      <w:tblPr>
        <w:tblW w:w="0" w:type="auto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A0" w:firstRow="1" w:lastRow="0" w:firstColumn="1" w:lastColumn="0" w:noHBand="0" w:noVBand="0"/>
      </w:tblPr>
      <w:tblGrid>
        <w:gridCol w:w="959"/>
        <w:gridCol w:w="2947"/>
        <w:gridCol w:w="885"/>
        <w:gridCol w:w="1476"/>
        <w:gridCol w:w="1228"/>
      </w:tblGrid>
      <w:tr w:rsidR="00CF12F9" w:rsidRPr="00B749EB" w:rsidTr="003A7DED">
        <w:trPr>
          <w:trHeight w:val="387"/>
          <w:jc w:val="center"/>
        </w:trPr>
        <w:tc>
          <w:tcPr>
            <w:tcW w:w="959" w:type="dxa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color w:val="FFFFFF"/>
                <w:sz w:val="28"/>
                <w:lang w:val="en-US" w:eastAsia="en-US"/>
              </w:rPr>
              <w:t>Eil Nr.</w:t>
            </w:r>
          </w:p>
        </w:tc>
        <w:tc>
          <w:tcPr>
            <w:tcW w:w="2947" w:type="dxa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B80AD3">
            <w:pPr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Mokinys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Klasė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Rezultatas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Laipsnis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947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Virginija Kulevičiūtė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4c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94%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</w:tcPr>
          <w:p w:rsidR="00CF12F9" w:rsidRPr="003A7DED" w:rsidRDefault="00CF12F9" w:rsidP="003A7DE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947" w:type="dxa"/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Četyrkovska Krista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5c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81%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II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947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Gagytė Evelina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5c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74%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III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</w:tcPr>
          <w:p w:rsidR="00CF12F9" w:rsidRPr="003A7DED" w:rsidRDefault="00CF12F9" w:rsidP="003A7DE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947" w:type="dxa"/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Dalia Kulevičiūtė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7a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96%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947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Rybak Eliza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7a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95%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</w:tcPr>
          <w:p w:rsidR="00CF12F9" w:rsidRPr="003A7DED" w:rsidRDefault="00CF12F9" w:rsidP="003A7DE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947" w:type="dxa"/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Voisiat Marija Magdalena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7a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82%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II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947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Voitukovič Dominika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7a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72%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III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</w:tcPr>
          <w:p w:rsidR="00CF12F9" w:rsidRPr="003A7DED" w:rsidRDefault="00CF12F9" w:rsidP="003A7DE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947" w:type="dxa"/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Lovec Arnold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G1c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93%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947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Liubkevič Tomaš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G1c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92%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</w:tcPr>
          <w:p w:rsidR="00CF12F9" w:rsidRPr="003A7DED" w:rsidRDefault="00CF12F9" w:rsidP="003A7DE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947" w:type="dxa"/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Dudzinski Ronald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G1c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91%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947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Gerasimovič Albert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G1c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85%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II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</w:tcPr>
          <w:p w:rsidR="00CF12F9" w:rsidRPr="003A7DED" w:rsidRDefault="00CF12F9" w:rsidP="003A7DE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947" w:type="dxa"/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Ivaška Joana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G1c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72%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III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947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Bandalevič Edgar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G1c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72%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III</w:t>
            </w:r>
          </w:p>
        </w:tc>
      </w:tr>
    </w:tbl>
    <w:p w:rsidR="00CF12F9" w:rsidRPr="00B749EB" w:rsidRDefault="00CF12F9" w:rsidP="00B80AD3">
      <w:pPr>
        <w:rPr>
          <w:sz w:val="28"/>
          <w:lang w:val="en-US" w:eastAsia="en-US"/>
        </w:rPr>
      </w:pPr>
    </w:p>
    <w:p w:rsidR="00CF12F9" w:rsidRPr="00B749EB" w:rsidRDefault="00CF12F9" w:rsidP="00B749EB">
      <w:pPr>
        <w:jc w:val="center"/>
        <w:rPr>
          <w:b/>
          <w:color w:val="7030A0"/>
          <w:sz w:val="28"/>
          <w:lang w:val="en-US" w:eastAsia="en-US"/>
        </w:rPr>
      </w:pPr>
      <w:r w:rsidRPr="00B80AD3">
        <w:rPr>
          <w:b/>
          <w:color w:val="7030A0"/>
          <w:sz w:val="28"/>
          <w:lang w:val="en-US" w:eastAsia="en-US"/>
        </w:rPr>
        <w:t>Lietuvių kalbos konkurso rezultatai</w:t>
      </w:r>
    </w:p>
    <w:p w:rsidR="00CF12F9" w:rsidRPr="00B80AD3" w:rsidRDefault="00CF12F9" w:rsidP="00B80AD3">
      <w:pPr>
        <w:rPr>
          <w:sz w:val="28"/>
          <w:lang w:val="en-US" w:eastAsia="en-US"/>
        </w:rPr>
      </w:pPr>
    </w:p>
    <w:tbl>
      <w:tblPr>
        <w:tblW w:w="0" w:type="auto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A0" w:firstRow="1" w:lastRow="0" w:firstColumn="1" w:lastColumn="0" w:noHBand="0" w:noVBand="0"/>
      </w:tblPr>
      <w:tblGrid>
        <w:gridCol w:w="959"/>
        <w:gridCol w:w="2947"/>
        <w:gridCol w:w="885"/>
        <w:gridCol w:w="1476"/>
        <w:gridCol w:w="1228"/>
      </w:tblGrid>
      <w:tr w:rsidR="00CF12F9" w:rsidRPr="00B749EB" w:rsidTr="003A7DED">
        <w:trPr>
          <w:trHeight w:val="305"/>
          <w:jc w:val="center"/>
        </w:trPr>
        <w:tc>
          <w:tcPr>
            <w:tcW w:w="959" w:type="dxa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pl-PL" w:eastAsia="en-US"/>
              </w:rPr>
            </w:pPr>
            <w:r w:rsidRPr="003A7DED">
              <w:rPr>
                <w:color w:val="FFFFFF"/>
                <w:sz w:val="28"/>
                <w:lang w:val="pl-PL" w:eastAsia="en-US"/>
              </w:rPr>
              <w:t>Eil. Nr.</w:t>
            </w:r>
          </w:p>
        </w:tc>
        <w:tc>
          <w:tcPr>
            <w:tcW w:w="2947" w:type="dxa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B80AD3">
            <w:pPr>
              <w:rPr>
                <w:b/>
                <w:bCs/>
                <w:color w:val="FFFFFF"/>
                <w:sz w:val="28"/>
                <w:lang w:val="pl-PL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pl-PL" w:eastAsia="en-US"/>
              </w:rPr>
              <w:t>Mokinys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pl-PL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pl-PL" w:eastAsia="en-US"/>
              </w:rPr>
              <w:t>Klasė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pl-PL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pl-PL" w:eastAsia="en-US"/>
              </w:rPr>
              <w:t>Rezultatas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pl-PL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pl-PL" w:eastAsia="en-US"/>
              </w:rPr>
              <w:t>Laipsnis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pl-PL" w:eastAsia="en-US"/>
              </w:rPr>
            </w:pPr>
            <w:r w:rsidRPr="003A7DED">
              <w:rPr>
                <w:b/>
                <w:bCs/>
                <w:sz w:val="28"/>
                <w:lang w:val="pl-PL" w:eastAsia="en-US"/>
              </w:rPr>
              <w:t>1.</w:t>
            </w:r>
          </w:p>
        </w:tc>
        <w:tc>
          <w:tcPr>
            <w:tcW w:w="2947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pl-PL" w:eastAsia="en-US"/>
              </w:rPr>
            </w:pPr>
            <w:r w:rsidRPr="003A7DED">
              <w:rPr>
                <w:sz w:val="28"/>
                <w:lang w:val="pl-PL" w:eastAsia="en-US"/>
              </w:rPr>
              <w:t>Rybak Eliza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pl-PL" w:eastAsia="en-US"/>
              </w:rPr>
            </w:pPr>
            <w:r w:rsidRPr="003A7DED">
              <w:rPr>
                <w:sz w:val="28"/>
                <w:lang w:val="pl-PL" w:eastAsia="en-US"/>
              </w:rPr>
              <w:t>7a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pl-PL" w:eastAsia="en-US"/>
              </w:rPr>
            </w:pPr>
            <w:r w:rsidRPr="003A7DED">
              <w:rPr>
                <w:sz w:val="28"/>
                <w:lang w:val="pl-PL" w:eastAsia="en-US"/>
              </w:rPr>
              <w:t>96%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pl-PL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pl-PL" w:eastAsia="en-US"/>
              </w:rPr>
              <w:t>I</w:t>
            </w:r>
            <w:r w:rsidRPr="003A7DED">
              <w:rPr>
                <w:rFonts w:ascii="Times" w:hAnsi="Times" w:cs="Times"/>
                <w:b/>
                <w:noProof/>
                <w:sz w:val="28"/>
                <w:lang w:val="en-US" w:eastAsia="en-US"/>
              </w:rPr>
              <w:pict>
                <v:shape id="Picture 12" o:spid="_x0000_i1026" type="#_x0000_t75" alt="http://www.olympis.lt/template/images/medal-icon.png" style="width:12pt;height:12pt;visibility:visible">
                  <v:imagedata r:id="rId6" o:title=""/>
                </v:shape>
              </w:pic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pl-PL" w:eastAsia="en-US"/>
              </w:rPr>
            </w:pPr>
            <w:r w:rsidRPr="003A7DED">
              <w:rPr>
                <w:b/>
                <w:bCs/>
                <w:sz w:val="28"/>
                <w:lang w:val="pl-PL" w:eastAsia="en-US"/>
              </w:rPr>
              <w:t>2.</w:t>
            </w:r>
          </w:p>
        </w:tc>
        <w:tc>
          <w:tcPr>
            <w:tcW w:w="2947" w:type="dxa"/>
          </w:tcPr>
          <w:p w:rsidR="00CF12F9" w:rsidRPr="003A7DED" w:rsidRDefault="00CF12F9" w:rsidP="00B80AD3">
            <w:pPr>
              <w:rPr>
                <w:sz w:val="28"/>
                <w:lang w:val="pl-PL" w:eastAsia="en-US"/>
              </w:rPr>
            </w:pPr>
            <w:r w:rsidRPr="003A7DED">
              <w:rPr>
                <w:sz w:val="28"/>
                <w:lang w:val="pl-PL" w:eastAsia="en-US"/>
              </w:rPr>
              <w:t>Voitukovič Dominika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pl-PL" w:eastAsia="en-US"/>
              </w:rPr>
            </w:pPr>
            <w:r w:rsidRPr="003A7DED">
              <w:rPr>
                <w:sz w:val="28"/>
                <w:lang w:val="pl-PL" w:eastAsia="en-US"/>
              </w:rPr>
              <w:t>7a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pl-PL" w:eastAsia="en-US"/>
              </w:rPr>
            </w:pPr>
            <w:r w:rsidRPr="003A7DED">
              <w:rPr>
                <w:sz w:val="28"/>
                <w:lang w:val="pl-PL" w:eastAsia="en-US"/>
              </w:rPr>
              <w:t>92%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pl-PL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pl-PL" w:eastAsia="en-US"/>
              </w:rPr>
              <w:t>I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pl-PL" w:eastAsia="en-US"/>
              </w:rPr>
            </w:pPr>
            <w:r w:rsidRPr="003A7DED">
              <w:rPr>
                <w:b/>
                <w:bCs/>
                <w:sz w:val="28"/>
                <w:lang w:val="pl-PL" w:eastAsia="en-US"/>
              </w:rPr>
              <w:t>3.</w:t>
            </w:r>
          </w:p>
        </w:tc>
        <w:tc>
          <w:tcPr>
            <w:tcW w:w="2947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pl-PL" w:eastAsia="en-US"/>
              </w:rPr>
            </w:pPr>
            <w:r w:rsidRPr="003A7DED">
              <w:rPr>
                <w:sz w:val="28"/>
                <w:lang w:val="pl-PL" w:eastAsia="en-US"/>
              </w:rPr>
              <w:t>Voisiat Marija Magdalena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pl-PL" w:eastAsia="en-US"/>
              </w:rPr>
              <w:t>7</w:t>
            </w:r>
            <w:r w:rsidRPr="003A7DED">
              <w:rPr>
                <w:sz w:val="28"/>
                <w:lang w:val="en-US" w:eastAsia="en-US"/>
              </w:rPr>
              <w:t>a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83%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II</w:t>
            </w:r>
          </w:p>
        </w:tc>
      </w:tr>
    </w:tbl>
    <w:p w:rsidR="00CF12F9" w:rsidRDefault="00CF12F9" w:rsidP="00B80AD3">
      <w:pPr>
        <w:rPr>
          <w:sz w:val="28"/>
          <w:lang w:val="en-US" w:eastAsia="en-US"/>
        </w:rPr>
      </w:pPr>
    </w:p>
    <w:p w:rsidR="00CF12F9" w:rsidRDefault="00CF12F9" w:rsidP="00B80AD3">
      <w:pPr>
        <w:rPr>
          <w:sz w:val="28"/>
          <w:lang w:val="en-US" w:eastAsia="en-US"/>
        </w:rPr>
      </w:pPr>
    </w:p>
    <w:p w:rsidR="00CF12F9" w:rsidRDefault="00CF12F9" w:rsidP="00B80AD3">
      <w:pPr>
        <w:rPr>
          <w:sz w:val="28"/>
          <w:lang w:val="en-US" w:eastAsia="en-US"/>
        </w:rPr>
      </w:pPr>
    </w:p>
    <w:p w:rsidR="00CF12F9" w:rsidRPr="00B749EB" w:rsidRDefault="00CF12F9" w:rsidP="00B80AD3">
      <w:pPr>
        <w:rPr>
          <w:sz w:val="28"/>
          <w:lang w:val="en-US" w:eastAsia="en-US"/>
        </w:rPr>
      </w:pPr>
    </w:p>
    <w:p w:rsidR="00CF12F9" w:rsidRPr="00B749EB" w:rsidRDefault="00CF12F9" w:rsidP="00B749EB">
      <w:pPr>
        <w:jc w:val="center"/>
        <w:rPr>
          <w:b/>
          <w:color w:val="7030A0"/>
          <w:sz w:val="28"/>
          <w:lang w:val="en-US" w:eastAsia="en-US"/>
        </w:rPr>
      </w:pPr>
      <w:r w:rsidRPr="00B80AD3">
        <w:rPr>
          <w:b/>
          <w:color w:val="7030A0"/>
          <w:sz w:val="28"/>
          <w:lang w:val="en-US" w:eastAsia="en-US"/>
        </w:rPr>
        <w:t>Matematikos konkurso rezultatai</w:t>
      </w:r>
    </w:p>
    <w:p w:rsidR="00CF12F9" w:rsidRPr="00B80AD3" w:rsidRDefault="00CF12F9" w:rsidP="00B80AD3">
      <w:pPr>
        <w:rPr>
          <w:b/>
          <w:sz w:val="28"/>
          <w:lang w:val="en-US" w:eastAsia="en-US"/>
        </w:rPr>
      </w:pPr>
    </w:p>
    <w:tbl>
      <w:tblPr>
        <w:tblW w:w="0" w:type="auto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A0" w:firstRow="1" w:lastRow="0" w:firstColumn="1" w:lastColumn="0" w:noHBand="0" w:noVBand="0"/>
      </w:tblPr>
      <w:tblGrid>
        <w:gridCol w:w="1003"/>
        <w:gridCol w:w="2947"/>
        <w:gridCol w:w="885"/>
        <w:gridCol w:w="1476"/>
        <w:gridCol w:w="1228"/>
      </w:tblGrid>
      <w:tr w:rsidR="00CF12F9" w:rsidRPr="00B749EB" w:rsidTr="003A7DED">
        <w:trPr>
          <w:trHeight w:val="290"/>
          <w:jc w:val="center"/>
        </w:trPr>
        <w:tc>
          <w:tcPr>
            <w:tcW w:w="1003" w:type="dxa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color w:val="FFFFFF"/>
                <w:sz w:val="28"/>
                <w:lang w:val="en-US" w:eastAsia="en-US"/>
              </w:rPr>
              <w:t>Eil. Nr.</w:t>
            </w:r>
          </w:p>
        </w:tc>
        <w:tc>
          <w:tcPr>
            <w:tcW w:w="2947" w:type="dxa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B80AD3">
            <w:pPr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Mokinys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Klasė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Rezultatas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Laipsnis</w: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1.</w:t>
            </w:r>
          </w:p>
        </w:tc>
        <w:tc>
          <w:tcPr>
            <w:tcW w:w="2947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Eliza Andruškevič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1c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95%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2.</w:t>
            </w:r>
          </w:p>
        </w:tc>
        <w:tc>
          <w:tcPr>
            <w:tcW w:w="2947" w:type="dxa"/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Anastasija Pačkovskaja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1a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91%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3.</w:t>
            </w:r>
          </w:p>
        </w:tc>
        <w:tc>
          <w:tcPr>
            <w:tcW w:w="2947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Oskaras Kukllys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3b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91%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4.</w:t>
            </w:r>
          </w:p>
        </w:tc>
        <w:tc>
          <w:tcPr>
            <w:tcW w:w="2947" w:type="dxa"/>
            <w:tcBorders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Dudzinski Ronald</w:t>
            </w:r>
          </w:p>
        </w:tc>
        <w:tc>
          <w:tcPr>
            <w:tcW w:w="0" w:type="auto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G1c</w:t>
            </w:r>
          </w:p>
        </w:tc>
        <w:tc>
          <w:tcPr>
            <w:tcW w:w="0" w:type="auto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90%</w:t>
            </w:r>
          </w:p>
        </w:tc>
        <w:tc>
          <w:tcPr>
            <w:tcW w:w="0" w:type="auto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</w:p>
        </w:tc>
      </w:tr>
    </w:tbl>
    <w:p w:rsidR="00CF12F9" w:rsidRDefault="00CF12F9" w:rsidP="00B80AD3">
      <w:pPr>
        <w:rPr>
          <w:sz w:val="28"/>
          <w:lang w:val="en-US" w:eastAsia="en-US"/>
        </w:rPr>
      </w:pPr>
    </w:p>
    <w:p w:rsidR="00CF12F9" w:rsidRPr="00B749EB" w:rsidRDefault="00CF12F9" w:rsidP="00B80AD3">
      <w:pPr>
        <w:rPr>
          <w:sz w:val="28"/>
          <w:lang w:val="en-US" w:eastAsia="en-US"/>
        </w:rPr>
      </w:pPr>
    </w:p>
    <w:p w:rsidR="00CF12F9" w:rsidRPr="00B749EB" w:rsidRDefault="00CF12F9" w:rsidP="00B749EB">
      <w:pPr>
        <w:jc w:val="center"/>
        <w:rPr>
          <w:b/>
          <w:color w:val="7030A0"/>
          <w:sz w:val="28"/>
          <w:lang w:val="en-US" w:eastAsia="en-US"/>
        </w:rPr>
      </w:pPr>
      <w:r w:rsidRPr="00B80AD3">
        <w:rPr>
          <w:b/>
          <w:color w:val="7030A0"/>
          <w:sz w:val="28"/>
          <w:lang w:val="en-US" w:eastAsia="en-US"/>
        </w:rPr>
        <w:t>Fizikos konkurso rezultatai</w:t>
      </w:r>
    </w:p>
    <w:p w:rsidR="00CF12F9" w:rsidRPr="00B80AD3" w:rsidRDefault="00CF12F9" w:rsidP="00B80AD3">
      <w:pPr>
        <w:rPr>
          <w:b/>
          <w:sz w:val="28"/>
          <w:lang w:val="en-US" w:eastAsia="en-US"/>
        </w:rPr>
      </w:pPr>
    </w:p>
    <w:tbl>
      <w:tblPr>
        <w:tblW w:w="0" w:type="auto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A0" w:firstRow="1" w:lastRow="0" w:firstColumn="1" w:lastColumn="0" w:noHBand="0" w:noVBand="0"/>
      </w:tblPr>
      <w:tblGrid>
        <w:gridCol w:w="1003"/>
        <w:gridCol w:w="2805"/>
        <w:gridCol w:w="885"/>
        <w:gridCol w:w="1476"/>
        <w:gridCol w:w="1228"/>
      </w:tblGrid>
      <w:tr w:rsidR="00CF12F9" w:rsidRPr="00B749EB" w:rsidTr="003A7DED">
        <w:trPr>
          <w:trHeight w:val="375"/>
          <w:jc w:val="center"/>
        </w:trPr>
        <w:tc>
          <w:tcPr>
            <w:tcW w:w="1003" w:type="dxa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color w:val="FFFFFF"/>
                <w:sz w:val="28"/>
                <w:lang w:val="en-US" w:eastAsia="en-US"/>
              </w:rPr>
              <w:t>Eil. Nr.</w:t>
            </w:r>
          </w:p>
        </w:tc>
        <w:tc>
          <w:tcPr>
            <w:tcW w:w="2805" w:type="dxa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B80AD3">
            <w:pPr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Mokinys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Klasė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Rezultatas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Laipsnis</w: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1.</w:t>
            </w:r>
          </w:p>
        </w:tc>
        <w:tc>
          <w:tcPr>
            <w:tcW w:w="2805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Dominika Adamovič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8b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99%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  <w:r w:rsidRPr="003A7DED">
              <w:rPr>
                <w:rFonts w:ascii="Times" w:hAnsi="Times" w:cs="Times"/>
                <w:b/>
                <w:noProof/>
                <w:sz w:val="28"/>
                <w:lang w:val="en-US" w:eastAsia="en-US"/>
              </w:rPr>
              <w:pict>
                <v:shape id="Picture 11" o:spid="_x0000_i1027" type="#_x0000_t75" alt="http://www.olympis.lt/template/images/medal-icon.png" style="width:12pt;height:12pt;visibility:visible">
                  <v:imagedata r:id="rId6" o:title=""/>
                </v:shape>
              </w:pic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2.</w:t>
            </w:r>
          </w:p>
        </w:tc>
        <w:tc>
          <w:tcPr>
            <w:tcW w:w="2805" w:type="dxa"/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Valdemaras Ugrevič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8b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99%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  <w:r w:rsidRPr="003A7DED">
              <w:rPr>
                <w:rFonts w:ascii="Times" w:hAnsi="Times" w:cs="Times"/>
                <w:b/>
                <w:noProof/>
                <w:sz w:val="28"/>
                <w:lang w:val="en-US" w:eastAsia="en-US"/>
              </w:rPr>
              <w:pict>
                <v:shape id="Picture 10" o:spid="_x0000_i1028" type="#_x0000_t75" alt="http://www.olympis.lt/template/images/medal-icon.png" style="width:12pt;height:12pt;visibility:visible">
                  <v:imagedata r:id="rId6" o:title=""/>
                </v:shape>
              </w:pic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3.</w:t>
            </w:r>
          </w:p>
        </w:tc>
        <w:tc>
          <w:tcPr>
            <w:tcW w:w="2805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Ernestas Michalkevičius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8b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99%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  <w:r w:rsidRPr="003A7DED">
              <w:rPr>
                <w:rFonts w:ascii="Times" w:hAnsi="Times" w:cs="Times"/>
                <w:b/>
                <w:noProof/>
                <w:sz w:val="28"/>
                <w:lang w:val="en-US" w:eastAsia="en-US"/>
              </w:rPr>
              <w:pict>
                <v:shape id="Picture 9" o:spid="_x0000_i1029" type="#_x0000_t75" alt="http://www.olympis.lt/template/images/medal-icon.png" style="width:12pt;height:12pt;visibility:visible">
                  <v:imagedata r:id="rId6" o:title=""/>
                </v:shape>
              </w:pic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4.</w:t>
            </w:r>
          </w:p>
        </w:tc>
        <w:tc>
          <w:tcPr>
            <w:tcW w:w="2805" w:type="dxa"/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Anastasija Sklepovič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8b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97%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  <w:r w:rsidRPr="003A7DED">
              <w:rPr>
                <w:rFonts w:ascii="Times" w:hAnsi="Times" w:cs="Times"/>
                <w:b/>
                <w:noProof/>
                <w:sz w:val="28"/>
                <w:lang w:val="en-US" w:eastAsia="en-US"/>
              </w:rPr>
              <w:pict>
                <v:shape id="Picture 8" o:spid="_x0000_i1030" type="#_x0000_t75" alt="http://www.olympis.lt/template/images/medal-icon.png" style="width:12pt;height:12pt;visibility:visible">
                  <v:imagedata r:id="rId6" o:title=""/>
                </v:shape>
              </w:pic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5.</w:t>
            </w:r>
          </w:p>
        </w:tc>
        <w:tc>
          <w:tcPr>
            <w:tcW w:w="2805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Pavlina Sidorovič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8a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94%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  <w:r w:rsidRPr="003A7DED">
              <w:rPr>
                <w:rFonts w:ascii="Times" w:hAnsi="Times" w:cs="Times"/>
                <w:b/>
                <w:noProof/>
                <w:sz w:val="28"/>
                <w:lang w:val="en-US" w:eastAsia="en-US"/>
              </w:rPr>
              <w:pict>
                <v:shape id="Picture 7" o:spid="_x0000_i1031" type="#_x0000_t75" alt="http://www.olympis.lt/template/images/medal-icon.png" style="width:12pt;height:12pt;visibility:visible">
                  <v:imagedata r:id="rId6" o:title=""/>
                </v:shape>
              </w:pic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6.</w:t>
            </w:r>
          </w:p>
        </w:tc>
        <w:tc>
          <w:tcPr>
            <w:tcW w:w="2805" w:type="dxa"/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Katažyna Lichtorovič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8a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88%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II</w: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7.</w:t>
            </w:r>
          </w:p>
        </w:tc>
        <w:tc>
          <w:tcPr>
            <w:tcW w:w="2805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Evald Chailov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G2b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83%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  <w:r w:rsidRPr="003A7DED">
              <w:rPr>
                <w:rFonts w:ascii="Times" w:hAnsi="Times" w:cs="Times"/>
                <w:b/>
                <w:noProof/>
                <w:sz w:val="28"/>
                <w:lang w:val="en-US" w:eastAsia="en-US"/>
              </w:rPr>
              <w:pict>
                <v:shape id="Picture 6" o:spid="_x0000_i1032" type="#_x0000_t75" alt="http://www.olympis.lt/template/images/medal-icon.png" style="width:12pt;height:12pt;visibility:visible">
                  <v:imagedata r:id="rId6" o:title=""/>
                </v:shape>
              </w:pic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8.</w:t>
            </w:r>
          </w:p>
        </w:tc>
        <w:tc>
          <w:tcPr>
            <w:tcW w:w="2805" w:type="dxa"/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Miroslav Paškevič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G2b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83%</w:t>
            </w:r>
          </w:p>
        </w:tc>
        <w:tc>
          <w:tcPr>
            <w:tcW w:w="0" w:type="auto"/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  <w:r w:rsidRPr="003A7DED">
              <w:rPr>
                <w:rFonts w:ascii="Times" w:hAnsi="Times" w:cs="Times"/>
                <w:b/>
                <w:noProof/>
                <w:sz w:val="28"/>
                <w:lang w:val="en-US" w:eastAsia="en-US"/>
              </w:rPr>
              <w:pict>
                <v:shape id="Picture 5" o:spid="_x0000_i1033" type="#_x0000_t75" alt="http://www.olympis.lt/template/images/medal-icon.png" style="width:12pt;height:12pt;visibility:visible">
                  <v:imagedata r:id="rId6" o:title=""/>
                </v:shape>
              </w:pic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9.</w:t>
            </w:r>
          </w:p>
        </w:tc>
        <w:tc>
          <w:tcPr>
            <w:tcW w:w="2805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Raimondas Malinovskij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G2b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82%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  <w:r w:rsidRPr="003A7DED">
              <w:rPr>
                <w:rFonts w:ascii="Times" w:hAnsi="Times" w:cs="Times"/>
                <w:b/>
                <w:noProof/>
                <w:sz w:val="28"/>
                <w:lang w:val="en-US" w:eastAsia="en-US"/>
              </w:rPr>
              <w:pict>
                <v:shape id="Picture 4" o:spid="_x0000_i1034" type="#_x0000_t75" alt="http://www.olympis.lt/template/images/medal-icon.png" style="width:12pt;height:12pt;visibility:visible">
                  <v:imagedata r:id="rId6" o:title=""/>
                </v:shape>
              </w:pic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10.</w:t>
            </w:r>
          </w:p>
        </w:tc>
        <w:tc>
          <w:tcPr>
            <w:tcW w:w="2805" w:type="dxa"/>
            <w:tcBorders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Daniel Parvicki</w:t>
            </w:r>
          </w:p>
        </w:tc>
        <w:tc>
          <w:tcPr>
            <w:tcW w:w="0" w:type="auto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G2b</w:t>
            </w:r>
          </w:p>
        </w:tc>
        <w:tc>
          <w:tcPr>
            <w:tcW w:w="0" w:type="auto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82%</w:t>
            </w:r>
          </w:p>
        </w:tc>
        <w:tc>
          <w:tcPr>
            <w:tcW w:w="0" w:type="auto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  <w:r w:rsidRPr="003A7DED">
              <w:rPr>
                <w:rFonts w:ascii="Times" w:hAnsi="Times" w:cs="Times"/>
                <w:b/>
                <w:noProof/>
                <w:sz w:val="28"/>
                <w:lang w:val="en-US" w:eastAsia="en-US"/>
              </w:rPr>
              <w:pict>
                <v:shape id="Picture 3" o:spid="_x0000_i1035" type="#_x0000_t75" alt="http://www.olympis.lt/template/images/medal-icon.png" style="width:12pt;height:12pt;visibility:visible">
                  <v:imagedata r:id="rId6" o:title=""/>
                </v:shape>
              </w:pict>
            </w:r>
          </w:p>
        </w:tc>
      </w:tr>
    </w:tbl>
    <w:p w:rsidR="00CF12F9" w:rsidRPr="00B749EB" w:rsidRDefault="00CF12F9" w:rsidP="00B80AD3">
      <w:pPr>
        <w:rPr>
          <w:sz w:val="28"/>
          <w:lang w:val="en-US" w:eastAsia="en-US"/>
        </w:rPr>
      </w:pPr>
    </w:p>
    <w:p w:rsidR="00CF12F9" w:rsidRPr="00B749EB" w:rsidRDefault="00CF12F9" w:rsidP="00B749EB">
      <w:pPr>
        <w:jc w:val="center"/>
        <w:rPr>
          <w:b/>
          <w:color w:val="7030A0"/>
          <w:sz w:val="28"/>
          <w:lang w:val="en-US" w:eastAsia="en-US"/>
        </w:rPr>
      </w:pPr>
      <w:r w:rsidRPr="00B80AD3">
        <w:rPr>
          <w:b/>
          <w:color w:val="7030A0"/>
          <w:sz w:val="28"/>
          <w:lang w:val="en-US" w:eastAsia="en-US"/>
        </w:rPr>
        <w:t>Informacinių technologijų konkurso rezultatai</w:t>
      </w:r>
    </w:p>
    <w:p w:rsidR="00CF12F9" w:rsidRPr="00B80AD3" w:rsidRDefault="00CF12F9" w:rsidP="00B80AD3">
      <w:pPr>
        <w:rPr>
          <w:b/>
          <w:color w:val="7030A0"/>
          <w:sz w:val="28"/>
          <w:lang w:val="en-US" w:eastAsia="en-US"/>
        </w:rPr>
      </w:pPr>
    </w:p>
    <w:tbl>
      <w:tblPr>
        <w:tblW w:w="0" w:type="auto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A0" w:firstRow="1" w:lastRow="0" w:firstColumn="1" w:lastColumn="0" w:noHBand="0" w:noVBand="0"/>
      </w:tblPr>
      <w:tblGrid>
        <w:gridCol w:w="959"/>
        <w:gridCol w:w="2947"/>
        <w:gridCol w:w="885"/>
        <w:gridCol w:w="1476"/>
        <w:gridCol w:w="1228"/>
      </w:tblGrid>
      <w:tr w:rsidR="00CF12F9" w:rsidRPr="00B749EB" w:rsidTr="003A7DED">
        <w:trPr>
          <w:trHeight w:val="708"/>
          <w:jc w:val="center"/>
        </w:trPr>
        <w:tc>
          <w:tcPr>
            <w:tcW w:w="959" w:type="dxa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color w:val="FFFFFF"/>
                <w:sz w:val="28"/>
                <w:lang w:val="en-US" w:eastAsia="en-US"/>
              </w:rPr>
              <w:t>Eil. Nr.</w:t>
            </w:r>
          </w:p>
        </w:tc>
        <w:tc>
          <w:tcPr>
            <w:tcW w:w="2947" w:type="dxa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B80AD3">
            <w:pPr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Mokinys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Klasė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Rezultatas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Laipsnis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1.</w:t>
            </w:r>
          </w:p>
        </w:tc>
        <w:tc>
          <w:tcPr>
            <w:tcW w:w="2947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Virginija Kulevičiūtė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4c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95%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</w:p>
        </w:tc>
      </w:tr>
    </w:tbl>
    <w:p w:rsidR="00CF12F9" w:rsidRPr="00B749EB" w:rsidRDefault="00CF12F9" w:rsidP="00B80AD3">
      <w:pPr>
        <w:rPr>
          <w:sz w:val="28"/>
          <w:lang w:val="en-US" w:eastAsia="en-US"/>
        </w:rPr>
      </w:pPr>
    </w:p>
    <w:p w:rsidR="00CF12F9" w:rsidRPr="00B749EB" w:rsidRDefault="00CF12F9" w:rsidP="00B749EB">
      <w:pPr>
        <w:jc w:val="center"/>
        <w:rPr>
          <w:b/>
          <w:color w:val="7030A0"/>
          <w:sz w:val="28"/>
          <w:lang w:val="en-US" w:eastAsia="en-US"/>
        </w:rPr>
      </w:pPr>
      <w:r w:rsidRPr="00B80AD3">
        <w:rPr>
          <w:b/>
          <w:color w:val="7030A0"/>
          <w:sz w:val="28"/>
          <w:lang w:val="en-US" w:eastAsia="en-US"/>
        </w:rPr>
        <w:t>Biologijos konkurso rezultatai</w:t>
      </w:r>
    </w:p>
    <w:p w:rsidR="00CF12F9" w:rsidRPr="00B80AD3" w:rsidRDefault="00CF12F9" w:rsidP="00B80AD3">
      <w:pPr>
        <w:rPr>
          <w:b/>
          <w:sz w:val="28"/>
          <w:lang w:val="en-US" w:eastAsia="en-US"/>
        </w:rPr>
      </w:pPr>
    </w:p>
    <w:tbl>
      <w:tblPr>
        <w:tblW w:w="0" w:type="auto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A0" w:firstRow="1" w:lastRow="0" w:firstColumn="1" w:lastColumn="0" w:noHBand="0" w:noVBand="0"/>
      </w:tblPr>
      <w:tblGrid>
        <w:gridCol w:w="959"/>
        <w:gridCol w:w="2964"/>
        <w:gridCol w:w="885"/>
        <w:gridCol w:w="1476"/>
        <w:gridCol w:w="1228"/>
      </w:tblGrid>
      <w:tr w:rsidR="00CF12F9" w:rsidRPr="00B749EB" w:rsidTr="003A7DED">
        <w:trPr>
          <w:trHeight w:val="679"/>
          <w:jc w:val="center"/>
        </w:trPr>
        <w:tc>
          <w:tcPr>
            <w:tcW w:w="959" w:type="dxa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color w:val="FFFFFF"/>
                <w:sz w:val="28"/>
                <w:lang w:val="en-US" w:eastAsia="en-US"/>
              </w:rPr>
              <w:t>Eil. Nr.</w:t>
            </w:r>
          </w:p>
        </w:tc>
        <w:tc>
          <w:tcPr>
            <w:tcW w:w="2964" w:type="dxa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B80AD3">
            <w:pPr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Mokinys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Klasė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Rezultatas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Laipsnis</w: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1.</w:t>
            </w:r>
          </w:p>
        </w:tc>
        <w:tc>
          <w:tcPr>
            <w:tcW w:w="2964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Anastasija Pačkovskaja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1a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100%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  <w:r w:rsidRPr="003A7DED">
              <w:rPr>
                <w:rFonts w:ascii="Times" w:hAnsi="Times" w:cs="Times"/>
                <w:b/>
                <w:noProof/>
                <w:sz w:val="28"/>
                <w:lang w:val="en-US" w:eastAsia="en-US"/>
              </w:rPr>
              <w:pict>
                <v:shape id="Picture 2" o:spid="_x0000_i1036" type="#_x0000_t75" alt="http://www.olympis.lt/template/images/medal-icon.png" style="width:12pt;height:12pt;visibility:visible">
                  <v:imagedata r:id="rId6" o:title=""/>
                </v:shape>
              </w:pict>
            </w:r>
          </w:p>
        </w:tc>
      </w:tr>
      <w:tr w:rsidR="00CF12F9" w:rsidRPr="00B749EB" w:rsidTr="003A7DED">
        <w:trPr>
          <w:jc w:val="center"/>
        </w:trPr>
        <w:tc>
          <w:tcPr>
            <w:tcW w:w="959" w:type="dxa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2.</w:t>
            </w:r>
          </w:p>
        </w:tc>
        <w:tc>
          <w:tcPr>
            <w:tcW w:w="2964" w:type="dxa"/>
            <w:tcBorders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Eliza Andruškevič</w:t>
            </w:r>
          </w:p>
        </w:tc>
        <w:tc>
          <w:tcPr>
            <w:tcW w:w="0" w:type="auto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1c</w:t>
            </w:r>
          </w:p>
        </w:tc>
        <w:tc>
          <w:tcPr>
            <w:tcW w:w="0" w:type="auto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99%</w:t>
            </w:r>
          </w:p>
        </w:tc>
        <w:tc>
          <w:tcPr>
            <w:tcW w:w="0" w:type="auto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</w:p>
        </w:tc>
      </w:tr>
    </w:tbl>
    <w:p w:rsidR="00CF12F9" w:rsidRDefault="00CF12F9" w:rsidP="00B80AD3">
      <w:pPr>
        <w:rPr>
          <w:sz w:val="28"/>
          <w:lang w:val="en-US" w:eastAsia="en-US"/>
        </w:rPr>
      </w:pPr>
    </w:p>
    <w:p w:rsidR="00CF12F9" w:rsidRDefault="00CF12F9" w:rsidP="00B80AD3">
      <w:pPr>
        <w:rPr>
          <w:sz w:val="28"/>
          <w:lang w:val="en-US" w:eastAsia="en-US"/>
        </w:rPr>
      </w:pPr>
    </w:p>
    <w:p w:rsidR="00CF12F9" w:rsidRDefault="00CF12F9" w:rsidP="00B80AD3">
      <w:pPr>
        <w:rPr>
          <w:sz w:val="28"/>
          <w:lang w:val="en-US" w:eastAsia="en-US"/>
        </w:rPr>
      </w:pPr>
    </w:p>
    <w:p w:rsidR="00CF12F9" w:rsidRDefault="00CF12F9" w:rsidP="00B80AD3">
      <w:pPr>
        <w:rPr>
          <w:sz w:val="28"/>
          <w:lang w:val="en-US" w:eastAsia="en-US"/>
        </w:rPr>
      </w:pPr>
    </w:p>
    <w:p w:rsidR="00CF12F9" w:rsidRPr="00B749EB" w:rsidRDefault="00CF12F9" w:rsidP="00B80AD3">
      <w:pPr>
        <w:rPr>
          <w:sz w:val="28"/>
          <w:lang w:val="en-US" w:eastAsia="en-US"/>
        </w:rPr>
      </w:pPr>
    </w:p>
    <w:p w:rsidR="00CF12F9" w:rsidRPr="00B749EB" w:rsidRDefault="00CF12F9" w:rsidP="00B749EB">
      <w:pPr>
        <w:jc w:val="center"/>
        <w:rPr>
          <w:b/>
          <w:color w:val="7030A0"/>
          <w:sz w:val="28"/>
          <w:lang w:val="en-US" w:eastAsia="en-US"/>
        </w:rPr>
      </w:pPr>
      <w:r w:rsidRPr="00B80AD3">
        <w:rPr>
          <w:b/>
          <w:color w:val="7030A0"/>
          <w:sz w:val="28"/>
          <w:lang w:val="en-US" w:eastAsia="en-US"/>
        </w:rPr>
        <w:t>Geografijos konkurso rezultatai</w:t>
      </w:r>
    </w:p>
    <w:p w:rsidR="00CF12F9" w:rsidRPr="00B80AD3" w:rsidRDefault="00CF12F9" w:rsidP="00B80AD3">
      <w:pPr>
        <w:rPr>
          <w:b/>
          <w:sz w:val="28"/>
          <w:lang w:val="en-US" w:eastAsia="en-US"/>
        </w:rPr>
      </w:pPr>
    </w:p>
    <w:tbl>
      <w:tblPr>
        <w:tblW w:w="0" w:type="auto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0A0" w:firstRow="1" w:lastRow="0" w:firstColumn="1" w:lastColumn="0" w:noHBand="0" w:noVBand="0"/>
      </w:tblPr>
      <w:tblGrid>
        <w:gridCol w:w="1003"/>
        <w:gridCol w:w="2947"/>
        <w:gridCol w:w="885"/>
        <w:gridCol w:w="1476"/>
        <w:gridCol w:w="1228"/>
      </w:tblGrid>
      <w:tr w:rsidR="00CF12F9" w:rsidRPr="00B749EB" w:rsidTr="003A7DED">
        <w:trPr>
          <w:trHeight w:val="368"/>
          <w:jc w:val="center"/>
        </w:trPr>
        <w:tc>
          <w:tcPr>
            <w:tcW w:w="1003" w:type="dxa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849BF">
            <w:pPr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color w:val="FFFFFF"/>
                <w:sz w:val="28"/>
                <w:lang w:val="en-US" w:eastAsia="en-US"/>
              </w:rPr>
              <w:t>Eil. Nr.</w:t>
            </w:r>
          </w:p>
        </w:tc>
        <w:tc>
          <w:tcPr>
            <w:tcW w:w="2947" w:type="dxa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B80AD3">
            <w:pPr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Mokinys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Klasė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Rezultatas</w:t>
            </w:r>
          </w:p>
        </w:tc>
        <w:tc>
          <w:tcPr>
            <w:tcW w:w="0" w:type="auto"/>
            <w:tcBorders>
              <w:top w:val="single" w:sz="8" w:space="0" w:color="8064A2"/>
            </w:tcBorders>
            <w:shd w:val="clear" w:color="auto" w:fill="8064A2"/>
          </w:tcPr>
          <w:p w:rsidR="00CF12F9" w:rsidRPr="003A7DED" w:rsidRDefault="00CF12F9" w:rsidP="003A7DED">
            <w:pPr>
              <w:jc w:val="center"/>
              <w:rPr>
                <w:b/>
                <w:bCs/>
                <w:color w:val="FFFFFF"/>
                <w:sz w:val="28"/>
                <w:lang w:val="en-US" w:eastAsia="en-US"/>
              </w:rPr>
            </w:pPr>
            <w:r w:rsidRPr="003A7DED">
              <w:rPr>
                <w:b/>
                <w:bCs/>
                <w:color w:val="FFFFFF"/>
                <w:sz w:val="28"/>
                <w:lang w:val="en-US" w:eastAsia="en-US"/>
              </w:rPr>
              <w:t>Laipsnis</w: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1.</w:t>
            </w:r>
          </w:p>
        </w:tc>
        <w:tc>
          <w:tcPr>
            <w:tcW w:w="2947" w:type="dxa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Voitukovič Dominika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7a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95%</w:t>
            </w:r>
          </w:p>
        </w:tc>
        <w:tc>
          <w:tcPr>
            <w:tcW w:w="0" w:type="auto"/>
            <w:tcBorders>
              <w:top w:val="single" w:sz="8" w:space="0" w:color="8064A2"/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</w:t>
            </w:r>
            <w:r w:rsidRPr="003A7DED">
              <w:rPr>
                <w:rFonts w:ascii="Times" w:hAnsi="Times" w:cs="Times"/>
                <w:b/>
                <w:noProof/>
                <w:sz w:val="28"/>
                <w:lang w:val="en-US" w:eastAsia="en-US"/>
              </w:rPr>
              <w:pict>
                <v:shape id="Picture 1" o:spid="_x0000_i1037" type="#_x0000_t75" alt="http://www.olympis.lt/template/images/medal-icon.png" style="width:12pt;height:12pt;visibility:visible">
                  <v:imagedata r:id="rId6" o:title=""/>
                </v:shape>
              </w:pict>
            </w:r>
          </w:p>
        </w:tc>
      </w:tr>
      <w:tr w:rsidR="00CF12F9" w:rsidRPr="00B749EB" w:rsidTr="003A7DED">
        <w:trPr>
          <w:jc w:val="center"/>
        </w:trPr>
        <w:tc>
          <w:tcPr>
            <w:tcW w:w="1003" w:type="dxa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b/>
                <w:bCs/>
                <w:sz w:val="28"/>
                <w:lang w:val="en-US" w:eastAsia="en-US"/>
              </w:rPr>
            </w:pPr>
            <w:r w:rsidRPr="003A7DED">
              <w:rPr>
                <w:b/>
                <w:bCs/>
                <w:sz w:val="28"/>
                <w:lang w:val="en-US" w:eastAsia="en-US"/>
              </w:rPr>
              <w:t>2.</w:t>
            </w:r>
          </w:p>
        </w:tc>
        <w:tc>
          <w:tcPr>
            <w:tcW w:w="2947" w:type="dxa"/>
            <w:tcBorders>
              <w:bottom w:val="single" w:sz="8" w:space="0" w:color="8064A2"/>
            </w:tcBorders>
          </w:tcPr>
          <w:p w:rsidR="00CF12F9" w:rsidRPr="003A7DED" w:rsidRDefault="00CF12F9" w:rsidP="00B80AD3">
            <w:pPr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Voisiat Marija Magdalena</w:t>
            </w:r>
          </w:p>
        </w:tc>
        <w:tc>
          <w:tcPr>
            <w:tcW w:w="0" w:type="auto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7a</w:t>
            </w:r>
          </w:p>
        </w:tc>
        <w:tc>
          <w:tcPr>
            <w:tcW w:w="0" w:type="auto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sz w:val="28"/>
                <w:lang w:val="en-US" w:eastAsia="en-US"/>
              </w:rPr>
            </w:pPr>
            <w:r w:rsidRPr="003A7DED">
              <w:rPr>
                <w:sz w:val="28"/>
                <w:lang w:val="en-US" w:eastAsia="en-US"/>
              </w:rPr>
              <w:t>88%</w:t>
            </w:r>
          </w:p>
        </w:tc>
        <w:tc>
          <w:tcPr>
            <w:tcW w:w="0" w:type="auto"/>
            <w:tcBorders>
              <w:bottom w:val="single" w:sz="8" w:space="0" w:color="8064A2"/>
            </w:tcBorders>
          </w:tcPr>
          <w:p w:rsidR="00CF12F9" w:rsidRPr="003A7DED" w:rsidRDefault="00CF12F9" w:rsidP="003A7DED">
            <w:pPr>
              <w:jc w:val="center"/>
              <w:rPr>
                <w:rFonts w:ascii="Times" w:hAnsi="Times" w:cs="Times"/>
                <w:b/>
                <w:bCs/>
                <w:sz w:val="28"/>
                <w:lang w:val="en-US" w:eastAsia="en-US"/>
              </w:rPr>
            </w:pPr>
            <w:r w:rsidRPr="003A7DED">
              <w:rPr>
                <w:rFonts w:ascii="Times" w:hAnsi="Times" w:cs="Times"/>
                <w:b/>
                <w:bCs/>
                <w:sz w:val="28"/>
                <w:lang w:val="en-US" w:eastAsia="en-US"/>
              </w:rPr>
              <w:t>II</w:t>
            </w:r>
          </w:p>
        </w:tc>
      </w:tr>
    </w:tbl>
    <w:p w:rsidR="00CF12F9" w:rsidRPr="00B749EB" w:rsidRDefault="00CF12F9" w:rsidP="00543B7D">
      <w:pPr>
        <w:rPr>
          <w:sz w:val="28"/>
          <w:lang w:val="en-US" w:eastAsia="en-US"/>
        </w:rPr>
      </w:pPr>
    </w:p>
    <w:p w:rsidR="00CF12F9" w:rsidRDefault="00CF12F9" w:rsidP="00543B7D"/>
    <w:p w:rsidR="00CF12F9" w:rsidRPr="004334BE" w:rsidRDefault="00CF12F9" w:rsidP="00543B7D"/>
    <w:sectPr w:rsidR="00CF12F9" w:rsidRPr="004334BE" w:rsidSect="00B80AD3">
      <w:pgSz w:w="12240" w:h="15840" w:code="1"/>
      <w:pgMar w:top="426" w:right="616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92A7A"/>
    <w:multiLevelType w:val="hybridMultilevel"/>
    <w:tmpl w:val="AA9CB2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754107"/>
    <w:multiLevelType w:val="hybridMultilevel"/>
    <w:tmpl w:val="D764C3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973"/>
    <w:rsid w:val="002216C8"/>
    <w:rsid w:val="002E2837"/>
    <w:rsid w:val="00341364"/>
    <w:rsid w:val="003849BF"/>
    <w:rsid w:val="003A7DED"/>
    <w:rsid w:val="003D4912"/>
    <w:rsid w:val="004334BE"/>
    <w:rsid w:val="00475973"/>
    <w:rsid w:val="00513FD0"/>
    <w:rsid w:val="00543B7D"/>
    <w:rsid w:val="006938EF"/>
    <w:rsid w:val="008448D1"/>
    <w:rsid w:val="0089338B"/>
    <w:rsid w:val="00991D64"/>
    <w:rsid w:val="00B749EB"/>
    <w:rsid w:val="00B80AD3"/>
    <w:rsid w:val="00BA465E"/>
    <w:rsid w:val="00CF12F9"/>
    <w:rsid w:val="00D2139A"/>
    <w:rsid w:val="00DA6BB3"/>
    <w:rsid w:val="00F62085"/>
    <w:rsid w:val="00F8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C8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216C8"/>
    <w:pPr>
      <w:spacing w:after="88"/>
    </w:pPr>
  </w:style>
  <w:style w:type="paragraph" w:styleId="BalloonText">
    <w:name w:val="Balloon Text"/>
    <w:basedOn w:val="Normal"/>
    <w:link w:val="BalloonTextChar"/>
    <w:uiPriority w:val="99"/>
    <w:semiHidden/>
    <w:rsid w:val="00B80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AD3"/>
    <w:rPr>
      <w:rFonts w:ascii="Tahoma" w:hAnsi="Tahoma"/>
      <w:sz w:val="16"/>
      <w:lang w:val="lt-LT" w:eastAsia="lt-LT"/>
    </w:rPr>
  </w:style>
  <w:style w:type="paragraph" w:styleId="ListParagraph">
    <w:name w:val="List Paragraph"/>
    <w:basedOn w:val="Normal"/>
    <w:uiPriority w:val="99"/>
    <w:qFormat/>
    <w:rsid w:val="003849BF"/>
    <w:pPr>
      <w:ind w:left="720"/>
      <w:contextualSpacing/>
    </w:pPr>
  </w:style>
  <w:style w:type="table" w:styleId="LightList-Accent4">
    <w:name w:val="Light List Accent 4"/>
    <w:basedOn w:val="TableNormal"/>
    <w:uiPriority w:val="99"/>
    <w:rsid w:val="00B749E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7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266</Words>
  <Characters>1522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</dc:creator>
  <cp:keywords/>
  <dc:description/>
  <cp:lastModifiedBy>Vartotojas</cp:lastModifiedBy>
  <cp:revision>2</cp:revision>
  <cp:lastPrinted>2016-05-25T10:16:00Z</cp:lastPrinted>
  <dcterms:created xsi:type="dcterms:W3CDTF">2016-06-27T11:22:00Z</dcterms:created>
  <dcterms:modified xsi:type="dcterms:W3CDTF">2016-06-27T11:22:00Z</dcterms:modified>
</cp:coreProperties>
</file>