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42" w:rsidRDefault="00A0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M. RUGSĖJO MĖN. RENGINIŲ PLANAS</w:t>
      </w:r>
    </w:p>
    <w:tbl>
      <w:tblPr>
        <w:tblStyle w:val="a"/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0"/>
        <w:gridCol w:w="1935"/>
        <w:gridCol w:w="2250"/>
        <w:gridCol w:w="2505"/>
        <w:gridCol w:w="2655"/>
      </w:tblGrid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CD1342">
        <w:tc>
          <w:tcPr>
            <w:tcW w:w="15165" w:type="dxa"/>
            <w:gridSpan w:val="5"/>
            <w:shd w:val="clear" w:color="auto" w:fill="FFFF99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RUGSĖJIS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proceso organizavimo priežiūra ypatingomis sąlygomis.</w:t>
            </w:r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50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6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CD1342" w:rsidRDefault="00A0342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 pedagogai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ir naujai atvykusių mokinių stebėjimas, pagalba adaptuojantis.</w:t>
            </w:r>
          </w:p>
        </w:tc>
        <w:tc>
          <w:tcPr>
            <w:tcW w:w="1935" w:type="dxa"/>
          </w:tcPr>
          <w:p w:rsidR="00CD1342" w:rsidRDefault="00CD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Naujai atvykę mokiniai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valandėlės, skirtos mokinių savijautos dėl COVID-19 situacijos išsiaiškinimui.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 su klasių vadovais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 pedagogai,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psichologai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Alkoholio, tabako ir kitų psichoaktyviųjų medžiagų vartojimo prevencijos programa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”Sveikatos kelias 2“ (pagal atskirą planą).</w:t>
            </w:r>
          </w:p>
        </w:tc>
        <w:tc>
          <w:tcPr>
            <w:tcW w:w="1935" w:type="dxa"/>
          </w:tcPr>
          <w:p w:rsidR="00CD1342" w:rsidRDefault="00CD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vykdytojai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susirinkimai.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ir laikas tikslinami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mokinių tėvai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mokinių tėvai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mokinių tėvai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A.Žuk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vadovai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Prevencinių programų LIONS QUEST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“Laikas kartu” ir “Paauglystės kryžkelės”  įgyvendinimas.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anketavimas.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342" w:rsidRDefault="00CD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Administracija,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priešmokyklinio ugdymo grupių, 1-8, GI-GIV klasių vadovai, 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konsultavimas dėl „Dėl 2022 metų stojančiųjų į universitetines pirmosios pakopos ir vientisąsias studijas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konkursinių mokomųjų dalykų pagal studijų kryptis sąrašo” ir “Dėl 2022 metų stojančiųjų į kolegines studijas konkursinių mokomųjų dalykų pagal studijų kryptis sąrašo”.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PIT kabinetas (skaitykla)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</w:tc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Latvienė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Tolesnio mokinių mokymosi duomenų rinkimas ir analizė.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PIT kabinetas (skaitykla)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505" w:type="dxa"/>
          </w:tcPr>
          <w:p w:rsidR="00CD1342" w:rsidRDefault="00CD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Latvienė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vadovai,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GIV kl. vadovai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Rudens gėrybių paroda.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mokiniai</w:t>
            </w:r>
          </w:p>
        </w:tc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1 klasės mokiniais.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ir laikas derinami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R.Objedkova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2">
        <w:tc>
          <w:tcPr>
            <w:tcW w:w="15165" w:type="dxa"/>
            <w:gridSpan w:val="5"/>
            <w:shd w:val="clear" w:color="auto" w:fill="FFFF99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RUGSĖJO 1-5 D.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Mokslo metų pradžios šventė.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parkas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 su  V. Bogdiun, duomenų bazės tvarkytoja, patikslina statistines žinias apie mokinius.</w:t>
            </w:r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Raštinė</w:t>
            </w:r>
          </w:p>
        </w:tc>
        <w:tc>
          <w:tcPr>
            <w:tcW w:w="22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 d.</w:t>
            </w:r>
          </w:p>
        </w:tc>
        <w:tc>
          <w:tcPr>
            <w:tcW w:w="250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6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CD1342">
        <w:tc>
          <w:tcPr>
            <w:tcW w:w="15165" w:type="dxa"/>
            <w:gridSpan w:val="5"/>
            <w:shd w:val="clear" w:color="auto" w:fill="FFFF99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RUGSĖJO 6-12 D.</w:t>
            </w:r>
          </w:p>
        </w:tc>
      </w:tr>
      <w:tr w:rsidR="00525C12">
        <w:tc>
          <w:tcPr>
            <w:tcW w:w="5820" w:type="dxa"/>
          </w:tcPr>
          <w:p w:rsidR="00525C12" w:rsidRPr="00525C12" w:rsidRDefault="00525C12" w:rsidP="00525C1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ocialin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ių ir emocinių įgūdžių lavinimo programą „LIONS QUEST“: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525C12" w:rsidRPr="00525C12" w:rsidRDefault="00525C12" w:rsidP="00525C12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1935" w:type="dxa"/>
          </w:tcPr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</w:tcPr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05" w:type="dxa"/>
          </w:tcPr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525C12" w:rsidRDefault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CD1342" w:rsidRDefault="00A03429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Lenkų gimtosios kalbos ugdymo turinio įgyvendinimo galimybės.</w:t>
            </w:r>
          </w:p>
          <w:p w:rsidR="00CD1342" w:rsidRDefault="00A03429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Tautinės mažumos gimtosios (lenkų) kalbos ir literatūros vidurinio ugdymo programos projekto aptarimas.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kab.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Novikevič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Lietuvių kalbos mokytojų MG posėdis: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2021-2022 m.m. aprobavimas.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CD1342" w:rsidRDefault="00A03429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pirmininko rinkimai.</w:t>
            </w:r>
          </w:p>
          <w:p w:rsidR="00CD1342" w:rsidRDefault="00A03429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Užsienio kalbų savaitės aptarimas.</w:t>
            </w:r>
          </w:p>
          <w:p w:rsidR="00CD1342" w:rsidRDefault="00A03429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Ilgalaikių planų, pasirenkamųjų dalykų planų 2021-2022 m.m. aptarimas.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kab.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CD1342" w:rsidRDefault="00A03429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Pagrindinio, vidurinio ugdymo programos projekto aptarimas.</w:t>
            </w:r>
          </w:p>
          <w:p w:rsidR="00CD1342" w:rsidRDefault="00A03429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2021-2022 m.m aptarimas.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Kovalevskij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2021-2022 m.m aprobavimas.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D.Čeniene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CD1342" w:rsidRDefault="00A03429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 pirmininko rinkimai;</w:t>
            </w:r>
          </w:p>
          <w:p w:rsidR="00CD1342" w:rsidRDefault="00A03429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2021-2022 m. m. aprobavimas.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kabinetas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B.Danielė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Dalijimasis integruoto ugdymo patirtimi, mokėjimo mokytis kompetencijos ugdymo strategijų taikymo, mokinių dalykinių ir bendrųjų kompetencijų ugdymo klausimais.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Aptarti būdus, kaip sieti ugdymo turinį pamokose su tiriamuoju, patirtiniu, į problemų sprendimą orientuotu  mokymusi, kitais mokomaisiais dalykais, gyvenimo patirtimi. 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Neformalios MG narių veiklos planavimas.</w:t>
            </w:r>
          </w:p>
          <w:p w:rsidR="00CD1342" w:rsidRDefault="00A034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Ilgalaikių planų 2021-2022 m.m. aprobavimas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kab. 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CD1342" w:rsidRDefault="00A03429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 teikimo įvairių sunkumų turintiems mokiniams aptarimas.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Ikimokyklinio, priešmokyklinio ugdymo mokytojų MG posėdis: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ilgalaikių planų 2021 - 2022 m.m. aptarimas ir aprobavimas.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 tikslinamas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edycja Narodowego Czytania. „Moralność pani Dulskiej“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 tikslinamas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 pagal sąrašą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Lenkų ir tikybos mokytojų MG 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Socialinio pedagogo darbo plano tikslinimas, dokumentacijos tvarkymas.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 pedagogo kabinetas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pagalba klasių vadovams rašant auklėjamuosius planus.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Šablinskaja </w:t>
            </w:r>
          </w:p>
        </w:tc>
      </w:tr>
      <w:tr w:rsidR="00CD134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diena: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gatvės teatrų festivalis.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Lvovo akademinis teatras “Voskresinnia”.</w:t>
            </w:r>
          </w:p>
          <w:p w:rsidR="00CD1342" w:rsidRDefault="00CD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parkas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 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 val.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vadovai</w:t>
            </w:r>
          </w:p>
        </w:tc>
      </w:tr>
      <w:tr w:rsidR="00CD1342">
        <w:tc>
          <w:tcPr>
            <w:tcW w:w="582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renginyje “Derliaus šventė”.</w:t>
            </w:r>
          </w:p>
        </w:tc>
        <w:tc>
          <w:tcPr>
            <w:tcW w:w="193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parkas</w:t>
            </w:r>
          </w:p>
        </w:tc>
        <w:tc>
          <w:tcPr>
            <w:tcW w:w="2250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50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šokių ansamblis “Solčanka”</w:t>
            </w:r>
          </w:p>
        </w:tc>
        <w:tc>
          <w:tcPr>
            <w:tcW w:w="2655" w:type="dxa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E.Učkuronis,</w:t>
            </w:r>
          </w:p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B.Danielė</w:t>
            </w:r>
          </w:p>
        </w:tc>
      </w:tr>
      <w:tr w:rsidR="00CD1342">
        <w:tc>
          <w:tcPr>
            <w:tcW w:w="15165" w:type="dxa"/>
            <w:gridSpan w:val="5"/>
            <w:shd w:val="clear" w:color="auto" w:fill="FFFF99"/>
          </w:tcPr>
          <w:p w:rsidR="00CD1342" w:rsidRDefault="00A03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RUGSĖJO 13-19 D.</w:t>
            </w:r>
          </w:p>
        </w:tc>
      </w:tr>
      <w:tr w:rsidR="00525C12">
        <w:tc>
          <w:tcPr>
            <w:tcW w:w="5820" w:type="dxa"/>
          </w:tcPr>
          <w:p w:rsidR="00525C12" w:rsidRPr="00525C12" w:rsidRDefault="00525C12" w:rsidP="00525C1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 ir emocinių įgūdžių lavinimo programą „LIONS QUEST“: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525C12" w:rsidRPr="00525C12" w:rsidRDefault="00525C12" w:rsidP="00525C12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 posėdis </w:t>
            </w:r>
          </w:p>
          <w:p w:rsidR="00525C12" w:rsidRDefault="00525C12" w:rsidP="00525C12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individualios mokinio pažangos, pasiekimų ir pastangų vertinimo ir įsivertinimo sistemos aprašo siekiant savivaldaus mokymosi tobulinimo aptarimo.</w:t>
            </w:r>
          </w:p>
          <w:p w:rsidR="00525C12" w:rsidRDefault="00525C12" w:rsidP="00525C12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projektinės veiklos gimnazijoje.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Taško diena.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mokytojos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Mokinių, turinčių kalbos ir komunikacijos raidos sunkumų, sąrašo ir tvarkaraščio sudarymas.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Logopedo kabinetas, klasių kabinetai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kl.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lankančių neformaliojo švietimo užsiėmimus (būrelius), sąrašų pateikimas Mokinių registro tvarkytojai.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(lentelė bus išsiųsta į bendrasisugdymas.lt)</w:t>
            </w:r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Raštinė</w:t>
            </w:r>
          </w:p>
        </w:tc>
        <w:tc>
          <w:tcPr>
            <w:tcW w:w="22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17 d.</w:t>
            </w:r>
          </w:p>
        </w:tc>
        <w:tc>
          <w:tcPr>
            <w:tcW w:w="250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</w:tc>
        <w:tc>
          <w:tcPr>
            <w:tcW w:w="26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www.kalba.lt atstove D.Verikaitė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Specialybės pasirinkimo iššūkiai ir studijų užsienyje galimybės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 kl. mokiniai 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J.Latvienė, 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kl.vadovai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III-oji edukacinė Lietuvos lenkų mokyklų mugė.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Katedros aikštė, Vilnius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505" w:type="dxa"/>
          </w:tcPr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grupė,</w:t>
            </w:r>
          </w:p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55" w:type="dxa"/>
          </w:tcPr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Koordinatorės</w:t>
            </w:r>
          </w:p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12">
        <w:tc>
          <w:tcPr>
            <w:tcW w:w="15165" w:type="dxa"/>
            <w:gridSpan w:val="5"/>
            <w:shd w:val="clear" w:color="auto" w:fill="FFFF99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RUGSĖJO 20-26 D.</w:t>
            </w:r>
          </w:p>
        </w:tc>
      </w:tr>
      <w:tr w:rsidR="00525C12"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Pr="00525C12" w:rsidRDefault="00525C12" w:rsidP="00525C1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 ir emocinių įgūdžių lavinimo programą „LIONS QUEST“: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525C12" w:rsidRPr="00525C12" w:rsidRDefault="00525C12" w:rsidP="00525C12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525C12"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20-24 d. išskyrus trečiadienį.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„Vasara su knyga“. 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Perskaitytų knygų aptarimas.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 d.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kl.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Skirtunienė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Ilgalaikiai mokymai.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„Skaitmeninis raštingumas ateities pamokai“.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 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ugdymui kab.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525C12">
        <w:tc>
          <w:tcPr>
            <w:tcW w:w="15165" w:type="dxa"/>
            <w:gridSpan w:val="5"/>
            <w:shd w:val="clear" w:color="auto" w:fill="FFFF99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RUGSĖJO 27-30 D.</w:t>
            </w:r>
          </w:p>
        </w:tc>
      </w:tr>
      <w:tr w:rsidR="00525C12"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Pr="00525C12" w:rsidRDefault="00525C12" w:rsidP="00525C1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 ir emocinių įgūdžių lavinimo programą „LIONS QUEST“: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525C12" w:rsidRPr="00525C12" w:rsidRDefault="00525C12" w:rsidP="0052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525C12" w:rsidRPr="00525C12" w:rsidRDefault="00525C12" w:rsidP="00525C12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525C12" w:rsidRDefault="00525C12" w:rsidP="00525C1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525C12" w:rsidRDefault="00525C12" w:rsidP="00525C1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525C12"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27-30 d. išskyrus trečiadienį.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socialinio paso tvarkymas.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 pedagogo kabinetas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27  d.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vadovai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Europos kalbų diena. 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(pagal atskirą planą)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mokytojų MG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Pr="007E3D81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E3D81">
              <w:rPr>
                <w:rFonts w:ascii="Times New Roman" w:eastAsia="Times New Roman" w:hAnsi="Times New Roman" w:cs="Times New Roman"/>
                <w:sz w:val="24"/>
                <w:szCs w:val="24"/>
              </w:rPr>
              <w:t>švyka į Jastrzębie-Zdrój m. (Lenkija) pagal Erasmus+ projektą ,,Potyczki matematyczno-językowe na europejskim szczeblu“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81">
              <w:rPr>
                <w:rFonts w:ascii="Times New Roman" w:eastAsia="Times New Roman" w:hAnsi="Times New Roman" w:cs="Times New Roman"/>
                <w:sz w:val="24"/>
                <w:szCs w:val="24"/>
              </w:rPr>
              <w:t>,,Mathematical and linguis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 fights at European level‘‘.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81">
              <w:rPr>
                <w:rFonts w:ascii="Times New Roman" w:eastAsia="Times New Roman" w:hAnsi="Times New Roman" w:cs="Times New Roman"/>
                <w:sz w:val="24"/>
                <w:szCs w:val="24"/>
              </w:rPr>
              <w:t>Jastrzębie-Zdrój m. (Lenkija)</w:t>
            </w:r>
            <w:r w:rsidRPr="007E3D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09.27-10.01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Mackevic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Kuklienė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Čenienė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Narkun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Logopedinės pagalbos gavėjų sąrašo pateikimas PPT 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kalbos ir komunikacijos raidos sunkumų, kalbos tyrimas, įvertinimas, diagnozavimas.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Logopedo kabinetas, klasių kabinetai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29 d.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klasių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susitikimas dėl e-portfolio diegimo gimnazijoje.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65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Koordinatorius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Zhuk</w:t>
            </w:r>
          </w:p>
        </w:tc>
      </w:tr>
      <w:tr w:rsidR="00525C12">
        <w:tc>
          <w:tcPr>
            <w:tcW w:w="5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soc. pedagogo mokinių sąrašų, bylų tvarkymas.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Soc.pedagogo kabinetas</w:t>
            </w:r>
          </w:p>
        </w:tc>
        <w:tc>
          <w:tcPr>
            <w:tcW w:w="22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30 d.</w:t>
            </w:r>
          </w:p>
        </w:tc>
        <w:tc>
          <w:tcPr>
            <w:tcW w:w="25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525C12">
        <w:tc>
          <w:tcPr>
            <w:tcW w:w="582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Berniukų diena.</w:t>
            </w:r>
          </w:p>
        </w:tc>
        <w:tc>
          <w:tcPr>
            <w:tcW w:w="193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505" w:type="dxa"/>
          </w:tcPr>
          <w:p w:rsidR="00525C12" w:rsidRDefault="00525C12" w:rsidP="0052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mokiniai</w:t>
            </w:r>
          </w:p>
        </w:tc>
        <w:tc>
          <w:tcPr>
            <w:tcW w:w="2655" w:type="dxa"/>
          </w:tcPr>
          <w:p w:rsidR="00525C12" w:rsidRDefault="00525C12" w:rsidP="00525C1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</w:tbl>
    <w:p w:rsidR="00CD1342" w:rsidRDefault="00CD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342" w:rsidRDefault="00A0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P.S. Dalyvaujame visuose švietimo ir sporto skyriaus organizuojamuose renginiuose.</w:t>
      </w:r>
    </w:p>
    <w:p w:rsidR="00CD1342" w:rsidRDefault="00CD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1342">
      <w:pgSz w:w="16838" w:h="11906" w:orient="landscape"/>
      <w:pgMar w:top="1701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F1B"/>
    <w:multiLevelType w:val="multilevel"/>
    <w:tmpl w:val="CCBAA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DB6A0A"/>
    <w:multiLevelType w:val="multilevel"/>
    <w:tmpl w:val="988015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697491"/>
    <w:multiLevelType w:val="multilevel"/>
    <w:tmpl w:val="4E2ED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536F11"/>
    <w:multiLevelType w:val="multilevel"/>
    <w:tmpl w:val="571A0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D79D4"/>
    <w:multiLevelType w:val="multilevel"/>
    <w:tmpl w:val="170EC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2C2D88"/>
    <w:multiLevelType w:val="multilevel"/>
    <w:tmpl w:val="F51CB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42"/>
    <w:rsid w:val="00525C12"/>
    <w:rsid w:val="007E3D81"/>
    <w:rsid w:val="00A03429"/>
    <w:rsid w:val="00C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8507"/>
  <w15:docId w15:val="{48A42390-EC05-489A-A9F5-885A6AC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A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8ern+kv8PvVGPDQAqj4p5/STzg==">AMUW2mWz03l4KA981E9MBYX8L9yp9mqRhOUt6tHpVUJN2LQvuHrKF/cmosL4dZBw+v3gXIyCIYnxd65bYAULpq2cx43iPfIrjgHcximUTcBi/wYVZd5+u4Op6Kw6OjwEdndoKfwu4EXKz+9hdWeuo3zUPNc3+Ufn+CFxiZI3efBitydLjG5a2KQ=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2021-11-15T15:22:00Z</dcterms:created>
  <dcterms:modified xsi:type="dcterms:W3CDTF">2021-11-15T15:22:00Z</dcterms:modified>
</cp:coreProperties>
</file>