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0F" w:rsidRPr="0090200F" w:rsidRDefault="0090200F" w:rsidP="0090200F">
      <w:pPr>
        <w:spacing w:line="240" w:lineRule="auto"/>
        <w:ind w:left="5669"/>
        <w:rPr>
          <w:rFonts w:ascii="Times New Roman" w:eastAsia="Times New Roman" w:hAnsi="Times New Roman" w:cs="Times New Roman"/>
          <w:sz w:val="24"/>
          <w:szCs w:val="28"/>
        </w:rPr>
      </w:pPr>
      <w:r w:rsidRPr="0090200F">
        <w:rPr>
          <w:rFonts w:ascii="Times New Roman" w:eastAsia="Times New Roman" w:hAnsi="Times New Roman" w:cs="Times New Roman"/>
          <w:sz w:val="24"/>
          <w:szCs w:val="28"/>
        </w:rPr>
        <w:t>PATVIRTINTA</w:t>
      </w:r>
    </w:p>
    <w:p w:rsidR="0090200F" w:rsidRDefault="0090200F" w:rsidP="0090200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Šalčininkų Jano Sniadeckio </w:t>
      </w:r>
    </w:p>
    <w:p w:rsidR="0090200F" w:rsidRPr="00004D33" w:rsidRDefault="0090200F" w:rsidP="0090200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gimnazijos direktoriaus </w:t>
      </w:r>
    </w:p>
    <w:p w:rsidR="0090200F" w:rsidRPr="00004D33" w:rsidRDefault="0077499B" w:rsidP="0090200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2024 m. rugsėjo 2 </w:t>
      </w:r>
      <w:r w:rsidR="0090200F" w:rsidRPr="00004D33">
        <w:rPr>
          <w:rFonts w:ascii="Times New Roman" w:eastAsia="Times New Roman" w:hAnsi="Times New Roman" w:cs="Times New Roman"/>
          <w:sz w:val="24"/>
          <w:szCs w:val="28"/>
        </w:rPr>
        <w:t xml:space="preserve">d. </w:t>
      </w:r>
    </w:p>
    <w:p w:rsidR="0090200F" w:rsidRPr="00004D33" w:rsidRDefault="0090200F" w:rsidP="0090200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įsakymu Nr. V-</w:t>
      </w:r>
      <w:r w:rsidR="0077499B">
        <w:rPr>
          <w:rFonts w:ascii="Times New Roman" w:eastAsia="Times New Roman" w:hAnsi="Times New Roman" w:cs="Times New Roman"/>
          <w:sz w:val="24"/>
          <w:szCs w:val="28"/>
        </w:rPr>
        <w:t xml:space="preserve"> 470</w:t>
      </w:r>
    </w:p>
    <w:p w:rsidR="00A14815" w:rsidRDefault="00A14815">
      <w:pPr>
        <w:spacing w:line="240" w:lineRule="auto"/>
        <w:ind w:left="5669"/>
        <w:rPr>
          <w:rFonts w:ascii="Times New Roman" w:eastAsia="Times New Roman" w:hAnsi="Times New Roman" w:cs="Times New Roman"/>
          <w:sz w:val="24"/>
          <w:szCs w:val="24"/>
        </w:rPr>
      </w:pPr>
    </w:p>
    <w:p w:rsidR="00A14815" w:rsidRDefault="00A14815">
      <w:pPr>
        <w:spacing w:line="240" w:lineRule="auto"/>
        <w:ind w:left="5669"/>
        <w:rPr>
          <w:rFonts w:ascii="Times New Roman" w:eastAsia="Times New Roman" w:hAnsi="Times New Roman" w:cs="Times New Roman"/>
          <w:sz w:val="24"/>
          <w:szCs w:val="24"/>
        </w:rPr>
      </w:pPr>
    </w:p>
    <w:p w:rsidR="00A14815" w:rsidRDefault="00556B98">
      <w:pPr>
        <w:spacing w:after="2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4487E" w:rsidRDefault="0094487E">
      <w:pPr>
        <w:spacing w:after="2040"/>
        <w:rPr>
          <w:rFonts w:ascii="Times New Roman" w:eastAsia="Times New Roman" w:hAnsi="Times New Roman" w:cs="Times New Roman"/>
          <w:b/>
          <w:sz w:val="24"/>
          <w:szCs w:val="24"/>
        </w:rPr>
      </w:pPr>
    </w:p>
    <w:p w:rsidR="00A14815" w:rsidRDefault="00556B98">
      <w:pPr>
        <w:jc w:val="center"/>
        <w:rPr>
          <w:rFonts w:ascii="Times New Roman" w:eastAsia="Times New Roman" w:hAnsi="Times New Roman" w:cs="Times New Roman"/>
        </w:rPr>
      </w:pPr>
      <w:r>
        <w:rPr>
          <w:rFonts w:ascii="Times New Roman" w:eastAsia="Times New Roman" w:hAnsi="Times New Roman" w:cs="Times New Roman"/>
          <w:b/>
          <w:sz w:val="40"/>
          <w:szCs w:val="40"/>
        </w:rPr>
        <w:t>ŠALČININKŲ JANO SNIADECKIO GIMNAZIJOS</w:t>
      </w:r>
    </w:p>
    <w:p w:rsidR="00A14815" w:rsidRDefault="00556B98">
      <w:pPr>
        <w:jc w:val="center"/>
        <w:rPr>
          <w:rFonts w:ascii="Times New Roman" w:eastAsia="Times New Roman" w:hAnsi="Times New Roman" w:cs="Times New Roman"/>
        </w:rPr>
      </w:pPr>
      <w:r>
        <w:rPr>
          <w:rFonts w:ascii="Times New Roman" w:eastAsia="Times New Roman" w:hAnsi="Times New Roman" w:cs="Times New Roman"/>
          <w:b/>
          <w:sz w:val="40"/>
          <w:szCs w:val="40"/>
        </w:rPr>
        <w:t xml:space="preserve">2024-2025 M. M. PRADINIO, PAGRINDINIO IR VIDURINIO UGDYMO PROGRAMŲ </w:t>
      </w:r>
    </w:p>
    <w:p w:rsidR="00A14815" w:rsidRDefault="00556B98">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BENDROJO UGDYMO PLANAS</w:t>
      </w:r>
    </w:p>
    <w:p w:rsidR="00A14815" w:rsidRDefault="00A14815">
      <w:pPr>
        <w:ind w:left="4680"/>
        <w:rPr>
          <w:rFonts w:ascii="Times New Roman" w:eastAsia="Times New Roman" w:hAnsi="Times New Roman" w:cs="Times New Roman"/>
        </w:rPr>
      </w:pPr>
    </w:p>
    <w:p w:rsidR="00A14815" w:rsidRDefault="00A14815">
      <w:pPr>
        <w:ind w:left="4680"/>
        <w:rPr>
          <w:rFonts w:ascii="Times New Roman" w:eastAsia="Times New Roman" w:hAnsi="Times New Roman" w:cs="Times New Roman"/>
        </w:rPr>
      </w:pPr>
    </w:p>
    <w:p w:rsidR="00A14815" w:rsidRDefault="00556B98">
      <w:pPr>
        <w:ind w:left="3119"/>
        <w:rPr>
          <w:rFonts w:ascii="Times New Roman" w:eastAsia="Times New Roman" w:hAnsi="Times New Roman" w:cs="Times New Roman"/>
          <w:b/>
          <w:sz w:val="28"/>
          <w:szCs w:val="28"/>
        </w:rPr>
      </w:pPr>
      <w:r>
        <w:t xml:space="preserve">                   </w:t>
      </w:r>
    </w:p>
    <w:p w:rsidR="00A14815" w:rsidRDefault="00A14815">
      <w:pPr>
        <w:ind w:left="4680"/>
        <w:rPr>
          <w:rFonts w:ascii="Times New Roman" w:eastAsia="Times New Roman" w:hAnsi="Times New Roman" w:cs="Times New Roman"/>
        </w:rPr>
      </w:pPr>
    </w:p>
    <w:p w:rsidR="00A14815" w:rsidRDefault="00A14815">
      <w:pPr>
        <w:ind w:left="4680"/>
        <w:rPr>
          <w:rFonts w:ascii="Times New Roman" w:eastAsia="Times New Roman" w:hAnsi="Times New Roman" w:cs="Times New Roman"/>
        </w:rPr>
      </w:pPr>
    </w:p>
    <w:p w:rsidR="00A14815" w:rsidRDefault="00A14815">
      <w:pPr>
        <w:rPr>
          <w:rFonts w:ascii="Times New Roman" w:eastAsia="Times New Roman" w:hAnsi="Times New Roman" w:cs="Times New Roman"/>
        </w:rPr>
      </w:pPr>
    </w:p>
    <w:p w:rsidR="00A14815" w:rsidRDefault="00A14815">
      <w:pPr>
        <w:rPr>
          <w:rFonts w:ascii="Times New Roman" w:eastAsia="Times New Roman" w:hAnsi="Times New Roman" w:cs="Times New Roman"/>
        </w:rPr>
      </w:pPr>
    </w:p>
    <w:p w:rsidR="00A14815" w:rsidRDefault="00A14815">
      <w:pPr>
        <w:rPr>
          <w:rFonts w:ascii="Times New Roman" w:eastAsia="Times New Roman" w:hAnsi="Times New Roman" w:cs="Times New Roman"/>
        </w:rPr>
      </w:pPr>
    </w:p>
    <w:p w:rsidR="00A14815" w:rsidRDefault="00556B98">
      <w:pPr>
        <w:rPr>
          <w:rFonts w:ascii="Times New Roman" w:eastAsia="Times New Roman" w:hAnsi="Times New Roman" w:cs="Times New Roman"/>
        </w:rPr>
      </w:pPr>
      <w:r>
        <w:t xml:space="preserve">     </w:t>
      </w:r>
    </w:p>
    <w:p w:rsidR="00A14815" w:rsidRDefault="00A14815">
      <w:pPr>
        <w:rPr>
          <w:rFonts w:ascii="Times New Roman" w:eastAsia="Times New Roman" w:hAnsi="Times New Roman" w:cs="Times New Roman"/>
        </w:rPr>
      </w:pPr>
    </w:p>
    <w:p w:rsidR="00A14815" w:rsidRDefault="00A14815">
      <w:pPr>
        <w:rPr>
          <w:rFonts w:ascii="Times New Roman" w:eastAsia="Times New Roman" w:hAnsi="Times New Roman" w:cs="Times New Roman"/>
        </w:rPr>
      </w:pPr>
    </w:p>
    <w:p w:rsidR="00A14815" w:rsidRDefault="00A14815">
      <w:pPr>
        <w:rPr>
          <w:rFonts w:ascii="Times New Roman" w:eastAsia="Times New Roman" w:hAnsi="Times New Roman" w:cs="Times New Roman"/>
        </w:rPr>
      </w:pPr>
    </w:p>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rPr>
      </w:pPr>
      <w:r>
        <w:br w:type="page"/>
      </w:r>
    </w:p>
    <w:p w:rsidR="00A14815" w:rsidRDefault="00A14815">
      <w:pPr>
        <w:spacing w:before="100"/>
        <w:jc w:val="center"/>
        <w:rPr>
          <w:rFonts w:ascii="Times New Roman" w:eastAsia="Times New Roman" w:hAnsi="Times New Roman" w:cs="Times New Roman"/>
          <w:b/>
          <w:sz w:val="24"/>
          <w:szCs w:val="24"/>
        </w:rPr>
      </w:pPr>
    </w:p>
    <w:p w:rsidR="00A14815" w:rsidRDefault="00556B98">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rsidR="00A14815" w:rsidRDefault="00556B98">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A14815" w:rsidRDefault="00A14815">
      <w:pPr>
        <w:spacing w:before="100"/>
        <w:jc w:val="center"/>
        <w:rPr>
          <w:rFonts w:ascii="Times New Roman" w:eastAsia="Times New Roman" w:hAnsi="Times New Roman" w:cs="Times New Roman"/>
        </w:rPr>
      </w:pP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Šalčininkų Jano Sniadeckio gimnazijos (toliau – gimnazija) 2024–2025 mokslo metų ugdymo planas  (toliau - ugdymo planas) reglamentuoja pradinio, pagrindinio, vidurinio ugdymo programų įgyvendinimą gimnazijoje. </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Gimnazijos ugdymo plano tikslas - apibrėžti pagrindinius reikalavimus ugdymo procesui organizuoti, sudarant galimybes kiekvienam mokiniui siekti asmeninės pažangos ir įgyti mokymuisi visą gyvenimą būtinų kompetencijų.</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Ugdymo plano uždaviniai:</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nurodyti minimalų privalomą pamokų skaičių, skirtą ugdymo programoms įgyvendinti;</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pateikti esmines nuostatas ugdymo procesui mokykloje organizuoti; </w:t>
      </w:r>
    </w:p>
    <w:p w:rsidR="00A14815" w:rsidRDefault="00556B98">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kurti saugią fizinę, psichologinę, socialinę ir kultūrinę mokymosi aplinką.</w:t>
      </w:r>
    </w:p>
    <w:p w:rsidR="00A14815" w:rsidRDefault="00556B9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 Ugdymo plane vartojamos sąvokos:</w:t>
      </w:r>
    </w:p>
    <w:p w:rsidR="00A14815" w:rsidRDefault="00556B98">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r>
        <w:rPr>
          <w:rFonts w:ascii="Times New Roman" w:eastAsia="Times New Roman" w:hAnsi="Times New Roman" w:cs="Times New Roman"/>
          <w:sz w:val="24"/>
          <w:szCs w:val="24"/>
        </w:rPr>
        <w:t xml:space="preserve"> – gimnazijoje vykdomų ugdymo programų įgyvendinimo aprašas, parengtas vadovaujantis Bendraisiais ugdymo planais.</w:t>
      </w:r>
    </w:p>
    <w:p w:rsidR="00A14815" w:rsidRDefault="00556B98">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r>
        <w:rPr>
          <w:rFonts w:ascii="Times New Roman" w:eastAsia="Times New Roman" w:hAnsi="Times New Roman" w:cs="Times New Roman"/>
          <w:sz w:val="24"/>
          <w:szCs w:val="24"/>
        </w:rPr>
        <w:t xml:space="preserve"> – pagrindinė nustatytos trukmės nepertraukiamo mokymosi organizavimo forma.</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Dalyko modulis</w:t>
      </w:r>
      <w:r>
        <w:rPr>
          <w:rFonts w:ascii="Times New Roman" w:eastAsia="Times New Roman" w:hAnsi="Times New Roman" w:cs="Times New Roman"/>
          <w:sz w:val="24"/>
          <w:szCs w:val="24"/>
        </w:rPr>
        <w:t xml:space="preserve"> – apibrėžta, savarankiška ir kryptinga ugdymo programos dalis.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Laikinoji grupė</w:t>
      </w:r>
      <w:r>
        <w:rPr>
          <w:rFonts w:ascii="Times New Roman" w:eastAsia="Times New Roman" w:hAnsi="Times New Roman" w:cs="Times New Roman"/>
          <w:sz w:val="24"/>
          <w:szCs w:val="24"/>
        </w:rPr>
        <w:t xml:space="preserve"> – mokinių grupė dalykui pagal modulį mokytis, diferencijuotai mokytis dalyko ar mokymosi pagalbai teikti.</w:t>
      </w:r>
    </w:p>
    <w:p w:rsidR="00A14815" w:rsidRDefault="00556B98">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Edukacinė išvyka - </w:t>
      </w:r>
      <w:r>
        <w:rPr>
          <w:rFonts w:ascii="Times New Roman" w:eastAsia="Times New Roman" w:hAnsi="Times New Roman" w:cs="Times New Roman"/>
          <w:sz w:val="24"/>
          <w:szCs w:val="24"/>
        </w:rPr>
        <w:t>vienos dienos ekskursija į gamtą, kultūros instituciją ar renginį, siekiant gilinti mokinių žinias bei ugdyti kompetencijas.</w:t>
      </w:r>
    </w:p>
    <w:p w:rsidR="00A14815" w:rsidRDefault="00556B98">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 Kitos ugdymo plane vartojamos sąvokos atitinka Lietuvos Respublikos švietimo įstatyme ir kituose švietimą reglamentuojančiuose teisės aktuose vartojamas sąvokas.</w:t>
      </w:r>
    </w:p>
    <w:p w:rsidR="00A14815" w:rsidRDefault="00556B98">
      <w:pPr>
        <w:tabs>
          <w:tab w:val="left" w:pos="0"/>
          <w:tab w:val="left" w:pos="720"/>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rPr>
        <w:tab/>
      </w: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rsidR="00A14815" w:rsidRDefault="00556B98">
      <w:pPr>
        <w:keepNext/>
        <w:tabs>
          <w:tab w:val="right" w:pos="9911"/>
        </w:tabs>
        <w:spacing w:line="240" w:lineRule="auto"/>
        <w:ind w:left="708"/>
        <w:jc w:val="center"/>
        <w:rPr>
          <w:rFonts w:ascii="Times New Roman" w:eastAsia="Times New Roman" w:hAnsi="Times New Roman" w:cs="Times New Roman"/>
        </w:rPr>
      </w:pPr>
      <w:r>
        <w:rPr>
          <w:rFonts w:ascii="Times New Roman" w:eastAsia="Times New Roman" w:hAnsi="Times New Roman" w:cs="Times New Roman"/>
          <w:b/>
          <w:sz w:val="24"/>
          <w:szCs w:val="24"/>
        </w:rPr>
        <w:t>UGDYMO PROCESO ORGANIZAVIMAS</w:t>
      </w:r>
    </w:p>
    <w:p w:rsidR="00A14815" w:rsidRDefault="00556B98">
      <w:pPr>
        <w:keepNext/>
        <w:tabs>
          <w:tab w:val="right" w:pos="9911"/>
        </w:tabs>
        <w:spacing w:line="240" w:lineRule="auto"/>
        <w:ind w:left="708"/>
        <w:jc w:val="center"/>
        <w:rPr>
          <w:rFonts w:ascii="Times New Roman" w:eastAsia="Times New Roman" w:hAnsi="Times New Roman" w:cs="Times New Roman"/>
        </w:rPr>
      </w:pPr>
      <w:r>
        <w:rPr>
          <w:rFonts w:ascii="Times New Roman" w:eastAsia="Times New Roman" w:hAnsi="Times New Roman" w:cs="Times New Roman"/>
        </w:rPr>
        <w:t xml:space="preserve"> </w:t>
      </w:r>
    </w:p>
    <w:p w:rsidR="00A14815" w:rsidRDefault="00556B98">
      <w:pPr>
        <w:keepNext/>
        <w:tabs>
          <w:tab w:val="right" w:pos="9911"/>
        </w:tabs>
        <w:spacing w:line="240" w:lineRule="auto"/>
        <w:ind w:left="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 SKIRSNIS</w:t>
      </w:r>
    </w:p>
    <w:p w:rsidR="00A14815" w:rsidRDefault="00556B98">
      <w:pPr>
        <w:keepNext/>
        <w:tabs>
          <w:tab w:val="right" w:pos="9911"/>
        </w:tabs>
        <w:spacing w:line="240" w:lineRule="auto"/>
        <w:ind w:left="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MOKSLO METŲ TRUKMĖ IR STRUKTŪRA </w:t>
      </w:r>
    </w:p>
    <w:p w:rsidR="00A14815" w:rsidRDefault="00556B98">
      <w:pPr>
        <w:keepNext/>
        <w:tabs>
          <w:tab w:val="right" w:pos="9911"/>
        </w:tabs>
        <w:spacing w:line="240" w:lineRule="auto"/>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Mokslo metus sudaro laikas, skirtas mokinių mokymuisi, ir laikas, skirtas mokinių poilsiui – atostogoms. Mokiniams skiriamos rudens, žiemos (Kalėdų), žiemos, pavasario (Velykų) ir vasaros atostogos.</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Ugdymo organizavimas 2024–2025 mokslo metais:  </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mokslo metų ir ugdymo proceso pradžia – 2024 m. rugsėjo 2 d.; </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ugdymo proceso trukmė priklausomai nuo mokinių amžiaus, pagal ugdymo programą nustatoma skirtinga:</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1–4 klasių mokiniams – 175 d. - 35 savaitės; </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2.1.2.2. 5–8, I–II gimnazijos klasių mokiniams – 185 d. - 37 savaitės;</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2.1.2.3. III gimnazijos klasės mokiniams – 180 d. - 36 ugdymo savaitės. Per 34 savaites išdėstomas bendrosiose programose numatytas mokymo(si) turinys, 35 ir 36 ugdymo savaitės skiriamos žinioms ir gebėjimams kartoti, įtvirtinti ir patikrinti;</w:t>
      </w:r>
    </w:p>
    <w:p w:rsidR="00A14815" w:rsidRDefault="00556B98">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IV gimnazijos klasės mokiniams –170 d. - 34 savaitės. </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Ugdymo procese skiriamos atostogos:</w:t>
      </w:r>
    </w:p>
    <w:tbl>
      <w:tblPr>
        <w:tblStyle w:val="a"/>
        <w:tblW w:w="8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A14815">
        <w:trPr>
          <w:trHeight w:val="200"/>
          <w:jc w:val="center"/>
        </w:trPr>
        <w:tc>
          <w:tcPr>
            <w:tcW w:w="3922" w:type="dxa"/>
            <w:shd w:val="clear" w:color="auto" w:fill="auto"/>
          </w:tcPr>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Rudens atostogos</w:t>
            </w:r>
          </w:p>
        </w:tc>
        <w:tc>
          <w:tcPr>
            <w:tcW w:w="4924" w:type="dxa"/>
            <w:shd w:val="clear" w:color="auto" w:fill="auto"/>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spalio 28 d. – spalio 31 d.</w:t>
            </w:r>
          </w:p>
        </w:tc>
      </w:tr>
      <w:tr w:rsidR="00A14815">
        <w:trPr>
          <w:trHeight w:val="200"/>
          <w:jc w:val="center"/>
        </w:trPr>
        <w:tc>
          <w:tcPr>
            <w:tcW w:w="3922" w:type="dxa"/>
            <w:shd w:val="clear" w:color="auto" w:fill="auto"/>
          </w:tcPr>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atostogos</w:t>
            </w:r>
          </w:p>
        </w:tc>
        <w:tc>
          <w:tcPr>
            <w:tcW w:w="4924" w:type="dxa"/>
            <w:shd w:val="clear" w:color="auto" w:fill="auto"/>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gruodžio 27 d. – 2025 m. sausio 3 d.</w:t>
            </w:r>
          </w:p>
        </w:tc>
      </w:tr>
      <w:tr w:rsidR="00A14815">
        <w:trPr>
          <w:trHeight w:val="200"/>
          <w:jc w:val="center"/>
        </w:trPr>
        <w:tc>
          <w:tcPr>
            <w:tcW w:w="3922" w:type="dxa"/>
            <w:shd w:val="clear" w:color="auto" w:fill="auto"/>
          </w:tcPr>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atostogos</w:t>
            </w:r>
          </w:p>
        </w:tc>
        <w:tc>
          <w:tcPr>
            <w:tcW w:w="4924" w:type="dxa"/>
            <w:shd w:val="clear" w:color="auto" w:fill="auto"/>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vasario 17 d. – vasario 21 d.</w:t>
            </w:r>
          </w:p>
        </w:tc>
      </w:tr>
      <w:tr w:rsidR="00A14815">
        <w:trPr>
          <w:trHeight w:val="260"/>
          <w:jc w:val="center"/>
        </w:trPr>
        <w:tc>
          <w:tcPr>
            <w:tcW w:w="3922" w:type="dxa"/>
            <w:shd w:val="clear" w:color="auto" w:fill="auto"/>
          </w:tcPr>
          <w:p w:rsidR="00A14815" w:rsidRDefault="00556B98">
            <w:pPr>
              <w:spacing w:line="240" w:lineRule="auto"/>
              <w:ind w:left="-108" w:firstLine="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Pavasario (Velykų) atostogos</w:t>
            </w:r>
          </w:p>
        </w:tc>
        <w:tc>
          <w:tcPr>
            <w:tcW w:w="4924" w:type="dxa"/>
            <w:shd w:val="clear" w:color="auto" w:fill="auto"/>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balandžio 22 d. – balandžio 25 d.</w:t>
            </w:r>
          </w:p>
        </w:tc>
      </w:tr>
    </w:tbl>
    <w:p w:rsidR="00A14815" w:rsidRDefault="00A14815">
      <w:pPr>
        <w:spacing w:after="20"/>
        <w:jc w:val="both"/>
        <w:rPr>
          <w:rFonts w:ascii="Times New Roman" w:eastAsia="Times New Roman" w:hAnsi="Times New Roman" w:cs="Times New Roman"/>
          <w:sz w:val="24"/>
          <w:szCs w:val="24"/>
        </w:rPr>
      </w:pP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Ugdymo proceso pabaiga: </w:t>
      </w:r>
    </w:p>
    <w:tbl>
      <w:tblPr>
        <w:tblStyle w:val="a0"/>
        <w:tblW w:w="4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693"/>
      </w:tblGrid>
      <w:tr w:rsidR="00A14815">
        <w:trPr>
          <w:trHeight w:val="520"/>
          <w:jc w:val="center"/>
        </w:trPr>
        <w:tc>
          <w:tcPr>
            <w:tcW w:w="1417"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Klasė</w:t>
            </w:r>
          </w:p>
        </w:tc>
        <w:tc>
          <w:tcPr>
            <w:tcW w:w="2693" w:type="dxa"/>
            <w:tcBorders>
              <w:top w:val="single" w:sz="4" w:space="0" w:color="000000"/>
              <w:left w:val="single" w:sz="4" w:space="0" w:color="000000"/>
              <w:right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pabaiga</w:t>
            </w:r>
          </w:p>
        </w:tc>
      </w:tr>
      <w:tr w:rsidR="00A14815">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9 d.</w:t>
            </w:r>
          </w:p>
        </w:tc>
      </w:tr>
      <w:tr w:rsidR="00A14815">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23 d.</w:t>
            </w:r>
          </w:p>
        </w:tc>
      </w:tr>
      <w:tr w:rsidR="00A14815">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16 d.</w:t>
            </w:r>
          </w:p>
        </w:tc>
      </w:tr>
      <w:tr w:rsidR="00A14815">
        <w:trPr>
          <w:trHeight w:val="240"/>
          <w:jc w:val="center"/>
        </w:trPr>
        <w:tc>
          <w:tcPr>
            <w:tcW w:w="1417"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 d.</w:t>
            </w:r>
          </w:p>
        </w:tc>
      </w:tr>
    </w:tbl>
    <w:p w:rsidR="00A14815" w:rsidRDefault="00A14815">
      <w:pPr>
        <w:tabs>
          <w:tab w:val="left" w:pos="0"/>
        </w:tabs>
        <w:rPr>
          <w:rFonts w:ascii="Times New Roman" w:eastAsia="Times New Roman" w:hAnsi="Times New Roman" w:cs="Times New Roman"/>
          <w:sz w:val="24"/>
          <w:szCs w:val="24"/>
        </w:rPr>
      </w:pPr>
    </w:p>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2.1.5. Vasaros atostogos skiriamos pasibaigus ugdymo procesui:</w:t>
      </w:r>
    </w:p>
    <w:tbl>
      <w:tblPr>
        <w:tblStyle w:val="a1"/>
        <w:tblW w:w="8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2970"/>
        <w:gridCol w:w="2685"/>
      </w:tblGrid>
      <w:tr w:rsidR="00A14815">
        <w:trPr>
          <w:jc w:val="center"/>
        </w:trPr>
        <w:tc>
          <w:tcPr>
            <w:tcW w:w="2985" w:type="dxa"/>
            <w:shd w:val="clear" w:color="auto" w:fill="auto"/>
          </w:tcPr>
          <w:p w:rsidR="00A14815" w:rsidRDefault="00556B98">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Atostogos</w:t>
            </w:r>
          </w:p>
        </w:tc>
        <w:tc>
          <w:tcPr>
            <w:tcW w:w="2970" w:type="dxa"/>
            <w:shd w:val="clear" w:color="auto" w:fill="auto"/>
          </w:tcPr>
          <w:p w:rsidR="00A14815" w:rsidRDefault="00556B98">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w:t>
            </w:r>
          </w:p>
        </w:tc>
        <w:tc>
          <w:tcPr>
            <w:tcW w:w="2685" w:type="dxa"/>
            <w:shd w:val="clear" w:color="auto" w:fill="auto"/>
          </w:tcPr>
          <w:p w:rsidR="00A14815" w:rsidRDefault="00556B98">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Baigiasi</w:t>
            </w:r>
          </w:p>
        </w:tc>
      </w:tr>
      <w:tr w:rsidR="00A14815">
        <w:trPr>
          <w:trHeight w:val="340"/>
          <w:jc w:val="center"/>
        </w:trPr>
        <w:tc>
          <w:tcPr>
            <w:tcW w:w="2985"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c>
          <w:tcPr>
            <w:tcW w:w="2970" w:type="dxa"/>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10 d.</w:t>
            </w:r>
          </w:p>
        </w:tc>
        <w:tc>
          <w:tcPr>
            <w:tcW w:w="2685" w:type="dxa"/>
            <w:shd w:val="clear" w:color="auto" w:fill="auto"/>
          </w:tcPr>
          <w:p w:rsidR="00A14815" w:rsidRDefault="00556B98">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rugpjūčio 31 d.</w:t>
            </w:r>
          </w:p>
        </w:tc>
      </w:tr>
      <w:tr w:rsidR="00A14815">
        <w:trPr>
          <w:trHeight w:val="340"/>
          <w:jc w:val="center"/>
        </w:trPr>
        <w:tc>
          <w:tcPr>
            <w:tcW w:w="2985"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5-GII kl.</w:t>
            </w:r>
          </w:p>
        </w:tc>
        <w:tc>
          <w:tcPr>
            <w:tcW w:w="2970" w:type="dxa"/>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25 d.</w:t>
            </w:r>
          </w:p>
        </w:tc>
        <w:tc>
          <w:tcPr>
            <w:tcW w:w="2685" w:type="dxa"/>
            <w:shd w:val="clear" w:color="auto" w:fill="auto"/>
          </w:tcPr>
          <w:p w:rsidR="00A14815" w:rsidRDefault="00556B98">
            <w:pPr>
              <w:tabs>
                <w:tab w:val="left" w:pos="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rugpjūčio 31 d.</w:t>
            </w:r>
          </w:p>
        </w:tc>
      </w:tr>
      <w:tr w:rsidR="00A14815">
        <w:trPr>
          <w:trHeight w:val="340"/>
          <w:jc w:val="center"/>
        </w:trPr>
        <w:tc>
          <w:tcPr>
            <w:tcW w:w="2985" w:type="dxa"/>
            <w:tcBorders>
              <w:top w:val="single" w:sz="4" w:space="0" w:color="000000"/>
              <w:left w:val="single" w:sz="4" w:space="0" w:color="000000"/>
              <w:bottom w:val="single" w:sz="4" w:space="0" w:color="000000"/>
            </w:tcBorders>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 kl.</w:t>
            </w:r>
          </w:p>
        </w:tc>
        <w:tc>
          <w:tcPr>
            <w:tcW w:w="2970" w:type="dxa"/>
            <w:shd w:val="clear" w:color="auto" w:fill="auto"/>
          </w:tcPr>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2023 m. birželio 17 d.</w:t>
            </w:r>
          </w:p>
        </w:tc>
        <w:tc>
          <w:tcPr>
            <w:tcW w:w="2685" w:type="dxa"/>
            <w:shd w:val="clear" w:color="auto" w:fill="auto"/>
          </w:tcPr>
          <w:p w:rsidR="00A14815" w:rsidRDefault="00556B98">
            <w:pPr>
              <w:tabs>
                <w:tab w:val="left" w:pos="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m. rugpjūčio 31 d.</w:t>
            </w:r>
          </w:p>
        </w:tc>
      </w:tr>
    </w:tbl>
    <w:p w:rsidR="00A14815" w:rsidRDefault="00A14815">
      <w:pPr>
        <w:spacing w:line="240" w:lineRule="auto"/>
        <w:ind w:firstLine="720"/>
        <w:jc w:val="both"/>
        <w:rPr>
          <w:rFonts w:ascii="Times New Roman" w:eastAsia="Times New Roman" w:hAnsi="Times New Roman" w:cs="Times New Roman"/>
          <w:i/>
          <w:sz w:val="20"/>
          <w:szCs w:val="20"/>
        </w:rPr>
      </w:pP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Atostogų pradžią nustato gimnazijos vadovas, suderinęs su gimnazijos taryba ir savivaldybės vykdomąja institucija. </w:t>
      </w:r>
    </w:p>
    <w:p w:rsidR="00A14815" w:rsidRDefault="00556B98">
      <w:pPr>
        <w:spacing w:after="20"/>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2.3. Ugdymo savaitė yra 5 darbo dienų mokymosi periodas, cikliškai besikartojantis ugdymo procese,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 Ugdymo veikloje privalo dalyvauti visi mokiniai. Maksimalus ugdymo dienų skaičius 5-GIV kl – iki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dienų</w:t>
      </w:r>
      <w:r>
        <w:rPr>
          <w:rFonts w:ascii="Times New Roman" w:eastAsia="Times New Roman" w:hAnsi="Times New Roman" w:cs="Times New Roman"/>
          <w:i/>
          <w:sz w:val="24"/>
          <w:szCs w:val="24"/>
        </w:rPr>
        <w:t>.</w:t>
      </w: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Vasaros atostogos GIV klasės mokiniams skiriamos pasibaigus švietimo, mokslo ir sporto ministro nustatytai brandos egzaminų sesijai. </w:t>
      </w: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Ugdymo organizavimas valstybinių brandos egzaminų vykdymo metu:</w:t>
      </w: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III gimnazijos klasės mokinys, kuris laiko pasirinkto valstybinio brandos egzamino pirmąją dalį, tą dieną pamokose nedalyvauja, taip pat gali nedalyvauti pamokose vieną dieną prieš laikomą valstybinio brandos egzamino pirmąją dalį.</w:t>
      </w:r>
    </w:p>
    <w:p w:rsidR="00A14815" w:rsidRDefault="00556B98">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Jeigu mokinių atostogų metu yra numatytas valstybinio brandos egzamino dalies laikymas, atostogų dienos, per kurias mokinys laiko atitinkamą valstybinio brandos egzamino dalį, perkeliamos į artimiausias ugdymo dienas.</w:t>
      </w:r>
    </w:p>
    <w:p w:rsidR="00A14815" w:rsidRDefault="00A14815">
      <w:pPr>
        <w:tabs>
          <w:tab w:val="left" w:pos="-180"/>
          <w:tab w:val="left" w:pos="0"/>
        </w:tabs>
        <w:jc w:val="both"/>
        <w:rPr>
          <w:rFonts w:ascii="Times New Roman" w:eastAsia="Times New Roman" w:hAnsi="Times New Roman" w:cs="Times New Roman"/>
          <w:sz w:val="24"/>
          <w:szCs w:val="24"/>
        </w:rPr>
      </w:pPr>
    </w:p>
    <w:p w:rsidR="00A14815" w:rsidRDefault="00556B98">
      <w:pPr>
        <w:tabs>
          <w:tab w:val="left" w:pos="-180"/>
          <w:tab w:val="left" w:pos="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p>
    <w:p w:rsidR="00A14815" w:rsidRDefault="00A14815">
      <w:pPr>
        <w:keepNext/>
        <w:tabs>
          <w:tab w:val="right" w:pos="9911"/>
        </w:tabs>
        <w:spacing w:line="240" w:lineRule="auto"/>
        <w:jc w:val="center"/>
        <w:rPr>
          <w:rFonts w:ascii="Times New Roman" w:eastAsia="Times New Roman" w:hAnsi="Times New Roman" w:cs="Times New Roman"/>
          <w:b/>
          <w:sz w:val="24"/>
          <w:szCs w:val="24"/>
        </w:rPr>
      </w:pPr>
    </w:p>
    <w:p w:rsidR="00A14815" w:rsidRDefault="00556B98">
      <w:pPr>
        <w:ind w:firstLine="720"/>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 xml:space="preserve">3. Gimnazija vykdomoms ugdymo programoms įgyvendinti rengia ugdymo planą vieniems mokslo metams. </w:t>
      </w:r>
    </w:p>
    <w:p w:rsidR="00A14815" w:rsidRDefault="00556B98">
      <w:pPr>
        <w:ind w:firstLine="720"/>
        <w:jc w:val="both"/>
        <w:rPr>
          <w:rFonts w:ascii="Times New Roman" w:eastAsia="Times New Roman" w:hAnsi="Times New Roman" w:cs="Times New Roman"/>
          <w:sz w:val="24"/>
          <w:szCs w:val="24"/>
        </w:rPr>
      </w:pPr>
      <w:bookmarkStart w:id="1" w:name="_heading=h.yfi57ar96kdh" w:colFirst="0" w:colLast="0"/>
      <w:bookmarkEnd w:id="1"/>
      <w:r>
        <w:rPr>
          <w:rFonts w:ascii="Times New Roman" w:eastAsia="Times New Roman" w:hAnsi="Times New Roman" w:cs="Times New Roman"/>
          <w:sz w:val="24"/>
          <w:szCs w:val="24"/>
        </w:rPr>
        <w:t xml:space="preserve">3.1. Gimnazijos ugdymo planą rengia gimnazijos Metodinė taryba. Grupės darbą koordinuoja gimnazijos direktoriaus pavaduotojai ugdymui. </w:t>
      </w:r>
    </w:p>
    <w:p w:rsidR="00A14815" w:rsidRDefault="00556B98">
      <w:pPr>
        <w:ind w:firstLine="720"/>
        <w:jc w:val="both"/>
        <w:rPr>
          <w:rFonts w:ascii="Times New Roman" w:eastAsia="Times New Roman" w:hAnsi="Times New Roman" w:cs="Times New Roman"/>
          <w:sz w:val="24"/>
          <w:szCs w:val="24"/>
        </w:rPr>
      </w:pPr>
      <w:bookmarkStart w:id="2" w:name="_heading=h.5mjlz0a9boh1" w:colFirst="0" w:colLast="0"/>
      <w:bookmarkEnd w:id="2"/>
      <w:r>
        <w:rPr>
          <w:rFonts w:ascii="Times New Roman" w:eastAsia="Times New Roman" w:hAnsi="Times New Roman" w:cs="Times New Roman"/>
          <w:sz w:val="24"/>
          <w:szCs w:val="24"/>
        </w:rPr>
        <w:t>3.2. Esant ugdymo organizavimo pokyčiams, gimnazijos ugdymo planas gali būti keičiamas ir prasidėjus mokslo metams.</w:t>
      </w:r>
    </w:p>
    <w:p w:rsidR="00A14815" w:rsidRDefault="00556B98">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Rengdama ugdymo planą gimnazija vadovaujasi 2023–2024 ir 2024–2025 mokslo metų pradinio, pagrindinio ir vidurinio ugdymo programų bendrųjų ugdymo planų,  patvirtintų Lietuvos Respublikos švietimo, mokslo ir sporto ministro 2023 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balandžio 24 d. įsakymu  Nr. V-586 “Dėl </w:t>
      </w:r>
      <w:r>
        <w:rPr>
          <w:rFonts w:ascii="Times New Roman" w:eastAsia="Times New Roman" w:hAnsi="Times New Roman" w:cs="Times New Roman"/>
          <w:sz w:val="24"/>
          <w:szCs w:val="24"/>
        </w:rPr>
        <w:lastRenderedPageBreak/>
        <w:t>2023–2024 ir 2024–2025 mokslo metų pradinio, pagrindinio ir vidurinio ugdymo programų bendrųjų ugdymo planų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ir kitais bendrąjį ugdymą reglamentuojančiais teisės aktais.</w:t>
      </w:r>
    </w:p>
    <w:p w:rsidR="00A14815" w:rsidRDefault="00556B98">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2024–2025 mokslo metais įgyvendinamos:</w:t>
      </w:r>
    </w:p>
    <w:p w:rsidR="00A14815" w:rsidRDefault="00556B98">
      <w:pPr>
        <w:widowControl w:val="0"/>
        <w:spacing w:line="240" w:lineRule="auto"/>
        <w:ind w:firstLine="720"/>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xml:space="preserve">4.1. Pradinio, pagrindinio ir vidurinio ugdymo bendrosios programos, patvirtintos Lietuvos Respublikos švietimo, mokslo ir sporto ministro 2022 m. rugpjūčio 24 d. </w:t>
      </w:r>
      <w:r>
        <w:rPr>
          <w:rFonts w:ascii="Times New Roman" w:eastAsia="Times New Roman" w:hAnsi="Times New Roman" w:cs="Times New Roman"/>
          <w:sz w:val="24"/>
          <w:szCs w:val="24"/>
          <w:highlight w:val="white"/>
        </w:rPr>
        <w:t>įsakymu Nr. V-1269 „Dėl Priešmokyklinio, pradinio, pagrindinio ir vidurinio ugdymo b</w:t>
      </w:r>
      <w:r>
        <w:rPr>
          <w:rFonts w:ascii="Times New Roman" w:eastAsia="Times New Roman" w:hAnsi="Times New Roman" w:cs="Times New Roman"/>
          <w:sz w:val="24"/>
          <w:szCs w:val="24"/>
        </w:rPr>
        <w:t>endrųjų programų patvirtinimo“.</w:t>
      </w:r>
    </w:p>
    <w:p w:rsidR="00A14815" w:rsidRDefault="00556B98">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Ugdymo plane numatyta: </w:t>
      </w:r>
    </w:p>
    <w:p w:rsidR="00A14815" w:rsidRDefault="00556B98">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ugdymo proceso organizavimo gimnazijoje kalendorius, kurio tikslas informuoti bendruomenę apie planuojamas organizuoti gimnazijoje veiklas, padėti mokytojams ir mokiniams  planuoti savo kasdienę veiklą;</w:t>
      </w:r>
    </w:p>
    <w:p w:rsidR="00A14815" w:rsidRDefault="00556B98">
      <w:pPr>
        <w:spacing w:before="240" w:after="240"/>
        <w:ind w:left="-850"/>
        <w:jc w:val="center"/>
        <w:rPr>
          <w:rFonts w:ascii="Times New Roman" w:eastAsia="Times New Roman" w:hAnsi="Times New Roman" w:cs="Times New Roman"/>
          <w:b/>
          <w:sz w:val="24"/>
          <w:szCs w:val="24"/>
        </w:rPr>
        <w:sectPr w:rsidR="00A14815" w:rsidSect="0077499B">
          <w:headerReference w:type="default" r:id="rId8"/>
          <w:pgSz w:w="11906" w:h="16838"/>
          <w:pgMar w:top="851" w:right="566" w:bottom="990" w:left="1701" w:header="567" w:footer="567" w:gutter="0"/>
          <w:pgNumType w:start="1"/>
          <w:cols w:space="1296"/>
          <w:titlePg/>
          <w:docGrid w:linePitch="299"/>
        </w:sectPr>
      </w:pPr>
      <w:r>
        <w:br w:type="page"/>
      </w:r>
    </w:p>
    <w:p w:rsidR="00A14815" w:rsidRDefault="00556B98">
      <w:pPr>
        <w:spacing w:before="240" w:after="240"/>
        <w:ind w:left="-850"/>
        <w:rPr>
          <w:rFonts w:ascii="Times New Roman" w:eastAsia="Times New Roman" w:hAnsi="Times New Roman" w:cs="Times New Roman"/>
          <w:b/>
          <w:sz w:val="24"/>
          <w:szCs w:val="24"/>
        </w:rPr>
        <w:sectPr w:rsidR="00A14815" w:rsidSect="0077499B">
          <w:pgSz w:w="16838" w:h="11906" w:orient="landscape"/>
          <w:pgMar w:top="567" w:right="566" w:bottom="1701" w:left="851" w:header="567" w:footer="567" w:gutter="0"/>
          <w:cols w:space="1296"/>
        </w:sectPr>
      </w:pPr>
      <w:r>
        <w:rPr>
          <w:rFonts w:ascii="Times New Roman" w:eastAsia="Times New Roman" w:hAnsi="Times New Roman" w:cs="Times New Roman"/>
          <w:b/>
          <w:noProof/>
          <w:sz w:val="24"/>
          <w:szCs w:val="24"/>
          <w:lang w:val="en-US" w:eastAsia="en-US"/>
        </w:rPr>
        <w:lastRenderedPageBreak/>
        <w:drawing>
          <wp:inline distT="114300" distB="114300" distL="114300" distR="114300">
            <wp:extent cx="9521695" cy="5829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521695" cy="5829300"/>
                    </a:xfrm>
                    <a:prstGeom prst="rect">
                      <a:avLst/>
                    </a:prstGeom>
                    <a:ln/>
                  </pic:spPr>
                </pic:pic>
              </a:graphicData>
            </a:graphic>
          </wp:inline>
        </w:drawing>
      </w:r>
    </w:p>
    <w:p w:rsidR="00A14815" w:rsidRDefault="00556B98">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5.2. neformalaus vaikų švietimo (būrelių), pasirenkamųjų dalykų ir dalykų modulių pasiūla 2024-2025 m. m.;</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mokymosi ir švietimo pagalbos teikimas;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krūvio reguliavimas;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ugdymo ne gimnazijos aplinkose organizavimas.</w:t>
      </w:r>
    </w:p>
    <w:p w:rsidR="00A14815" w:rsidRDefault="00A14815">
      <w:pPr>
        <w:jc w:val="both"/>
        <w:rPr>
          <w:rFonts w:ascii="Times New Roman" w:eastAsia="Times New Roman" w:hAnsi="Times New Roman" w:cs="Times New Roman"/>
          <w:sz w:val="24"/>
          <w:szCs w:val="24"/>
        </w:rPr>
      </w:pPr>
    </w:p>
    <w:p w:rsidR="00A14815" w:rsidRDefault="00556B98">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TREČIASIS SKIRSNIS</w:t>
      </w:r>
    </w:p>
    <w:p w:rsidR="00A14815" w:rsidRDefault="00556B98">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PROGRAMŲ ĮGYVENDINIMO ORGANIZAVIMAS</w:t>
      </w:r>
    </w:p>
    <w:p w:rsidR="00A14815" w:rsidRDefault="00A14815">
      <w:pPr>
        <w:tabs>
          <w:tab w:val="left" w:pos="720"/>
        </w:tabs>
        <w:jc w:val="both"/>
        <w:rPr>
          <w:rFonts w:ascii="Times New Roman" w:eastAsia="Times New Roman" w:hAnsi="Times New Roman" w:cs="Times New Roman"/>
          <w:sz w:val="24"/>
          <w:szCs w:val="24"/>
        </w:rPr>
      </w:pPr>
    </w:p>
    <w:p w:rsidR="00A14815" w:rsidRDefault="00556B98">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Ugdymo procesas 1-4, 5-GIV klasėse per mokslo metus skirstomas pusmečiais:</w:t>
      </w:r>
    </w:p>
    <w:p w:rsidR="00A14815" w:rsidRDefault="00A14815">
      <w:pPr>
        <w:tabs>
          <w:tab w:val="left" w:pos="0"/>
        </w:tabs>
        <w:rPr>
          <w:rFonts w:ascii="Times New Roman" w:eastAsia="Times New Roman" w:hAnsi="Times New Roman" w:cs="Times New Roman"/>
          <w:color w:val="FF0000"/>
        </w:rPr>
      </w:pPr>
    </w:p>
    <w:tbl>
      <w:tblPr>
        <w:tblStyle w:val="a2"/>
        <w:tblpPr w:leftFromText="180" w:rightFromText="180" w:topFromText="180" w:bottomFromText="180" w:vertAnchor="text" w:tblpX="703"/>
        <w:tblW w:w="8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3735"/>
        <w:gridCol w:w="3685"/>
      </w:tblGrid>
      <w:tr w:rsidR="00A14815">
        <w:trPr>
          <w:trHeight w:val="542"/>
        </w:trPr>
        <w:tc>
          <w:tcPr>
            <w:tcW w:w="1515" w:type="dxa"/>
          </w:tcPr>
          <w:p w:rsidR="00A14815" w:rsidRDefault="00556B98">
            <w:pPr>
              <w:jc w:val="center"/>
              <w:rPr>
                <w:rFonts w:ascii="Times New Roman" w:eastAsia="Times New Roman" w:hAnsi="Times New Roman" w:cs="Times New Roman"/>
              </w:rPr>
            </w:pPr>
            <w:r>
              <w:rPr>
                <w:rFonts w:ascii="Times New Roman" w:eastAsia="Times New Roman" w:hAnsi="Times New Roman" w:cs="Times New Roman"/>
                <w:sz w:val="24"/>
                <w:szCs w:val="24"/>
              </w:rPr>
              <w:t>Klasės</w:t>
            </w:r>
          </w:p>
        </w:tc>
        <w:tc>
          <w:tcPr>
            <w:tcW w:w="3735" w:type="dxa"/>
          </w:tcPr>
          <w:p w:rsidR="00A14815" w:rsidRDefault="00556B98">
            <w:pPr>
              <w:jc w:val="center"/>
              <w:rPr>
                <w:rFonts w:ascii="Times New Roman" w:eastAsia="Times New Roman" w:hAnsi="Times New Roman" w:cs="Times New Roman"/>
              </w:rPr>
            </w:pPr>
            <w:r>
              <w:rPr>
                <w:rFonts w:ascii="Times New Roman" w:eastAsia="Times New Roman" w:hAnsi="Times New Roman" w:cs="Times New Roman"/>
                <w:sz w:val="24"/>
                <w:szCs w:val="24"/>
              </w:rPr>
              <w:t>I pusmetis</w:t>
            </w:r>
          </w:p>
        </w:tc>
        <w:tc>
          <w:tcPr>
            <w:tcW w:w="3685" w:type="dxa"/>
          </w:tcPr>
          <w:p w:rsidR="00A14815" w:rsidRDefault="00556B98">
            <w:pPr>
              <w:jc w:val="center"/>
              <w:rPr>
                <w:rFonts w:ascii="Times New Roman" w:eastAsia="Times New Roman" w:hAnsi="Times New Roman" w:cs="Times New Roman"/>
              </w:rPr>
            </w:pPr>
            <w:r>
              <w:rPr>
                <w:rFonts w:ascii="Times New Roman" w:eastAsia="Times New Roman" w:hAnsi="Times New Roman" w:cs="Times New Roman"/>
                <w:sz w:val="24"/>
                <w:szCs w:val="24"/>
              </w:rPr>
              <w:t>II pusmetis</w:t>
            </w:r>
          </w:p>
        </w:tc>
      </w:tr>
      <w:tr w:rsidR="00A14815">
        <w:tc>
          <w:tcPr>
            <w:tcW w:w="151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73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rugsėjo 2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sausio 31 d.</w:t>
            </w:r>
          </w:p>
        </w:tc>
        <w:tc>
          <w:tcPr>
            <w:tcW w:w="368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m. vasario 1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9 d.</w:t>
            </w:r>
          </w:p>
        </w:tc>
      </w:tr>
      <w:tr w:rsidR="00A14815">
        <w:tc>
          <w:tcPr>
            <w:tcW w:w="151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373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rugsėjo 2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sausio 31 d.</w:t>
            </w:r>
          </w:p>
        </w:tc>
        <w:tc>
          <w:tcPr>
            <w:tcW w:w="368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m. vasario 1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23 d.</w:t>
            </w:r>
          </w:p>
        </w:tc>
      </w:tr>
      <w:tr w:rsidR="00A14815">
        <w:tc>
          <w:tcPr>
            <w:tcW w:w="151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373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rugsėjo 2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sausio 31 d.</w:t>
            </w:r>
          </w:p>
        </w:tc>
        <w:tc>
          <w:tcPr>
            <w:tcW w:w="3685" w:type="dxa"/>
          </w:tcPr>
          <w:p w:rsidR="00A14815" w:rsidRDefault="00556B9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m. vasario 1 d. - </w:t>
            </w:r>
          </w:p>
          <w:p w:rsidR="00A14815" w:rsidRDefault="00556B9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16 d.</w:t>
            </w:r>
          </w:p>
        </w:tc>
      </w:tr>
      <w:tr w:rsidR="00A14815">
        <w:tc>
          <w:tcPr>
            <w:tcW w:w="151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373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rugsėjo 2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sausio 31 d.</w:t>
            </w:r>
          </w:p>
        </w:tc>
        <w:tc>
          <w:tcPr>
            <w:tcW w:w="3685" w:type="dxa"/>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m. vasario 1 d. -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 d.</w:t>
            </w:r>
          </w:p>
        </w:tc>
      </w:tr>
    </w:tbl>
    <w:p w:rsidR="00A14815" w:rsidRDefault="00556B98">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6.1. Mokymosi trukmė apibrėžiama pamokų skaičiumi per dieną ir nepertraukiamo mokymosi laiku, kurį reglamentuoja Higienos normos.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6.2. Ugdymo savaitė yra 5 darbo dienų mokymosi periodas, cikliškai besikartojantis ugdymo procese.</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Pagrindinė ugdymo proceso organizavimo forma – pamoka. Pamokos trukmė 1 klasėse  - 35 min., 2-GIV klasėse – 45 min.</w:t>
      </w:r>
    </w:p>
    <w:p w:rsidR="00A14815" w:rsidRDefault="00556B98">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6.4. Pamokų laikas 1-4 kl.: </w:t>
      </w:r>
    </w:p>
    <w:tbl>
      <w:tblPr>
        <w:tblW w:w="7371" w:type="dxa"/>
        <w:tblInd w:w="1129" w:type="dxa"/>
        <w:tblLayout w:type="fixed"/>
        <w:tblLook w:val="0400" w:firstRow="0" w:lastRow="0" w:firstColumn="0" w:lastColumn="0" w:noHBand="0" w:noVBand="1"/>
      </w:tblPr>
      <w:tblGrid>
        <w:gridCol w:w="1701"/>
        <w:gridCol w:w="2835"/>
        <w:gridCol w:w="2835"/>
      </w:tblGrid>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b/>
                <w:sz w:val="24"/>
                <w:szCs w:val="24"/>
              </w:rPr>
            </w:pPr>
            <w:r w:rsidRPr="0077499B">
              <w:rPr>
                <w:rFonts w:ascii="Times New Roman" w:hAnsi="Times New Roman" w:cs="Times New Roman"/>
                <w:b/>
                <w:sz w:val="24"/>
                <w:szCs w:val="24"/>
              </w:rPr>
              <w:t>Pamoka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b/>
                <w:sz w:val="24"/>
                <w:szCs w:val="24"/>
              </w:rPr>
              <w:t>Pamokų laikas</w:t>
            </w:r>
          </w:p>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b/>
                <w:sz w:val="24"/>
                <w:szCs w:val="24"/>
              </w:rPr>
              <w:t>1 klasėse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b/>
                <w:sz w:val="24"/>
                <w:szCs w:val="24"/>
              </w:rPr>
              <w:t>Pamokų laikas</w:t>
            </w:r>
          </w:p>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b/>
                <w:sz w:val="24"/>
                <w:szCs w:val="24"/>
              </w:rPr>
              <w:t>2-4 klasėse</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8.00 – 8.35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8.00 – 8.45</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8.45 – 9.20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8.55 – 9.40</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9.30 – 10.05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9.50 – 10.35</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10.15 – 11.20</w:t>
            </w:r>
          </w:p>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su 30 min. pietų pertrauka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10.45 – 12.00</w:t>
            </w:r>
          </w:p>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su 30 min. pietų pertrauka</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11.20 – 11.55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12.00 – 12.45</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12.05 – 12.40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12.55 – 13.40</w:t>
            </w:r>
          </w:p>
        </w:tc>
      </w:tr>
      <w:tr w:rsidR="0077499B" w:rsidTr="0077499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99B" w:rsidRPr="0077499B" w:rsidRDefault="0077499B" w:rsidP="0077499B">
            <w:pPr>
              <w:jc w:val="center"/>
              <w:rPr>
                <w:rFonts w:ascii="Times New Roman" w:hAnsi="Times New Roman" w:cs="Times New Roman"/>
                <w:sz w:val="24"/>
                <w:szCs w:val="24"/>
              </w:rPr>
            </w:pPr>
            <w:r w:rsidRPr="0077499B">
              <w:rPr>
                <w:rFonts w:ascii="Times New Roman" w:hAnsi="Times New Roman" w:cs="Times New Roman"/>
                <w:sz w:val="24"/>
                <w:szCs w:val="24"/>
              </w:rPr>
              <w:t>13.50 – 14.35</w:t>
            </w:r>
          </w:p>
        </w:tc>
      </w:tr>
    </w:tbl>
    <w:p w:rsidR="00A14815" w:rsidRPr="0077499B" w:rsidRDefault="0077499B">
      <w:pPr>
        <w:tabs>
          <w:tab w:val="left" w:pos="-180"/>
          <w:tab w:val="left" w:pos="0"/>
        </w:tabs>
        <w:jc w:val="both"/>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Papunkčio keitimai</w:t>
      </w:r>
    </w:p>
    <w:p w:rsidR="0077499B" w:rsidRPr="0077499B" w:rsidRDefault="0077499B">
      <w:pPr>
        <w:tabs>
          <w:tab w:val="left" w:pos="-180"/>
          <w:tab w:val="left" w:pos="0"/>
        </w:tabs>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 xml:space="preserve">Nr. </w:t>
      </w:r>
      <w:r w:rsidRPr="0077499B">
        <w:rPr>
          <w:rFonts w:ascii="Times New Roman" w:eastAsia="Times New Roman" w:hAnsi="Times New Roman" w:cs="Times New Roman"/>
          <w:i/>
          <w:sz w:val="20"/>
          <w:szCs w:val="24"/>
        </w:rPr>
        <w:t>V-20, 2025-01-15</w:t>
      </w:r>
    </w:p>
    <w:p w:rsidR="00A14815" w:rsidRDefault="00A14815">
      <w:pPr>
        <w:tabs>
          <w:tab w:val="left" w:pos="-180"/>
          <w:tab w:val="left" w:pos="0"/>
        </w:tabs>
        <w:jc w:val="both"/>
        <w:rPr>
          <w:rFonts w:ascii="Times New Roman" w:eastAsia="Times New Roman" w:hAnsi="Times New Roman" w:cs="Times New Roman"/>
          <w:sz w:val="24"/>
          <w:szCs w:val="24"/>
        </w:rPr>
      </w:pPr>
    </w:p>
    <w:p w:rsidR="00A14815" w:rsidRDefault="00A14815">
      <w:pPr>
        <w:tabs>
          <w:tab w:val="left" w:pos="-180"/>
          <w:tab w:val="left" w:pos="0"/>
        </w:tabs>
        <w:jc w:val="both"/>
        <w:rPr>
          <w:rFonts w:ascii="Times New Roman" w:eastAsia="Times New Roman" w:hAnsi="Times New Roman" w:cs="Times New Roman"/>
          <w:sz w:val="24"/>
          <w:szCs w:val="24"/>
        </w:rPr>
      </w:pPr>
    </w:p>
    <w:p w:rsidR="00A14815" w:rsidRDefault="00A14815">
      <w:pPr>
        <w:tabs>
          <w:tab w:val="left" w:pos="-180"/>
          <w:tab w:val="left" w:pos="0"/>
        </w:tabs>
        <w:jc w:val="both"/>
        <w:rPr>
          <w:rFonts w:ascii="Times New Roman" w:eastAsia="Times New Roman" w:hAnsi="Times New Roman" w:cs="Times New Roman"/>
          <w:sz w:val="24"/>
          <w:szCs w:val="24"/>
        </w:rPr>
      </w:pPr>
    </w:p>
    <w:p w:rsidR="00A14815" w:rsidRDefault="00A14815">
      <w:pPr>
        <w:tabs>
          <w:tab w:val="left" w:pos="-180"/>
          <w:tab w:val="left" w:pos="0"/>
        </w:tabs>
        <w:jc w:val="both"/>
        <w:rPr>
          <w:rFonts w:ascii="Times New Roman" w:eastAsia="Times New Roman" w:hAnsi="Times New Roman" w:cs="Times New Roman"/>
          <w:sz w:val="24"/>
          <w:szCs w:val="24"/>
        </w:rPr>
      </w:pPr>
    </w:p>
    <w:p w:rsidR="00A14815" w:rsidRDefault="00A14815">
      <w:pPr>
        <w:tabs>
          <w:tab w:val="left" w:pos="-180"/>
          <w:tab w:val="left" w:pos="0"/>
        </w:tabs>
        <w:jc w:val="both"/>
        <w:rPr>
          <w:rFonts w:ascii="Times New Roman" w:eastAsia="Times New Roman" w:hAnsi="Times New Roman" w:cs="Times New Roman"/>
          <w:sz w:val="24"/>
          <w:szCs w:val="24"/>
        </w:rPr>
      </w:pPr>
    </w:p>
    <w:p w:rsidR="0077499B" w:rsidRDefault="0077499B">
      <w:pPr>
        <w:tabs>
          <w:tab w:val="left" w:pos="-180"/>
          <w:tab w:val="left" w:pos="0"/>
        </w:tabs>
        <w:jc w:val="both"/>
        <w:rPr>
          <w:rFonts w:ascii="Times New Roman" w:eastAsia="Times New Roman" w:hAnsi="Times New Roman" w:cs="Times New Roman"/>
        </w:rPr>
      </w:pPr>
    </w:p>
    <w:p w:rsidR="00A14815" w:rsidRDefault="00556B98">
      <w:pPr>
        <w:tabs>
          <w:tab w:val="left" w:pos="-180"/>
          <w:tab w:val="left" w:pos="0"/>
        </w:tabs>
        <w:jc w:val="both"/>
        <w:rPr>
          <w:rFonts w:ascii="Times New Roman" w:eastAsia="Times New Roman" w:hAnsi="Times New Roman" w:cs="Times New Roman"/>
        </w:rPr>
      </w:pPr>
      <w:r>
        <w:rPr>
          <w:rFonts w:ascii="Times New Roman" w:eastAsia="Times New Roman" w:hAnsi="Times New Roman" w:cs="Times New Roman"/>
        </w:rPr>
        <w:lastRenderedPageBreak/>
        <w:tab/>
        <w:t>6.5. Pamokų laikas 5-GIV kl.</w:t>
      </w:r>
    </w:p>
    <w:p w:rsidR="00A14815" w:rsidRDefault="00A14815">
      <w:pPr>
        <w:tabs>
          <w:tab w:val="left" w:pos="-180"/>
          <w:tab w:val="left" w:pos="0"/>
        </w:tabs>
        <w:jc w:val="both"/>
        <w:rPr>
          <w:rFonts w:ascii="Times New Roman" w:eastAsia="Times New Roman" w:hAnsi="Times New Roman" w:cs="Times New Roman"/>
        </w:rPr>
      </w:pPr>
    </w:p>
    <w:tbl>
      <w:tblPr>
        <w:tblStyle w:val="a4"/>
        <w:tblW w:w="4515" w:type="dxa"/>
        <w:tblInd w:w="-108" w:type="dxa"/>
        <w:tblLayout w:type="fixed"/>
        <w:tblLook w:val="0400" w:firstRow="0" w:lastRow="0" w:firstColumn="0" w:lastColumn="0" w:noHBand="0" w:noVBand="1"/>
      </w:tblPr>
      <w:tblGrid>
        <w:gridCol w:w="1245"/>
        <w:gridCol w:w="3270"/>
      </w:tblGrid>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5-GIV klasėse</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 – 9.40 </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10.45</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11.05 - 11.50</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 – 12.55</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 – 13.50</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 14.45</w:t>
            </w:r>
          </w:p>
        </w:tc>
      </w:tr>
      <w:tr w:rsidR="00A1481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14.45 – 15.40</w:t>
            </w:r>
          </w:p>
        </w:tc>
      </w:tr>
    </w:tbl>
    <w:p w:rsidR="00A14815" w:rsidRDefault="00A14815">
      <w:pPr>
        <w:tabs>
          <w:tab w:val="left" w:pos="-180"/>
        </w:tabs>
        <w:jc w:val="both"/>
        <w:rPr>
          <w:rFonts w:ascii="Times New Roman" w:eastAsia="Times New Roman" w:hAnsi="Times New Roman" w:cs="Times New Roman"/>
          <w:sz w:val="24"/>
          <w:szCs w:val="24"/>
        </w:rPr>
      </w:pPr>
    </w:p>
    <w:p w:rsidR="00A14815" w:rsidRDefault="00556B98">
      <w:pPr>
        <w:tabs>
          <w:tab w:val="left" w:pos="-180"/>
        </w:tabs>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t>6.6. Mokiniui, kuris pradeda mokytis pagal pagrindinio ugdymo programos pirmąją dalį, ir naujai atvykusiems mokiniams skiriamas vieno mėnesio adaptacinis laikotarpis. Pasibaigus skirtam adaptacijos laikui, gimnazija skiria papildomą laiką adaptacijai, jeigu adaptacija buvo nesėkminga. Adaptacijos laikotarpiu stebima individuali pažanga, mokinių pasiekimai ir pažanga pažymiais nevertinami.</w:t>
      </w:r>
    </w:p>
    <w:p w:rsidR="00A14815" w:rsidRDefault="00556B98">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6.7. Gimnazijoje ugdymo procesui organizuoti sudaromas tvarkaraštis. Gimnazijos pamokų tvarkaraštis per mokslo metus gali būti koreguojamas, atsižvelgiant į ugdymo procesui keliamus uždavinius.</w:t>
      </w:r>
    </w:p>
    <w:p w:rsidR="00A14815" w:rsidRDefault="00556B98">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6.8. Mokymosi veiksmingumui didinti pamokų tvarkaraštyje numatytos ne tik pavienės, bet ir dvi iš eilės viena po kitos to paties dalyko organizuojamos pamokos. Nepertraukiamo mokymosi laikas nustatomas vadovaujantis Higienos normomis.</w:t>
      </w:r>
    </w:p>
    <w:p w:rsidR="00A14815" w:rsidRDefault="00556B98">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7. Ugdymo turinys planuojamas:</w:t>
      </w:r>
    </w:p>
    <w:p w:rsidR="00A14815" w:rsidRDefault="00556B98">
      <w:pPr>
        <w:tabs>
          <w:tab w:val="left" w:pos="720"/>
        </w:tabs>
        <w:rPr>
          <w:rFonts w:ascii="Times New Roman" w:eastAsia="Times New Roman" w:hAnsi="Times New Roman" w:cs="Times New Roman"/>
          <w:sz w:val="24"/>
          <w:szCs w:val="24"/>
        </w:rPr>
      </w:pPr>
      <w:r>
        <w:t xml:space="preserve">          </w:t>
      </w:r>
      <w:r>
        <w:rPr>
          <w:sz w:val="24"/>
          <w:szCs w:val="24"/>
        </w:rPr>
        <w:t xml:space="preserve"> </w:t>
      </w:r>
      <w:r>
        <w:rPr>
          <w:rFonts w:ascii="Times New Roman" w:eastAsia="Times New Roman" w:hAnsi="Times New Roman" w:cs="Times New Roman"/>
          <w:sz w:val="24"/>
          <w:szCs w:val="24"/>
        </w:rPr>
        <w:t xml:space="preserve"> 7.1. 1-4 klasių pradinio ugdymo mokytojų ilgalaikiuose planuose ir auklėjamosiose planuose  (Priedas Nr. 1a, 1b);</w:t>
      </w:r>
    </w:p>
    <w:p w:rsidR="00A14815" w:rsidRDefault="00556B98">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7.2. pagal nustatytą metodinės tarybos ilgalaikio dalyko plano formą 5-GIV klasėms (Priedas Nr. 2);</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ilgalaikiai planai koreguojami ir tikslinami atsižvelgiant į mokinių pasiekimus ir pažangą, susiklosčiusias aplinkybes; mokytojas gali keisti temai numatytą valandų skaičių;</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ilgalaikiuose planuose dalykų mokytojai numato pamokas mokinių lūkesčių išsikėlimui ir aptarimui I ir II pusmečių pradžioje, susitaria dėl jų fiksavimo būdų;</w:t>
      </w:r>
    </w:p>
    <w:p w:rsidR="00A14815" w:rsidRDefault="00556B98">
      <w:pPr>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7.5. ilgalaikiai planai (elektroninėse laikmenose) saugomi gimnazijoje ir prireikus pateikiami gimnazijos vadovams ar gimnaziją vizituojantiems specialistams.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1-4, 5-GIV kl. ilgalaikiai planai ir programos aprobuojami metodinėse grupėse ir derinami su kuruojančiu vadovu.  Aprobavimo ir suderinimo faktas yra fiksuojamas metodinės grupės posėdžio protokole. Planai siunčiami kuruojančiam vadovui į el. paštą iki rugsėjo 6 d.</w:t>
      </w:r>
    </w:p>
    <w:p w:rsidR="00A14815" w:rsidRDefault="00556B98">
      <w:pPr>
        <w:ind w:firstLine="720"/>
        <w:jc w:val="both"/>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9. Kiekvienai pamokai mokytojai ruošiasi pagal pateiktą planą:</w:t>
      </w:r>
    </w:p>
    <w:p w:rsidR="00A14815" w:rsidRDefault="00556B98">
      <w:pPr>
        <w:ind w:firstLine="720"/>
        <w:jc w:val="both"/>
        <w:rPr>
          <w:rFonts w:ascii="Times New Roman" w:eastAsia="Times New Roman" w:hAnsi="Times New Roman" w:cs="Times New Roman"/>
          <w:sz w:val="24"/>
          <w:szCs w:val="24"/>
        </w:rPr>
      </w:pPr>
      <w:bookmarkStart w:id="4" w:name="_heading=h.vye3d93d0xcb" w:colFirst="0" w:colLast="0"/>
      <w:bookmarkEnd w:id="4"/>
      <w:r>
        <w:rPr>
          <w:rFonts w:ascii="Times New Roman" w:eastAsia="Times New Roman" w:hAnsi="Times New Roman" w:cs="Times New Roman"/>
          <w:sz w:val="24"/>
          <w:szCs w:val="24"/>
        </w:rPr>
        <w:t>9.1. Uždavinys (ugdomos kompetencijos ir pasiekimai), orientuotas į rezultatą;</w:t>
      </w:r>
    </w:p>
    <w:p w:rsidR="00A14815" w:rsidRDefault="00556B98">
      <w:pPr>
        <w:ind w:firstLine="720"/>
        <w:jc w:val="both"/>
        <w:rPr>
          <w:rFonts w:ascii="Times New Roman" w:eastAsia="Times New Roman" w:hAnsi="Times New Roman" w:cs="Times New Roman"/>
          <w:sz w:val="24"/>
          <w:szCs w:val="24"/>
        </w:rPr>
      </w:pPr>
      <w:bookmarkStart w:id="5" w:name="_heading=h.1s5vo57e022f" w:colFirst="0" w:colLast="0"/>
      <w:bookmarkEnd w:id="5"/>
      <w:r>
        <w:rPr>
          <w:rFonts w:ascii="Times New Roman" w:eastAsia="Times New Roman" w:hAnsi="Times New Roman" w:cs="Times New Roman"/>
          <w:sz w:val="24"/>
          <w:szCs w:val="24"/>
        </w:rPr>
        <w:t>9.2. Vertinimo / sėkmės kriterijai (iš ko pamatysime, kad įvykdėme uždavinį);</w:t>
      </w:r>
    </w:p>
    <w:p w:rsidR="00A14815" w:rsidRDefault="00556B98">
      <w:pPr>
        <w:ind w:firstLine="720"/>
        <w:jc w:val="both"/>
        <w:rPr>
          <w:rFonts w:ascii="Times New Roman" w:eastAsia="Times New Roman" w:hAnsi="Times New Roman" w:cs="Times New Roman"/>
          <w:sz w:val="24"/>
          <w:szCs w:val="24"/>
        </w:rPr>
      </w:pPr>
      <w:bookmarkStart w:id="6" w:name="_heading=h.5hevs1jjo75x" w:colFirst="0" w:colLast="0"/>
      <w:bookmarkEnd w:id="6"/>
      <w:r>
        <w:rPr>
          <w:rFonts w:ascii="Times New Roman" w:eastAsia="Times New Roman" w:hAnsi="Times New Roman" w:cs="Times New Roman"/>
          <w:sz w:val="24"/>
          <w:szCs w:val="24"/>
        </w:rPr>
        <w:t>9.3. Mokymo(si) planavimas (turinys, mokymo(si) metodai, mokinių įtraukimas);</w:t>
      </w:r>
    </w:p>
    <w:p w:rsidR="00A14815" w:rsidRDefault="00556B98">
      <w:pPr>
        <w:ind w:firstLine="720"/>
        <w:jc w:val="both"/>
        <w:rPr>
          <w:rFonts w:ascii="Times New Roman" w:eastAsia="Times New Roman" w:hAnsi="Times New Roman" w:cs="Times New Roman"/>
          <w:sz w:val="24"/>
          <w:szCs w:val="24"/>
        </w:rPr>
      </w:pPr>
      <w:bookmarkStart w:id="7" w:name="_heading=h.hbnwwqt095yc" w:colFirst="0" w:colLast="0"/>
      <w:bookmarkEnd w:id="7"/>
      <w:r>
        <w:rPr>
          <w:rFonts w:ascii="Times New Roman" w:eastAsia="Times New Roman" w:hAnsi="Times New Roman" w:cs="Times New Roman"/>
          <w:sz w:val="24"/>
          <w:szCs w:val="24"/>
        </w:rPr>
        <w:t>9.4. Vertinimas (įsivertinimas, refleksija).</w:t>
      </w:r>
    </w:p>
    <w:p w:rsidR="00A14815" w:rsidRDefault="00556B98">
      <w:pPr>
        <w:ind w:firstLine="720"/>
        <w:jc w:val="both"/>
        <w:rPr>
          <w:rFonts w:ascii="Times New Roman" w:eastAsia="Times New Roman" w:hAnsi="Times New Roman" w:cs="Times New Roman"/>
          <w:sz w:val="24"/>
          <w:szCs w:val="24"/>
        </w:rPr>
      </w:pPr>
      <w:bookmarkStart w:id="8" w:name="_heading=h.n2q7e09dj0oa" w:colFirst="0" w:colLast="0"/>
      <w:bookmarkEnd w:id="8"/>
      <w:r>
        <w:rPr>
          <w:rFonts w:ascii="Times New Roman" w:eastAsia="Times New Roman" w:hAnsi="Times New Roman" w:cs="Times New Roman"/>
          <w:sz w:val="24"/>
          <w:szCs w:val="24"/>
        </w:rPr>
        <w:t>9.5. Numatomos ugdymosi veiklos (turinio apimtis) mokiniams, turintiems specialiųjų ugdymosi poreikių.</w:t>
      </w:r>
    </w:p>
    <w:p w:rsidR="00A14815" w:rsidRDefault="00556B98">
      <w:pPr>
        <w:ind w:firstLine="720"/>
        <w:jc w:val="both"/>
        <w:rPr>
          <w:rFonts w:ascii="Times New Roman" w:eastAsia="Times New Roman" w:hAnsi="Times New Roman" w:cs="Times New Roman"/>
          <w:sz w:val="24"/>
          <w:szCs w:val="24"/>
        </w:rPr>
      </w:pPr>
      <w:bookmarkStart w:id="9" w:name="_heading=h.fowv0qvs57ru" w:colFirst="0" w:colLast="0"/>
      <w:bookmarkEnd w:id="9"/>
      <w:r>
        <w:rPr>
          <w:rFonts w:ascii="Times New Roman" w:eastAsia="Times New Roman" w:hAnsi="Times New Roman" w:cs="Times New Roman"/>
          <w:sz w:val="24"/>
          <w:szCs w:val="24"/>
        </w:rPr>
        <w:t xml:space="preserve">10. 5-GIV klasių ugdymo procese taikomas formuojamasis, apibendrinamasis, kaupiamasis vertinimas. Mokinių pasiekimų ir pažangos vertinimas vyksta 4 lygiais: slenkstinis (,,4”), patenkinamas (,,5-6”), pagrindinis (,,7-8”), aukštesnysis (,,9-10”). Mokymosi pasiekimų vertinimo ir vertinimo rezultatų panaudojimo tvarkos aprašas Priedas nr. 3. </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Dalykų modulių (Priedas Nr. 4) ir pasirenkamųjų dalykų (jei nėra patvirtintų Lietuvos Respublikos švietimo, mokslo ir sporto ministro) programos rengiamos laikantis gimnazijoje nustatytos formos vieniems metams: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dalykų modulių </w:t>
      </w:r>
      <w:r>
        <w:rPr>
          <w:rFonts w:ascii="Times New Roman" w:eastAsia="Times New Roman" w:hAnsi="Times New Roman" w:cs="Times New Roman"/>
          <w:b/>
          <w:i/>
          <w:sz w:val="24"/>
          <w:szCs w:val="24"/>
        </w:rPr>
        <w:t>ir pasirenkamųjų dalykų</w:t>
      </w:r>
      <w:r>
        <w:rPr>
          <w:rFonts w:ascii="Times New Roman" w:eastAsia="Times New Roman" w:hAnsi="Times New Roman" w:cs="Times New Roman"/>
          <w:sz w:val="24"/>
          <w:szCs w:val="24"/>
        </w:rPr>
        <w:t xml:space="preserve"> (mokinių skaičius grupėse: 10 mokinių - 5-GII kl., 5 mokiniai -  GIII-GIV kl.) programos teikiamos tvirtinti gimnazijos direktoriui iki rugpjūčio 31 d.</w:t>
      </w:r>
    </w:p>
    <w:p w:rsidR="00A14815" w:rsidRDefault="00556B98">
      <w:pPr>
        <w:ind w:firstLine="720"/>
        <w:jc w:val="both"/>
        <w:rPr>
          <w:rFonts w:ascii="Times New Roman" w:eastAsia="Times New Roman" w:hAnsi="Times New Roman" w:cs="Times New Roman"/>
          <w:sz w:val="24"/>
          <w:szCs w:val="24"/>
        </w:rPr>
      </w:pPr>
      <w:bookmarkStart w:id="10" w:name="_heading=h.2et92p0" w:colFirst="0" w:colLast="0"/>
      <w:bookmarkEnd w:id="10"/>
      <w:r>
        <w:rPr>
          <w:rFonts w:ascii="Times New Roman" w:eastAsia="Times New Roman" w:hAnsi="Times New Roman" w:cs="Times New Roman"/>
          <w:sz w:val="24"/>
          <w:szCs w:val="24"/>
        </w:rPr>
        <w:t>12. 5-GIV kl. klasės vadovo veiklos planai rengiami pagal formą (Priedas Nr. 5) pusmečiui, aptariami su klasės mokiniais ir tėvais (globėjais) ir teikiami derinti gimnazijos direktoriaus pavaduotojui ugdymui iki rugsėjo 13 d.;</w:t>
      </w:r>
    </w:p>
    <w:p w:rsidR="00A14815" w:rsidRDefault="00556B98">
      <w:pPr>
        <w:ind w:firstLine="720"/>
        <w:jc w:val="both"/>
        <w:rPr>
          <w:rFonts w:ascii="Times New Roman" w:eastAsia="Times New Roman" w:hAnsi="Times New Roman" w:cs="Times New Roman"/>
          <w:sz w:val="24"/>
          <w:szCs w:val="24"/>
        </w:rPr>
      </w:pPr>
      <w:bookmarkStart w:id="11" w:name="_heading=h.4ptbajv34kew" w:colFirst="0" w:colLast="0"/>
      <w:bookmarkEnd w:id="11"/>
      <w:r>
        <w:rPr>
          <w:rFonts w:ascii="Times New Roman" w:eastAsia="Times New Roman" w:hAnsi="Times New Roman" w:cs="Times New Roman"/>
          <w:sz w:val="24"/>
          <w:szCs w:val="24"/>
        </w:rPr>
        <w:t xml:space="preserve">12.1. klasės veiklos ir klasės valandėlių temos fiksuojamos el. dienyne TaMo. </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Neformaliojo vaikų švietimo programos (toliau-NVŠ) rengiamos pagal formą (Priedas Nr. 6) ir teikiamos tvirtinti gimnazijos direktoriui iki rugpjūčio 31 d. NVŠ valandos atsiradus poreikiui gali būti skiriamos per mokslo metus. NVŠ programų, modulių ir pasirenkamųjų dalykų pasiūla skelbiama el. dienyne TaMo </w:t>
      </w:r>
      <w:r>
        <w:rPr>
          <w:rFonts w:ascii="Times New Roman" w:eastAsia="Times New Roman" w:hAnsi="Times New Roman" w:cs="Times New Roman"/>
          <w:b/>
          <w:i/>
          <w:sz w:val="24"/>
          <w:szCs w:val="24"/>
        </w:rPr>
        <w:t>nuo gegužės 2 d.</w:t>
      </w:r>
      <w:r>
        <w:rPr>
          <w:rFonts w:ascii="Times New Roman" w:eastAsia="Times New Roman" w:hAnsi="Times New Roman" w:cs="Times New Roman"/>
          <w:sz w:val="24"/>
          <w:szCs w:val="24"/>
        </w:rPr>
        <w:t>:</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NVŠ mokinių grupės komplektuojamos iš tos pačios klasės, paralelių klasių ar gretimų klasių mokinių arba mokinių, turinčių bendrus interesus. NVŠ grupės formuojamos, jei neformaliojo vaikų švietimo programą pasirinkę ne mažiau kaip 12 mokinių. Mokinių grupės sudėtis per mokslo metus gali keistis;</w:t>
      </w:r>
    </w:p>
    <w:p w:rsidR="00A14815" w:rsidRDefault="00556B98">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13.2. NVŠ valandos skiriamos atsižvelgus į klasių komplektų skaičių, turimas lėšas bei gimnazijos nepamokinio ugdymo tradicijas ir tikslingumą;</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mokiniai per mokslo metus susipažįsta su gimnazijos NVŠ veikla (varžybos, koncertai, parodos, vaizdinė medžiaga ir pan.) ir renkasi neformaliojo ugdymo veiklos sritį;</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mokytojas informuoja mokinius apie NVŠ programą, renka mokinių prašymus (mokiniui, tęsiant dalyvavimą NVŠ programoje, prašymas neprivalomas) dalyvauti NVŠ veikloje ir komplektuoja neformaliojo švietimo mokinių grupes. </w:t>
      </w:r>
    </w:p>
    <w:p w:rsidR="00A14815" w:rsidRDefault="00556B98">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13.5. Direktoriaus pavaduotojas ugdymui rengia NVŠ programų tvarkaraštį, kuris yra tvirtinamas direktoriaus įsakymu.</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NVŠ grupės mokytojas pildo skiltis, skirtas neformalaus vaikų švietimo grupėms el. dienyne TaMo.</w:t>
      </w:r>
    </w:p>
    <w:p w:rsidR="00A14815" w:rsidRDefault="00556B98">
      <w:pPr>
        <w:tabs>
          <w:tab w:val="left" w:pos="0"/>
          <w:tab w:val="left" w:pos="709"/>
          <w:tab w:val="left" w:pos="90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14. Gimnazija, planuodama gimnazijos ugdymo turinio įgyvendinimą integruoja:</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programą „Lions Quest“ į klasės valandėles 5-GIV klasėse, į 1-4 klasių dalykų turinį;</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programą ,,Laikas kartu“ (priešmokyklinis ugdymas – 4 klasės);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programą ,,Paauglystės kryžkelės“ (5 – 8 klasėms);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programą ,,Raktai į sėkmę“ (GI – GIV klasėms).</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14.4 </w:t>
      </w:r>
      <w:r>
        <w:rPr>
          <w:rFonts w:ascii="Times New Roman" w:eastAsia="Times New Roman" w:hAnsi="Times New Roman" w:cs="Times New Roman"/>
          <w:sz w:val="24"/>
          <w:szCs w:val="24"/>
          <w:highlight w:val="white"/>
        </w:rPr>
        <w:t xml:space="preserve">Alkoholio, tabako ir kitų psichiką veikiančių medžiagų vartojimo prevencijos programą </w:t>
      </w:r>
      <w:r>
        <w:rPr>
          <w:rFonts w:ascii="Times New Roman" w:eastAsia="Times New Roman" w:hAnsi="Times New Roman" w:cs="Times New Roman"/>
          <w:sz w:val="24"/>
          <w:szCs w:val="24"/>
        </w:rPr>
        <w:t>patvirtintą Lietuvos Respublikos švietimo ir mokslo ministro 2006 m. kovo 17 d. įsakymu Nr. ISAK-494 „ Dėl alkoholio, tabako ir kitų psichiką veikiančių medžiagų vartojimo prevencijos programos patvirtinimo“, į  klasės valandėles, per organizuojamus susitikimus su sveikatos priežiūros specialistais, socialiniais pedagogais :</w:t>
      </w:r>
    </w:p>
    <w:p w:rsidR="00A14815" w:rsidRDefault="00556B9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14.4.1 1-4  klasėse ne mažiau kaip 5 val. per metus;</w:t>
      </w:r>
    </w:p>
    <w:p w:rsidR="00A14815" w:rsidRDefault="00556B9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14.4.2 5-8 klasėse ne mažiau kaip 6 val. per mokslo metus;</w:t>
      </w:r>
    </w:p>
    <w:p w:rsidR="00A14815" w:rsidRDefault="00556B9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14.4.3 GI- GII klasėse ne mažiau kaip 6 val. per mokslo metus;</w:t>
      </w:r>
    </w:p>
    <w:p w:rsidR="00A14815" w:rsidRDefault="00556B98" w:rsidP="00C53CC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14.4.4 GIII-GIV klasėse ne mažiau kaip 5 val. per mokslo metus.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Ugdymo karjerai programą, patvirtintą Lietuvos Respublikos švietimo ir mokslo ministro 2014 m. sausio 15 d. įsakymu Nr. V-72 „Dėl Ugdymo karjerai programos patvirtinimo“, Profesinio orientavimo teikimo tvarkos aprašą, patvirtintą 2022 m. rugpjūčio 24 d. Lietuvos Respublikos Vyriausybės nutarimu Nr. </w:t>
      </w:r>
      <w:r>
        <w:rPr>
          <w:rFonts w:ascii="Times New Roman" w:eastAsia="Times New Roman" w:hAnsi="Times New Roman" w:cs="Times New Roman"/>
          <w:sz w:val="24"/>
          <w:szCs w:val="24"/>
        </w:rPr>
        <w:lastRenderedPageBreak/>
        <w:t>847 „Dėl Profesinio orientavimo teikimo tvarkos aprašo patvirtinimo”, į ekonomikos ir verslumo dalyką, klasės valandėles, į pradinio ugdymo dalykų turinį (Priedas Nr. 7);</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 integruoto turinio pilietiškumo ir gynybos įgūdžių formavimo veiklą įgyvendinamą I gimnazijos klasių mokiniams. Integruotą ugdymo veiklą vykdo Lietuvos šaulių sąjunga:  </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14.6.1. integruotai ugdymo veiklai įgyvendinti skiriamos </w:t>
      </w:r>
      <w:r>
        <w:rPr>
          <w:rFonts w:ascii="Times New Roman" w:eastAsia="Times New Roman" w:hAnsi="Times New Roman" w:cs="Times New Roman"/>
          <w:b/>
          <w:sz w:val="24"/>
          <w:szCs w:val="24"/>
        </w:rPr>
        <w:t>3 ugdymo dienos</w:t>
      </w:r>
      <w:r>
        <w:rPr>
          <w:rFonts w:ascii="Times New Roman" w:eastAsia="Times New Roman" w:hAnsi="Times New Roman" w:cs="Times New Roman"/>
          <w:sz w:val="24"/>
          <w:szCs w:val="24"/>
        </w:rPr>
        <w:t xml:space="preserve"> per mokslo metus. Iš anksto numatoma organizavimo laikas ir eiga: nuosekliai viena po kitos ar su laiko pertrauka po kiekvienos dienos, ar pasirenkant kitokią organizavimo eigą. Per dieną organizuojamų veiklų trukmė negali būti ilgesnė nei ugdymo proceso per dieną, numatytą Higienos normoje;</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14.6.2. mokiniai iš anksto supažindinami su planuojamos organizuoti integruotos ugdymo veiklos tikslais ir turiniu, siejant su dalykų bendrųjų programų turiniu;</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14.6.3. 3 dienų trukmės integruotoms ugdymo veikloms organizuoti pertvarkomas pamokų tvarkaraštis, siekiant užtikrinti sklandų ugdymo procesą gimnazijoje;</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14.6.4. apie mokinių dalyvavimą integruotose ugdymo veiklose, mokykla informuoja mokinių tėvus (globėjus);</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14.6.5. dalyvavimą integruotose ugdymo veiklose mokykla suderina su savininko teises ir pareigas įgyvendinančia institucija.</w:t>
      </w:r>
    </w:p>
    <w:p w:rsidR="00A14815" w:rsidRDefault="00556B98">
      <w:pPr>
        <w:spacing w:line="240" w:lineRule="auto"/>
        <w:ind w:firstLine="709"/>
        <w:jc w:val="both"/>
        <w:rPr>
          <w:rFonts w:ascii="Times New Roman" w:eastAsia="Times New Roman" w:hAnsi="Times New Roman" w:cs="Times New Roman"/>
          <w:color w:val="6D9EEB"/>
          <w:sz w:val="24"/>
          <w:szCs w:val="24"/>
        </w:rPr>
      </w:pPr>
      <w:r>
        <w:rPr>
          <w:rFonts w:ascii="Times New Roman" w:eastAsia="Times New Roman" w:hAnsi="Times New Roman" w:cs="Times New Roman"/>
          <w:sz w:val="24"/>
          <w:szCs w:val="24"/>
        </w:rPr>
        <w:t>15. Ugdymo procesas organizuojamas ne tik gimnazijoje, bet ir kitose aplinkose, sudarant sąlygas mokiniams giliau suprasti supantį pasaulį, autentiškomis sąlygomis išbandyti realius sprendimus, tiesiogiai siejant dalyko mokymosi turinį, ugdomas kompetencijas su ne mokyklos mokymosi aplinka. Gimnazija užtikrina, kad mokinių mokymasis ne mokykloje nesutrikdytų įprasto ugdymo proceso.</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Gimnazija sudaro galimybes mokiniui kiekvieną dieną – prieš pamokas ar (ir) tarp pamokų – užsiimti fiziškai aktyvia veikla (stalo tenisas, judrieji žaidimai gimnazijos vidiniame kiemelyje, lauko šachmatai, domino). Po pamokų mokiniai gali naudotis gimnazijos aikštynu. Visų klasių mokiniams gimnazija siūlo rinktis fizinį aktyvumą užtikrinančias NVŠ programas (sporto, šokių ir kt.).  </w:t>
      </w:r>
    </w:p>
    <w:p w:rsidR="00A14815" w:rsidRDefault="00556B98">
      <w:pPr>
        <w:keepNext/>
        <w:shd w:val="clear" w:color="auto" w:fill="FFFFFF"/>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Reguliuodama mokinių mokymosi krūvius:</w:t>
      </w:r>
    </w:p>
    <w:p w:rsidR="00A14815" w:rsidRDefault="00556B98">
      <w:pPr>
        <w:keepNext/>
        <w:shd w:val="clear" w:color="auto" w:fill="FFFFFF"/>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Gimnazija vykdo mokinių mokymosi krūvio stebėseną, užtikrina, kad mokymosi krūvis atitiktų teisės aktų reikalavimus, ir priima sprendimus mokinių mokymosi krūviui reguliuoti (namų darbai, atsiskaitomieji darbai, užduočių diferencijavimas) (Priedas Nr.8);</w:t>
      </w:r>
    </w:p>
    <w:p w:rsidR="00A14815" w:rsidRDefault="00556B98">
      <w:pPr>
        <w:spacing w:line="252"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Teikiant mokymosi pagalbą:</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 ugdymo procese gimnazija stebi mokinio daromą individualią pažangą ir pasiekimus. Mokiniui suteikiama savalaikė mokymosi pagalba pirmiausia pamokoje kaip grįžtamasis ryšys, kad mokinys galėtų likviduoti mokymosi spragas arba kad mokinys, turintis išskirtinių gabumų, galėtų pagerinti savo mokymosi pasiekimus;</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 jeigu mokiniui kyla mokymosi sunkumų, jam skiriamos konsultacijos:</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18.2.1.</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mokinių grupėje, sudarytoje iš tos pačios klasės ar skirtingų klasių panašaus amžiaus mokinių;</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18.2.2. ne tik su mokančiu mokytoju, bet ir su kitu to paties dalyko mokytoju, mokančiu gimnazijoje; </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jei konsultacijos nebuvo efektyvios, dalyko mokytojas kartu su klasės vadovu, mokiniu ir tėvais (globėjais) pildo Mokinio, turinčio mokymosi sunkumų individualios pagalbos plano formą (Priedas Nr. 9a).</w:t>
      </w:r>
    </w:p>
    <w:p w:rsidR="00A14815" w:rsidRDefault="00556B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18.2.4. VGK analizuoja mokymosi pagalbos teikimo veiksmingumą ir sistemingai vertina pagal individualią mokinių pažangą ir pasiekimų dinamiką. VGK užtikrina mokinių žemų pasiekimų prevenciją ir intervenciją, sprendžiant iškilusias problemas.</w:t>
      </w:r>
    </w:p>
    <w:p w:rsidR="00A14815" w:rsidRDefault="00556B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 mokiniui, turinčiam išskirtinių gabumų, suteikiama savalaikė  mokymosi pagalba tam, kad mokinys galėtų pagerinti savo mokymosi pasiekimus. Dalyko mokytojas kartu su mokiniu ir jo tėvais (globėjais) pildo Mokinio, siekiančio aukščiausio ir aukšto lygmens, individualaus ugdymo plano formą (Priedas 9b).</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Gimnazija užtikrina ne tik vienkartinės, bet sisteminės mokymosi pagalbos teikimą apimdama pasiekimų žemėjimo prevenciją, intervenciją sprendžiant iškilusias problemas ir kompensacinių priemonių taikymą.</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 Priimdama sprendimus mokymui diferencijuoti ir mokymuisi individualizuoti:</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 dėl mokinio individualaus ugdymo plano sudarymo, kuriame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numatoma, kaip mokymosi turinys pritaikomas mokiniui pagal jo mokymosi galias ir mokymosi poreikius, gimnazija nustato plano formą ir turinio apimtį. Individualaus ugdymo planą privaloma sudaryti mokiniui, kuris:</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 mokosi pagal vidurinio ugdymo programą;</w:t>
      </w:r>
    </w:p>
    <w:p w:rsidR="00A14815" w:rsidRDefault="00556B98">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 atvykęs arba grįžęs iš užsienio;</w:t>
      </w:r>
    </w:p>
    <w:p w:rsidR="00A14815" w:rsidRDefault="00556B98">
      <w:pPr>
        <w:shd w:val="clear" w:color="auto" w:fill="FFFFFF"/>
        <w:spacing w:line="252"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20.1.3. mokomas namie pagal gydytojų konsultacinės komisijos rekomendacijas;</w:t>
      </w:r>
    </w:p>
    <w:p w:rsidR="00A14815" w:rsidRDefault="00556B98">
      <w:pPr>
        <w:shd w:val="clear" w:color="auto" w:fill="FFFFFF"/>
        <w:spacing w:line="252"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20.1.4. turi specialiųjų ugdymosi poreikių;</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Gimnazija, įgyvendindama pradinio, pagrindinio ir vidurinio ugdymo programas, nustato laikinąsias mokymosi grupes: </w:t>
      </w:r>
    </w:p>
    <w:p w:rsidR="00C53CCC" w:rsidRDefault="00556B98" w:rsidP="00C53CCC">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53CCC" w:rsidRPr="00C53CCC">
        <w:rPr>
          <w:rFonts w:ascii="Times New Roman" w:eastAsia="Times New Roman" w:hAnsi="Times New Roman" w:cs="Times New Roman"/>
          <w:sz w:val="24"/>
          <w:szCs w:val="24"/>
        </w:rPr>
        <w:t>21.1. informacinėms technologijoms:  5b, 5c, 6a, 6b, 6c, 7b, 7c, 8a, 8b, 8c,GIb, GIc, GIIa, GIIb, GIIc (klasės dalijamos į grupes, sudarant tinkamas sąlygas mokymuisi, atsižvelgiant į darbo vietų skaičių);</w:t>
      </w:r>
    </w:p>
    <w:p w:rsidR="00C53CCC" w:rsidRPr="0077499B" w:rsidRDefault="00C53CCC" w:rsidP="00C53CCC">
      <w:pPr>
        <w:tabs>
          <w:tab w:val="left" w:pos="-180"/>
          <w:tab w:val="left" w:pos="0"/>
        </w:tabs>
        <w:jc w:val="both"/>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Papunkčio keitimai</w:t>
      </w:r>
    </w:p>
    <w:p w:rsidR="00C53CCC" w:rsidRPr="00C53CCC" w:rsidRDefault="00C53CCC" w:rsidP="00C53CCC">
      <w:pPr>
        <w:tabs>
          <w:tab w:val="left" w:pos="-180"/>
          <w:tab w:val="left" w:pos="0"/>
        </w:tabs>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 xml:space="preserve">Nr. </w:t>
      </w:r>
      <w:r>
        <w:rPr>
          <w:rFonts w:ascii="Times New Roman" w:eastAsia="Times New Roman" w:hAnsi="Times New Roman" w:cs="Times New Roman"/>
          <w:i/>
          <w:sz w:val="20"/>
          <w:szCs w:val="24"/>
        </w:rPr>
        <w:t>V-80, 2025-02-17</w:t>
      </w:r>
    </w:p>
    <w:p w:rsidR="00A14815" w:rsidRDefault="00556B98" w:rsidP="00C53CCC">
      <w:pPr>
        <w:tabs>
          <w:tab w:val="left" w:pos="0"/>
          <w:tab w:val="left" w:pos="720"/>
        </w:tabs>
        <w:ind w:firstLine="720"/>
        <w:jc w:val="both"/>
        <w:rPr>
          <w:rFonts w:ascii="Times New Roman" w:eastAsia="Times New Roman" w:hAnsi="Times New Roman" w:cs="Times New Roman"/>
        </w:rPr>
      </w:pPr>
      <w:r>
        <w:rPr>
          <w:rFonts w:ascii="Times New Roman" w:eastAsia="Times New Roman" w:hAnsi="Times New Roman" w:cs="Times New Roman"/>
          <w:sz w:val="24"/>
          <w:szCs w:val="24"/>
        </w:rPr>
        <w:t>21.2. technologijoms: 5b, 5c, 6a, 6b, 6c, 7a, 7c, 8a, 8b, 8c, GIa, GIb, GIc, GIIa, GIIb, GIIc (klasės dalijamos į grupes berniukai/mergaitės pagal skirtingas programas, sudarant tinkamas sąlygas mokymuisi, atsižvelgiant į darbo vietų skaičių);</w:t>
      </w:r>
    </w:p>
    <w:p w:rsidR="00A14815" w:rsidRDefault="00556B98">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21.3. užsienio kalbai (anglų k.): 2b, 2c, 3a, 3b, 3c, 4a, 4c, 5c, 6a, 6b, 6c, 7c, 8a, 8b, 8c, GIb, GIc, GIIa, GIIb, GIIc,  (jei klasėje mokosi ne mažiau kaip 20 mokinių pradinio ugdymo programoje, ne mažiau kaip 21 mokinys – pagrindinio ugdymo programose); </w:t>
      </w:r>
    </w:p>
    <w:p w:rsidR="00A14815" w:rsidRDefault="00556B98">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21.4. lietuvių kalbai ir literatūrai </w:t>
      </w:r>
      <w:r w:rsidR="00683A51">
        <w:rPr>
          <w:rFonts w:ascii="Times New Roman" w:eastAsia="Times New Roman" w:hAnsi="Times New Roman" w:cs="Times New Roman"/>
          <w:sz w:val="24"/>
          <w:szCs w:val="24"/>
        </w:rPr>
        <w:t xml:space="preserve">1c, </w:t>
      </w:r>
      <w:r>
        <w:rPr>
          <w:rFonts w:ascii="Times New Roman" w:eastAsia="Times New Roman" w:hAnsi="Times New Roman" w:cs="Times New Roman"/>
          <w:sz w:val="24"/>
          <w:szCs w:val="24"/>
        </w:rPr>
        <w:t xml:space="preserve">2b, 2c, 3a, 3b, 3c, 4a, 4c,  5c, 6a, 6b, 6c,  7c, 8a, 8b, 8c, GIb, GIc, GIIa, GIIb, GIIc (jei klasėje mokosi ne mažiau kaip 18 mokinių pradinio ugdymo programoje, ne mažiau kaip 21 mokinys – pagrindinio ugdymo programose). </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rsidR="00A14815" w:rsidRDefault="00A14815">
      <w:pPr>
        <w:spacing w:line="252" w:lineRule="auto"/>
        <w:jc w:val="both"/>
        <w:rPr>
          <w:rFonts w:ascii="Times New Roman" w:eastAsia="Times New Roman" w:hAnsi="Times New Roman" w:cs="Times New Roman"/>
          <w:sz w:val="24"/>
          <w:szCs w:val="24"/>
        </w:rPr>
      </w:pPr>
    </w:p>
    <w:p w:rsidR="00A14815" w:rsidRDefault="00556B98">
      <w:pPr>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KETVIRTASIS SKIRSNIS</w:t>
      </w:r>
    </w:p>
    <w:p w:rsidR="00A14815" w:rsidRDefault="00556B98">
      <w:pPr>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PAGALBOS TEIKIMAS MOKINIUI NEPASIEKUS PATENKINAMO PASIEKIMŲ LYGMENS PATIKRINIMUOSE</w:t>
      </w:r>
    </w:p>
    <w:p w:rsidR="00A14815" w:rsidRDefault="00556B98">
      <w:pPr>
        <w:spacing w:line="252" w:lineRule="auto"/>
        <w:ind w:firstLine="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highlight w:val="white"/>
        </w:rPr>
        <w:t>Mokiniui, nepasiekusiam patenkinamo pasiekimų lygmens dalyvaujant nacionaliniuose mokinių pasiekimų patikrinimuose</w:t>
      </w:r>
      <w:r>
        <w:rPr>
          <w:sz w:val="18"/>
          <w:szCs w:val="18"/>
          <w:highlight w:val="white"/>
        </w:rPr>
        <w:t xml:space="preserve"> </w:t>
      </w:r>
      <w:r>
        <w:rPr>
          <w:rFonts w:ascii="Times New Roman" w:eastAsia="Times New Roman" w:hAnsi="Times New Roman" w:cs="Times New Roman"/>
          <w:sz w:val="24"/>
          <w:szCs w:val="24"/>
          <w:highlight w:val="white"/>
        </w:rPr>
        <w:t>ar pagrindinio ugdymo pasiekimų patikrinimuose</w:t>
      </w:r>
      <w:r>
        <w:rPr>
          <w:sz w:val="18"/>
          <w:szCs w:val="18"/>
          <w:highlight w:val="white"/>
        </w:rPr>
        <w:t xml:space="preserve"> </w:t>
      </w:r>
      <w:r>
        <w:rPr>
          <w:rFonts w:ascii="Times New Roman" w:eastAsia="Times New Roman" w:hAnsi="Times New Roman" w:cs="Times New Roman"/>
          <w:sz w:val="24"/>
          <w:szCs w:val="24"/>
        </w:rPr>
        <w:t xml:space="preserve">ir nepasiekusiam vertinto dalyko patenkinamo pasiekimų lygmens, </w:t>
      </w:r>
      <w:r>
        <w:rPr>
          <w:rFonts w:ascii="Times New Roman" w:eastAsia="Times New Roman" w:hAnsi="Times New Roman" w:cs="Times New Roman"/>
          <w:sz w:val="24"/>
          <w:szCs w:val="24"/>
          <w:highlight w:val="white"/>
        </w:rPr>
        <w:t>sudaromas individualių mokymosi pasiekimų gerinimo planas</w:t>
      </w:r>
      <w:r>
        <w:rPr>
          <w:rFonts w:ascii="Times New Roman" w:eastAsia="Times New Roman" w:hAnsi="Times New Roman" w:cs="Times New Roman"/>
          <w:sz w:val="24"/>
          <w:szCs w:val="24"/>
        </w:rPr>
        <w:t xml:space="preserve"> ir skiriama reikalinga mokymosi pagalba.</w:t>
      </w:r>
    </w:p>
    <w:p w:rsidR="00A14815" w:rsidRDefault="00556B98">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Jei mokinys Pasiekimų patikrinimų metu nepasiekė kelių vertintų dalykų patenkinamo pasiekimų lygmens, reikalinga mokymosi pagalba skiriama kiekvienam dalykui atskirai.</w:t>
      </w:r>
    </w:p>
    <w:p w:rsidR="00A14815" w:rsidRDefault="00556B98">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Reikiama mokymosi pagalba teikiama, vykdant papildomas, ne trumpesnės kaip vienos pamokos trukmės konsultacijas. Konsultacijas teikia mokęs mokytojas ar kitas gimnazijos mokytojas. Konsultacijos organizuojamos ne pamokų metu pagal iš anksto mokiniams žinomą tvarkaraštį.</w:t>
      </w:r>
    </w:p>
    <w:p w:rsidR="00A14815" w:rsidRDefault="00556B98">
      <w:pPr>
        <w:spacing w:line="252"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26.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vertinimą.(Priedas Nr. 10)</w:t>
      </w:r>
    </w:p>
    <w:p w:rsidR="00A14815" w:rsidRDefault="00556B98">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27.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w:t>
      </w:r>
      <w:r>
        <w:rPr>
          <w:rFonts w:ascii="Times New Roman" w:eastAsia="Times New Roman" w:hAnsi="Times New Roman" w:cs="Times New Roman"/>
          <w:sz w:val="24"/>
          <w:szCs w:val="24"/>
        </w:rPr>
        <w:lastRenderedPageBreak/>
        <w:t>nedalyvauja paskirtose konsultacijose, apie tai gimnazija informuoja tėvus (globėjus). Mokinio praleistos konsultacijos nėra kompensuojamos.</w:t>
      </w:r>
    </w:p>
    <w:p w:rsidR="00A14815" w:rsidRDefault="00556B98">
      <w:pPr>
        <w:keepNext/>
        <w:tabs>
          <w:tab w:val="right" w:pos="9911"/>
        </w:tabs>
        <w:ind w:left="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PENKTASIS SKIRSNIS</w:t>
      </w:r>
    </w:p>
    <w:p w:rsidR="00A14815" w:rsidRDefault="00556B98">
      <w:pPr>
        <w:keepNext/>
        <w:tabs>
          <w:tab w:val="right" w:pos="9911"/>
        </w:tabs>
        <w:ind w:left="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MOKYMO NAMIE IR UGDYMOSI ŠEIMOJE ORGANIZAVIMAS</w:t>
      </w:r>
    </w:p>
    <w:p w:rsidR="00A14815" w:rsidRDefault="00556B98">
      <w:pPr>
        <w:keepNext/>
        <w:tabs>
          <w:tab w:val="right" w:pos="9911"/>
        </w:tabs>
        <w:ind w:left="1680" w:hanging="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Pradinio ugdymo programa įgyvendinama, ugdymą organizuojant pagal dalykų bendrąsias programas arba jas integruojant į kitų dalykų turinį.</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Mokiniui, kuris mokosi namie:</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 pagal pradinio ugdymo programą savarankišku ar (ir) nuotoliniu mokymo proceso organizavimo būdu, leidus gydytojui, pavienio ar grupinio mokymosi forma:</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30.1.1. 1–3 klasėse skiriama 315 pamokų per mokslo metus (9 pamokos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30.1.2. 4 klasėje skiriama 385 pamokos per mokslo metus (11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30.1.3. kiekvienoje klasėje skiriama 70 papildomų pamokų per mokslo metus (2 pamokos per savaitę) lenkų tautinės mažumos gimtosios kalbos ir literatūros mokytis;</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 mokiniui, kuris mokosi namie pagal pagrindinio ar pagal vidurinio ugdymo programą savarankišku ar (ir) nuotoliniu mokymo proceso organizavimo būdu pavienio ar grupinio mokymosi forma:</w:t>
      </w:r>
    </w:p>
    <w:p w:rsidR="00A14815" w:rsidRDefault="00556B98">
      <w:pPr>
        <w:keepNext/>
        <w:shd w:val="clear" w:color="auto" w:fill="FFFFFF"/>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30.2.1. 5–6 klasėse skiriamos 444 pamokos per mokslo metus (12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30.2.2. 7–8 klasėse skiriama 481 pamoka per mokslo metus (13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30.2.3. GI-GII klasėse skiriamos 555 pamokos per mokslo metus (15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30.2.4. GIII klasėse skiriamos 504 pamokos (14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30.2.5. GIV klasėse skiriamos 476 pamokos per mokslo metus (14 pamokų per savaitę).</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Suderinus su mokinio tėvais (globėjais) gimnazijos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planą.(Priedas Nr.11 )</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Gimnazijos sprendimu mokiniui, kuris mokosi namuose, gali būti skiriama iki 2 papildomų pamokų per savaitę mokymosi pasiekimams gerinti.</w:t>
      </w:r>
    </w:p>
    <w:p w:rsidR="00A14815" w:rsidRPr="00625DD2" w:rsidRDefault="00556B98" w:rsidP="00625DD2">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Sudarant mokinio individualų ugdymo planą jis derinamas su mokiniu ir jo tėvais (globėjais).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A14815" w:rsidRDefault="00A148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A14815" w:rsidRDefault="00556B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ŠEŠTASIS SKIRSNIS</w:t>
      </w:r>
    </w:p>
    <w:p w:rsidR="00A14815" w:rsidRDefault="00556B98">
      <w:pPr>
        <w:spacing w:line="240" w:lineRule="auto"/>
        <w:ind w:firstLine="5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UGDYMO PROCESO ORGANIZAVIMO YPATUMAI 2024–2025 MOKSLO METAIS</w:t>
      </w:r>
    </w:p>
    <w:p w:rsidR="00A14815" w:rsidRDefault="00A14815">
      <w:pPr>
        <w:spacing w:line="240" w:lineRule="auto"/>
        <w:ind w:firstLine="560"/>
        <w:jc w:val="center"/>
        <w:rPr>
          <w:rFonts w:ascii="Times New Roman" w:eastAsia="Times New Roman" w:hAnsi="Times New Roman" w:cs="Times New Roman"/>
          <w:b/>
          <w:sz w:val="24"/>
          <w:szCs w:val="24"/>
        </w:rPr>
      </w:pPr>
    </w:p>
    <w:p w:rsidR="00A14815" w:rsidRDefault="00556B98" w:rsidP="00C53CCC">
      <w:pPr>
        <w:spacing w:line="24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34. 2024–2025 mokslo metais visose gimnazijos klasėse įgyvendinamos 2022 m. Pradinio, pagrindinio ir vidurinio ugdymo bendrosios programos, </w:t>
      </w:r>
    </w:p>
    <w:p w:rsidR="00A14815" w:rsidRDefault="00556B98" w:rsidP="00C53C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Pradėdama įgyvendinti mokymosi turinį, gimnazija supažindina mokinius ir jų tėvus (globėjus) su dalykų mokymosi turinio pasikeitimais, informuoja apie mokinių pasiekimų vertinimo kaitą.</w:t>
      </w:r>
    </w:p>
    <w:p w:rsidR="00A14815" w:rsidRDefault="00556B98" w:rsidP="00C53C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2024-2025 m. m. Pradinio, pagrindinio ugdymo bendrųjų programų dalykų mokymosi turinys pateikiamas, apimant 70 proc. Bendruosiuose ugdymo planuose dalykui numatytų metinių pamokų. Likusias pamokas (30 proc.) mokytojas planuoja pagal gimnazijos išsikeltus tikslus: skiria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laiko mokinių žinioms ir gebėjimams įtvirtinti, bendrųjų programų skirtumams likviduoti, dalyko pažangos aptarimui, integruojamosioms pamokoms, tiriamajai veiklai, pamokoms kitose aplinkose  ir pan. </w:t>
      </w:r>
    </w:p>
    <w:p w:rsidR="00A14815" w:rsidRDefault="00556B98" w:rsidP="00C53C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Gimnazijoje susitariama dėl mokymosi turinio pasirinkimo principų, įgyvendinimo nuostatų ir derinimo su kitais toje klasėje ar gretimose klasėse dirbančiais mokytojais, atsižvelgiant į mokinių mokymosi poreikius.</w:t>
      </w:r>
    </w:p>
    <w:p w:rsidR="00A14815" w:rsidRDefault="00556B98" w:rsidP="00C53C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2024-2025 m. m. Pradinio, pagrindinio ir vidurinio ugdymo bendrųjų programų įgyvendinimas grindžiamas mokytojų dalyvavimu ir remiasi ciklišku planavimo, įgyvendinimo ir refleksijos principu.</w:t>
      </w:r>
    </w:p>
    <w:p w:rsidR="00A14815" w:rsidRDefault="00A14815">
      <w:pPr>
        <w:spacing w:line="240" w:lineRule="auto"/>
        <w:ind w:firstLine="560"/>
        <w:jc w:val="center"/>
        <w:rPr>
          <w:rFonts w:ascii="Times New Roman" w:eastAsia="Times New Roman" w:hAnsi="Times New Roman" w:cs="Times New Roman"/>
          <w:b/>
          <w:sz w:val="24"/>
          <w:szCs w:val="24"/>
        </w:rPr>
      </w:pPr>
    </w:p>
    <w:p w:rsidR="00A14815" w:rsidRDefault="00556B98">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SEPTINTASIS SKIRSNIS</w:t>
      </w:r>
    </w:p>
    <w:p w:rsidR="00A14815" w:rsidRDefault="00556B98">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PROCESO ORGANIZAVIMAS MOKYKLOJE, KURIOJE ĮTEISINTAS MOKYMAS TAUTINĖS MAŽUMOS KALBA</w:t>
      </w:r>
    </w:p>
    <w:p w:rsidR="00A14815" w:rsidRDefault="00A14815">
      <w:pPr>
        <w:keepNext/>
        <w:tabs>
          <w:tab w:val="right" w:pos="9911"/>
        </w:tabs>
        <w:jc w:val="center"/>
        <w:rPr>
          <w:rFonts w:ascii="Times New Roman" w:eastAsia="Times New Roman" w:hAnsi="Times New Roman" w:cs="Times New Roman"/>
        </w:rPr>
      </w:pP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Visų dalykų mokymas vykdomas lenkų kalba, išskyrus lietuvių kalbos ir užsienio kalbų programas. </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 Socialinių mokslų, gamtos mokslų, tiksliųjų mokslų dalykų pamokose yra naudojami pratybų sąsiuviniai ir mokymo(si) priemonės lietuvių kalba. Mokiniams yra pateikiamas sąvokų, terminų, apibrėžimų vertimas į lietuvių kalbą.</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 1-4 klasėse įvairių dalykų pamokose leidžiama naudoti vadovėlius, pratybų sąsiuvinius ir mokymo(si) priemones lietuvių kalba, su sąlyga, kad bus užtikrintas žodinis arba raštiškas vertimas į lenkų kalbą.</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Gimnazija skiria papildomą dėmesį mokinių tautiniam, etniniam ir kalbiniam identitetui puoselėti, plėtodama neformaliojo vaikų švietimo programų pasiūlą gimtąja mokinių kalba.</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AŠTUNTASIS SKIRSNIS</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ORGANIZAVIMAS GRUPINE MOKYMOSI FORMA NUOTOLINIU MOKYMO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PROCESO ORGANIZAVIMO BŪDU IR</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KASDIENIU MOKYMO PROCESO ORGANIZAVIMO BŪDU</w:t>
      </w:r>
    </w:p>
    <w:p w:rsidR="00A14815" w:rsidRDefault="00A14815">
      <w:pPr>
        <w:keepNext/>
        <w:tabs>
          <w:tab w:val="right" w:pos="9911"/>
        </w:tabs>
        <w:spacing w:line="240" w:lineRule="auto"/>
        <w:jc w:val="center"/>
        <w:rPr>
          <w:rFonts w:ascii="Times New Roman" w:eastAsia="Times New Roman" w:hAnsi="Times New Roman" w:cs="Times New Roman"/>
          <w:b/>
          <w:sz w:val="24"/>
          <w:szCs w:val="24"/>
        </w:rPr>
      </w:pPr>
    </w:p>
    <w:p w:rsidR="00A14815" w:rsidRDefault="00556B98">
      <w:pPr>
        <w:keepNext/>
        <w:tabs>
          <w:tab w:val="right" w:pos="9911"/>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Gimnazija, organizuodama ugdymo procesą kasdieniu mokymo proceso organizavimo būdu, derina jį su nuotoliniu mokymo proceso organizavimo būdu vadovaujantis Mokymo nuotoliniu mokymo proceso organizavimo būdu kriterijų aprašu, patvirtintu Lietuvos Respublikos švietimo, mokslo ir sporto </w:t>
      </w:r>
      <w:r>
        <w:rPr>
          <w:rFonts w:ascii="Times New Roman" w:eastAsia="Times New Roman" w:hAnsi="Times New Roman" w:cs="Times New Roman"/>
          <w:sz w:val="24"/>
          <w:szCs w:val="24"/>
        </w:rPr>
        <w:lastRenderedPageBreak/>
        <w:t>ministro 2020 m. liepos 2 d. įsakymu Nr. V-1006 „Dėl Mokymo nuotoliniu ugdymo proceso organizavimo būdu kriterijų aprašo patvirtinimo“.</w:t>
      </w:r>
    </w:p>
    <w:p w:rsidR="00A14815" w:rsidRDefault="00556B98">
      <w:pPr>
        <w:keepNext/>
        <w:tabs>
          <w:tab w:val="right" w:pos="9911"/>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Nuotolinis mokymo procesas organizuojamas:</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vieno ar kelių dalykų mokymui, kai dėl objektyvių priežasčių nėra galimybės mokyti kasdieniu mokymo proceso organizavimo būdu, grupine mokymosi forma;</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kai gimnazija yra dalykų brandos egzaminų centras;</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kai vyksta remonto darbai ir kt.;</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kitos gimnazijos organizuojamos veiklos.</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Mokinys, išvykęs gyventi ar (ir) mokytis į užsienį, gali mokytis lietuvių kalbos, lenkų kalbos, Lietuvos istorijos, Lietuvos geografijos:</w:t>
      </w:r>
    </w:p>
    <w:p w:rsidR="00A14815" w:rsidRDefault="00556B98">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 nuotoliniu mokymo proceso organizavimo būdu pavienio mokymosi forma, skiriant iki 15 procentų Bendrųjų ugdymo planų 78, 86, 87, 100, 108 punktuose kasdieniam mokymo proceso organizavimo būdui nustatyto minimalaus metinių ir (ar) savaitinių pamokų skaičiaus; </w:t>
      </w:r>
    </w:p>
    <w:p w:rsidR="00A14815" w:rsidRDefault="00556B98">
      <w:pPr>
        <w:keepNext/>
        <w:tabs>
          <w:tab w:val="right" w:pos="9911"/>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43.2. nuotoliniu mokymo proceso organizavimo būdu grupinio mokymosi forma. Šiuo atveju lietuvių kalbai, lenkų kalbai mokyti skiriama 50 procentų, Lietuvos istorijai, Lietuvos geografijai – 30 procentų Bendrųjų ugdymo planų 78, 86, 87, 100, 108 punktuose nustatyto minimalaus metinių ir (ar) savaitinių pamokų skaičiaus.</w:t>
      </w:r>
    </w:p>
    <w:p w:rsidR="00A14815" w:rsidRDefault="00A14815">
      <w:pPr>
        <w:keepNext/>
        <w:tabs>
          <w:tab w:val="right" w:pos="9911"/>
        </w:tabs>
        <w:spacing w:line="256" w:lineRule="auto"/>
        <w:ind w:firstLine="560"/>
        <w:jc w:val="both"/>
        <w:rPr>
          <w:rFonts w:ascii="Times New Roman" w:eastAsia="Times New Roman" w:hAnsi="Times New Roman" w:cs="Times New Roman"/>
          <w:sz w:val="24"/>
          <w:szCs w:val="24"/>
        </w:rPr>
      </w:pP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rsidR="00A14815" w:rsidRDefault="00A14815">
      <w:pPr>
        <w:keepNext/>
        <w:tabs>
          <w:tab w:val="right" w:pos="9911"/>
        </w:tabs>
        <w:spacing w:line="240" w:lineRule="auto"/>
        <w:ind w:firstLine="709"/>
        <w:jc w:val="center"/>
        <w:rPr>
          <w:rFonts w:ascii="Times New Roman" w:eastAsia="Times New Roman" w:hAnsi="Times New Roman" w:cs="Times New Roman"/>
          <w:b/>
          <w:sz w:val="24"/>
          <w:szCs w:val="24"/>
        </w:rPr>
      </w:pP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PAMOKŲ SKAIČIUS PRADINIO UGDYMO BENDROSIOS PROGRAMOS ĮGYVENDINIMUI</w:t>
      </w:r>
    </w:p>
    <w:p w:rsidR="00A14815" w:rsidRDefault="00556B98" w:rsidP="00C53C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44. Pamokų skaičius per savaitę:</w:t>
      </w:r>
    </w:p>
    <w:tbl>
      <w:tblPr>
        <w:tblStyle w:val="a5"/>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64"/>
        <w:gridCol w:w="589"/>
        <w:gridCol w:w="485"/>
        <w:gridCol w:w="537"/>
        <w:gridCol w:w="537"/>
        <w:gridCol w:w="536"/>
        <w:gridCol w:w="536"/>
        <w:gridCol w:w="515"/>
        <w:gridCol w:w="525"/>
        <w:gridCol w:w="504"/>
        <w:gridCol w:w="525"/>
        <w:gridCol w:w="515"/>
        <w:gridCol w:w="515"/>
        <w:gridCol w:w="654"/>
      </w:tblGrid>
      <w:tr w:rsidR="00A14815" w:rsidTr="005077DE">
        <w:trPr>
          <w:trHeight w:val="615"/>
        </w:trPr>
        <w:tc>
          <w:tcPr>
            <w:tcW w:w="26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Dalykai</w:t>
            </w:r>
          </w:p>
        </w:tc>
        <w:tc>
          <w:tcPr>
            <w:tcW w:w="589"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48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537"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p>
        </w:tc>
        <w:tc>
          <w:tcPr>
            <w:tcW w:w="537"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536"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536"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51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52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50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52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51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51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654" w:type="dxa"/>
            <w:tcBorders>
              <w:top w:val="single" w:sz="6" w:space="0" w:color="000000"/>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(tikyba)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Lenkų gimtoji kalba ir literatūra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83A51">
              <w:rPr>
                <w:rFonts w:ascii="Times New Roman" w:eastAsia="Times New Roman" w:hAnsi="Times New Roman" w:cs="Times New Roman"/>
                <w:sz w:val="24"/>
                <w:szCs w:val="24"/>
              </w:rPr>
              <w:t>/</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Pirmoji užsienio kalba (anglų)</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Visuomeninis ugdymas</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MATEMATINIS, GAMTAMOKSLINIS IR TECHNOLOGINIS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mokslai</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Dailė</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Muzika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Šokis</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trHeight w:val="31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FIZINIS IR SVEIKATOS UGDYMAS</w:t>
            </w:r>
          </w:p>
        </w:tc>
      </w:tr>
      <w:tr w:rsidR="00A14815" w:rsidTr="005077DE">
        <w:trPr>
          <w:trHeight w:val="3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privalomų pamokų skaičius per mokslo metus</w:t>
            </w:r>
          </w:p>
        </w:tc>
        <w:tc>
          <w:tcPr>
            <w:tcW w:w="589"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0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A14815" w:rsidTr="005077DE">
        <w:trPr>
          <w:trHeight w:val="825"/>
        </w:trPr>
        <w:tc>
          <w:tcPr>
            <w:tcW w:w="2664" w:type="dxa"/>
            <w:tcBorders>
              <w:top w:val="nil"/>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 (konsultacijos)</w:t>
            </w:r>
          </w:p>
        </w:tc>
        <w:tc>
          <w:tcPr>
            <w:tcW w:w="589"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48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077DE">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56B98">
              <w:rPr>
                <w:rFonts w:ascii="Times New Roman" w:eastAsia="Times New Roman" w:hAnsi="Times New Roman" w:cs="Times New Roman"/>
                <w:sz w:val="24"/>
                <w:szCs w:val="24"/>
              </w:rPr>
              <w:t xml:space="preserve"> </w:t>
            </w:r>
          </w:p>
        </w:tc>
      </w:tr>
      <w:tr w:rsidR="00A14815" w:rsidTr="005077DE">
        <w:trPr>
          <w:trHeight w:val="825"/>
        </w:trPr>
        <w:tc>
          <w:tcPr>
            <w:tcW w:w="2664" w:type="dxa"/>
            <w:tcBorders>
              <w:top w:val="nil"/>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 (lietuvių kalba)</w:t>
            </w:r>
          </w:p>
        </w:tc>
        <w:tc>
          <w:tcPr>
            <w:tcW w:w="589"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83A51">
              <w:rPr>
                <w:rFonts w:ascii="Times New Roman" w:eastAsia="Times New Roman" w:hAnsi="Times New Roman" w:cs="Times New Roman"/>
                <w:sz w:val="24"/>
                <w:szCs w:val="24"/>
              </w:rPr>
              <w:t>/</w:t>
            </w:r>
          </w:p>
        </w:tc>
        <w:tc>
          <w:tcPr>
            <w:tcW w:w="536"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83A51">
              <w:rPr>
                <w:rFonts w:ascii="Times New Roman" w:eastAsia="Times New Roman" w:hAnsi="Times New Roman" w:cs="Times New Roman"/>
                <w:sz w:val="24"/>
                <w:szCs w:val="24"/>
              </w:rPr>
              <w:t>/</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5"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Neformalusis švietimas </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(informatika)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077DE">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077DE">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rsidP="005077DE">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77DE">
              <w:rPr>
                <w:rFonts w:ascii="Times New Roman" w:eastAsia="Times New Roman" w:hAnsi="Times New Roman" w:cs="Times New Roman"/>
                <w:sz w:val="24"/>
                <w:szCs w:val="24"/>
              </w:rPr>
              <w:t>8</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(“Solčanka”)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077DE">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(anglų kalba)</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A14815">
            <w:pPr>
              <w:keepNext/>
              <w:tabs>
                <w:tab w:val="right" w:pos="9911"/>
              </w:tabs>
              <w:spacing w:before="20" w:after="20" w:line="240" w:lineRule="auto"/>
              <w:ind w:left="-180"/>
              <w:jc w:val="right"/>
              <w:rPr>
                <w:rFonts w:ascii="Times New Roman" w:eastAsia="Times New Roman" w:hAnsi="Times New Roman" w:cs="Times New Roman"/>
                <w:sz w:val="24"/>
                <w:szCs w:val="24"/>
              </w:rPr>
            </w:pP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56B98">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rsidTr="005077DE">
        <w:trPr>
          <w:trHeight w:val="615"/>
        </w:trPr>
        <w:tc>
          <w:tcPr>
            <w:tcW w:w="2664"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Iš viso: </w:t>
            </w:r>
          </w:p>
        </w:tc>
        <w:tc>
          <w:tcPr>
            <w:tcW w:w="589"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077DE">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556B98">
              <w:rPr>
                <w:rFonts w:ascii="Times New Roman" w:eastAsia="Times New Roman" w:hAnsi="Times New Roman" w:cs="Times New Roman"/>
                <w:sz w:val="24"/>
                <w:szCs w:val="24"/>
              </w:rPr>
              <w:t xml:space="preserve"> </w:t>
            </w:r>
          </w:p>
        </w:tc>
        <w:tc>
          <w:tcPr>
            <w:tcW w:w="4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077DE">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077DE">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556B98">
              <w:rPr>
                <w:rFonts w:ascii="Times New Roman" w:eastAsia="Times New Roman" w:hAnsi="Times New Roman" w:cs="Times New Roman"/>
                <w:sz w:val="24"/>
                <w:szCs w:val="24"/>
              </w:rPr>
              <w:t xml:space="preserve"> </w:t>
            </w:r>
          </w:p>
        </w:tc>
        <w:tc>
          <w:tcPr>
            <w:tcW w:w="537"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3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04"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51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654" w:type="dxa"/>
            <w:tcBorders>
              <w:top w:val="nil"/>
              <w:left w:val="nil"/>
              <w:bottom w:val="single" w:sz="6" w:space="0" w:color="000000"/>
              <w:right w:val="single" w:sz="6" w:space="0" w:color="000000"/>
            </w:tcBorders>
            <w:shd w:val="clear" w:color="auto" w:fill="D9D9D9"/>
            <w:tcMar>
              <w:top w:w="0" w:type="dxa"/>
              <w:left w:w="120" w:type="dxa"/>
              <w:bottom w:w="0" w:type="dxa"/>
              <w:right w:w="120" w:type="dxa"/>
            </w:tcMar>
          </w:tcPr>
          <w:p w:rsidR="00A14815" w:rsidRDefault="005077DE">
            <w:pPr>
              <w:keepNext/>
              <w:tabs>
                <w:tab w:val="right" w:pos="9911"/>
              </w:tabs>
              <w:spacing w:before="20" w:after="2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375</w:t>
            </w:r>
          </w:p>
        </w:tc>
      </w:tr>
      <w:tr w:rsidR="00A14815">
        <w:trPr>
          <w:trHeight w:val="795"/>
        </w:trPr>
        <w:tc>
          <w:tcPr>
            <w:tcW w:w="9637" w:type="dxa"/>
            <w:gridSpan w:val="14"/>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Sutartiniai ženklai:</w:t>
            </w:r>
          </w:p>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 klasė yra dalijama į grupes.</w:t>
            </w:r>
          </w:p>
          <w:p w:rsidR="00A14815" w:rsidRDefault="00556B98">
            <w:pPr>
              <w:keepNext/>
              <w:tabs>
                <w:tab w:val="right" w:pos="9911"/>
              </w:tabs>
              <w:spacing w:before="20" w:after="2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veda informacinių technologijų mokytoja</w:t>
            </w:r>
          </w:p>
        </w:tc>
      </w:tr>
    </w:tbl>
    <w:p w:rsidR="00A14815" w:rsidRDefault="00A14815"/>
    <w:p w:rsidR="00A14815" w:rsidRDefault="00556B98">
      <w:pPr>
        <w:keepNext/>
        <w:tabs>
          <w:tab w:val="right" w:pos="991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44.1. Pamokos, skiriamos mokinių ugdymo(si) poreikiams tenkinti numatytos konsultacijoms pagal mokinių poreikį mokymosi pagalbai teikti. </w:t>
      </w:r>
    </w:p>
    <w:p w:rsidR="00A14815" w:rsidRDefault="00A14815">
      <w:pPr>
        <w:spacing w:line="240" w:lineRule="auto"/>
        <w:rPr>
          <w:rFonts w:ascii="Times New Roman" w:eastAsia="Times New Roman" w:hAnsi="Times New Roman" w:cs="Times New Roman"/>
          <w:b/>
          <w:sz w:val="24"/>
          <w:szCs w:val="24"/>
        </w:rPr>
      </w:pPr>
    </w:p>
    <w:p w:rsidR="00A14815" w:rsidRDefault="00A14815">
      <w:pPr>
        <w:spacing w:line="240" w:lineRule="auto"/>
        <w:ind w:firstLine="720"/>
        <w:jc w:val="center"/>
        <w:rPr>
          <w:rFonts w:ascii="Times New Roman" w:eastAsia="Times New Roman" w:hAnsi="Times New Roman" w:cs="Times New Roman"/>
          <w:b/>
          <w:sz w:val="24"/>
          <w:szCs w:val="24"/>
        </w:rPr>
      </w:pPr>
    </w:p>
    <w:p w:rsidR="00A14815" w:rsidRDefault="00556B98">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rsidR="00A14815" w:rsidRDefault="00556B98">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YPATUMAI</w:t>
      </w:r>
    </w:p>
    <w:p w:rsidR="00A14815" w:rsidRDefault="00A14815">
      <w:pPr>
        <w:spacing w:line="240" w:lineRule="auto"/>
        <w:ind w:firstLine="720"/>
        <w:jc w:val="center"/>
        <w:rPr>
          <w:rFonts w:ascii="Times New Roman" w:eastAsia="Times New Roman" w:hAnsi="Times New Roman" w:cs="Times New Roman"/>
          <w:b/>
          <w:sz w:val="24"/>
          <w:szCs w:val="24"/>
        </w:rPr>
      </w:pPr>
    </w:p>
    <w:p w:rsidR="00A14815" w:rsidRDefault="00556B98">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Mokymosi turinio įgyvendinimo organizavimas:</w:t>
      </w:r>
    </w:p>
    <w:p w:rsidR="00A14815" w:rsidRDefault="00556B98">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 Dorinis ugdymas:</w:t>
      </w:r>
    </w:p>
    <w:p w:rsidR="00A14815" w:rsidRDefault="00556B98">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45.1.1. mokinio tėvai (globėjai) parenka mokiniui vieną iš dorinio ugdymo dalykų: etiką arba tikybą;</w:t>
      </w:r>
    </w:p>
    <w:p w:rsidR="00A14815" w:rsidRDefault="00556B98">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45.1.2. gimnazijoje nesusidarius mokinių grupei etikai mokytis, etikai mokyti sudaroma laikinoji grupė;</w:t>
      </w:r>
    </w:p>
    <w:p w:rsidR="00A14815" w:rsidRDefault="00556B98">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45.1.3. dorinio ugdymo dalyką mokiniui galima keisti kiekvienais mokslo metais pagal jo tėvų (globėjų, rūpintojų) pateiktą prašymą.</w:t>
      </w:r>
    </w:p>
    <w:p w:rsidR="00A14815" w:rsidRDefault="00556B98">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45.2. Pirmosios užsienio kalbos mokymas:</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45.2.1. pirmosios užsienio kalbos mokoma(si) pirmoje klasėje neformaliojo švietimo programos metu ir antraisiais–ketvirtaisiais pradinio ugdymo programos metais;</w:t>
      </w:r>
    </w:p>
    <w:p w:rsidR="00A14815" w:rsidRDefault="00556B98">
      <w:pPr>
        <w:tabs>
          <w:tab w:val="left" w:pos="540"/>
        </w:tabs>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45.2.2. gimnazija siūlo tėvams (globėjams, rūpintojams) parinkti mokiniui pirmąją užsienio kalbą vieną iš dviejų Europos kalbų (anglų, vokiečių);</w:t>
      </w:r>
    </w:p>
    <w:p w:rsidR="00A14815" w:rsidRDefault="00556B98">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45.2.3. jei klasėje mokosi ne mažiau kaip 20 mokinių, užsienio kalbai mokytis klasė dalijama į grupes.</w:t>
      </w:r>
    </w:p>
    <w:p w:rsidR="00A14815" w:rsidRDefault="00556B98">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45.3. Visuomeninis ir gamtamokslinis ugdymas:</w:t>
      </w:r>
    </w:p>
    <w:p w:rsidR="00A14815" w:rsidRDefault="00556B98">
      <w:pPr>
        <w:keepNext/>
        <w:tabs>
          <w:tab w:val="right" w:pos="9911"/>
        </w:tabs>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45.3.1.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1–4 klasėse visuomeninis ugdymas ir gamtos mokslai įgyvendinami atsižvelgiant į bendrųjų programų nuostatas, gamtos mokslų pamokas praplečiant tyrinėjimo veikla;</w:t>
      </w:r>
    </w:p>
    <w:p w:rsidR="00A14815" w:rsidRDefault="00556B98">
      <w:pPr>
        <w:keepNext/>
        <w:tabs>
          <w:tab w:val="right" w:pos="9911"/>
        </w:tabs>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45.3.2. Tyrinėjimo veiklai palanki aplinka:</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natūrali gamtinė (parkas, miškas, prie vandens telkinio ar pan.);</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chemijos laboratorija;</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biologijos kabinetas;</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fizikos kabinetas;</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ugdymo kabinetai, naudojantys „Gamtamokslinės spintos“ priemonėmis;</w:t>
      </w:r>
    </w:p>
    <w:p w:rsidR="00A14815" w:rsidRDefault="00556B98">
      <w:pPr>
        <w:widowControl w:val="0"/>
        <w:numPr>
          <w:ilvl w:val="0"/>
          <w:numId w:val="11"/>
        </w:numPr>
        <w:tabs>
          <w:tab w:val="right" w:pos="991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tėvų (globėjų) darbovietės ir pan. </w:t>
      </w:r>
    </w:p>
    <w:p w:rsidR="00A14815" w:rsidRDefault="00556B98">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45.4. Fizinis ugdymas:</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45.4.1. specialiosios medicininės fizinio pajėgumo grupės mokiniai dalyvauja ugdymo veiklose su pagrindine grupe, bet pratimai ir krūvis jiems skiriami pagal gydytojo rekomendacijas;</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45.4.2. vaiko tėvų (globėjų) pageidavimu mokiniai gali lankyti sveikatos grupes ne gimnazijoje (pusmečio ir mokslo metų pabaigoje mokytojas įrašo ,,įskaityta”); </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45.4.3. fizinio ugdymo pamokos gali vykti sporto salėje, choreografijos salėje, aktų salėje, gimnazijos stadione, gimnazijos arba miesto parke, kitose atvirose erdvėse.</w:t>
      </w:r>
    </w:p>
    <w:p w:rsidR="00A14815" w:rsidRDefault="00556B98">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45.5. Meninis ugdymas (dailė, muzika, šokis): </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45.5.1. </w:t>
      </w:r>
      <w:r>
        <w:rPr>
          <w:rFonts w:ascii="Times New Roman" w:eastAsia="Times New Roman" w:hAnsi="Times New Roman" w:cs="Times New Roman"/>
          <w:sz w:val="24"/>
          <w:szCs w:val="24"/>
          <w:highlight w:val="white"/>
        </w:rPr>
        <w:t xml:space="preserve">1–4 klasėse pasirenkamas šokio dalykas. </w:t>
      </w:r>
    </w:p>
    <w:p w:rsidR="00A14815" w:rsidRDefault="00556B98">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45.6. Informatika:</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45.6.1. </w:t>
      </w:r>
      <w:r>
        <w:rPr>
          <w:rFonts w:ascii="Times New Roman" w:eastAsia="Times New Roman" w:hAnsi="Times New Roman" w:cs="Times New Roman"/>
          <w:sz w:val="24"/>
          <w:szCs w:val="24"/>
          <w:highlight w:val="white"/>
        </w:rPr>
        <w:t>skaitmeninei mokinių kompetencijai ugdyti per visus dalykus ugdymo procese naudojamos šiuolaikinės skaitmeninės technologijos;</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45.6.2. 1 klasėse integruotai, 2-4 klasėse per neformaliojo vaikų švietimo pamoką ugdomas mokinių informatinis mąstymas, mokoma kūrybiško ir atsakingo šiuolaikinių technologijų naudojimo, saugaus ir atsakingo elgesio skaitmeninėje aplinkoje, skaitmeninio turinio kūrimo, įgyvendinama Informatikos bendroji programa;</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45.6.3. Programos integravimas planuojamas pradinio ugdymo mokytojų ilgalaikiame plane </w:t>
      </w:r>
      <w:r>
        <w:rPr>
          <w:rFonts w:ascii="Times New Roman" w:eastAsia="Times New Roman" w:hAnsi="Times New Roman" w:cs="Times New Roman"/>
          <w:i/>
          <w:sz w:val="24"/>
          <w:szCs w:val="24"/>
        </w:rPr>
        <w:t>Pastabos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Informatikos bendroji programa</w:t>
      </w:r>
      <w:r>
        <w:rPr>
          <w:rFonts w:ascii="Times New Roman" w:eastAsia="Times New Roman" w:hAnsi="Times New Roman" w:cs="Times New Roman"/>
          <w:sz w:val="24"/>
          <w:szCs w:val="24"/>
        </w:rPr>
        <w:t>.</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45.7. Etninės kultūros bendroji programa</w:t>
      </w:r>
      <w:r>
        <w:rPr>
          <w:rFonts w:ascii="Times New Roman" w:eastAsia="Times New Roman" w:hAnsi="Times New Roman" w:cs="Times New Roman"/>
          <w:sz w:val="24"/>
          <w:szCs w:val="24"/>
        </w:rPr>
        <w:t xml:space="preserve"> įgyvendinama integruojant temas į kitus dalykus.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45.7.1. Programos integravimas planuojamas pradinio ugdymo mokytojų ilgalaikiame plane </w:t>
      </w:r>
      <w:r>
        <w:rPr>
          <w:rFonts w:ascii="Times New Roman" w:eastAsia="Times New Roman" w:hAnsi="Times New Roman" w:cs="Times New Roman"/>
          <w:i/>
          <w:sz w:val="24"/>
          <w:szCs w:val="24"/>
        </w:rPr>
        <w:t>Tarpdalykiniai ryšiai/Sąvokos/Kita</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Etninės kultūros bendroji programa</w:t>
      </w:r>
      <w:r>
        <w:rPr>
          <w:rFonts w:ascii="Times New Roman" w:eastAsia="Times New Roman" w:hAnsi="Times New Roman" w:cs="Times New Roman"/>
          <w:sz w:val="24"/>
          <w:szCs w:val="24"/>
        </w:rPr>
        <w:t>.</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45.8. Gyvenimo įgūdžių bendroji programa</w:t>
      </w:r>
      <w:r>
        <w:rPr>
          <w:rFonts w:ascii="Times New Roman" w:eastAsia="Times New Roman" w:hAnsi="Times New Roman" w:cs="Times New Roman"/>
          <w:sz w:val="24"/>
          <w:szCs w:val="24"/>
        </w:rPr>
        <w:t xml:space="preserve"> įgyvendinama integruojant temas į kitus dalykus.</w:t>
      </w:r>
    </w:p>
    <w:p w:rsidR="00A14815" w:rsidRDefault="00556B98">
      <w:pPr>
        <w:keepLines/>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45.8.1. Programos integravimas planuojamas pradinio ugdymo mokytojų ilgalaikiame plane T</w:t>
      </w:r>
      <w:r>
        <w:rPr>
          <w:rFonts w:ascii="Times New Roman" w:eastAsia="Times New Roman" w:hAnsi="Times New Roman" w:cs="Times New Roman"/>
          <w:i/>
          <w:sz w:val="24"/>
          <w:szCs w:val="24"/>
        </w:rPr>
        <w:t>arpdalykiniai ryšiai/Sąvokos/Kita</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Gyvenimo įgūdžių bendroji programa.</w:t>
      </w:r>
    </w:p>
    <w:p w:rsidR="00A14815" w:rsidRDefault="00556B98">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45.9. S</w:t>
      </w:r>
      <w:r>
        <w:rPr>
          <w:rFonts w:ascii="Times New Roman" w:eastAsia="Times New Roman" w:hAnsi="Times New Roman" w:cs="Times New Roman"/>
          <w:b/>
          <w:sz w:val="24"/>
          <w:szCs w:val="24"/>
          <w:highlight w:val="white"/>
        </w:rPr>
        <w:t xml:space="preserve">ocialinio ir emocinio ugdymo </w:t>
      </w:r>
      <w:r>
        <w:rPr>
          <w:rFonts w:ascii="Times New Roman" w:eastAsia="Times New Roman" w:hAnsi="Times New Roman" w:cs="Times New Roman"/>
          <w:b/>
          <w:sz w:val="24"/>
          <w:szCs w:val="24"/>
        </w:rPr>
        <w:t>programą</w:t>
      </w:r>
      <w:r>
        <w:rPr>
          <w:rFonts w:ascii="Times New Roman" w:eastAsia="Times New Roman" w:hAnsi="Times New Roman" w:cs="Times New Roman"/>
          <w:sz w:val="24"/>
          <w:szCs w:val="24"/>
        </w:rPr>
        <w:t xml:space="preserve"> „Lions Quest“ ,,Laikas kartu“ įgyvendinama integruojant temas į kitus dalykus. </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45.9.1. Programos integravimas planuojamas pradinio ugdymo mokytojų ilgalaikiame plane </w:t>
      </w:r>
      <w:r>
        <w:rPr>
          <w:rFonts w:ascii="Times New Roman" w:eastAsia="Times New Roman" w:hAnsi="Times New Roman" w:cs="Times New Roman"/>
          <w:i/>
          <w:sz w:val="24"/>
          <w:szCs w:val="24"/>
        </w:rPr>
        <w:t>Tarpdalykiniai ryšiai/Sąvokos/Kita</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Socialinio ir emocinio ugdymo programa “Laikas kartu” (LIONS QUEST)</w:t>
      </w:r>
      <w:r>
        <w:rPr>
          <w:rFonts w:ascii="Times New Roman" w:eastAsia="Times New Roman" w:hAnsi="Times New Roman" w:cs="Times New Roman"/>
          <w:sz w:val="24"/>
          <w:szCs w:val="24"/>
        </w:rPr>
        <w:t>.</w:t>
      </w:r>
    </w:p>
    <w:p w:rsidR="00A14815" w:rsidRDefault="00556B98">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45.10. </w:t>
      </w:r>
      <w:r>
        <w:rPr>
          <w:rFonts w:ascii="Times New Roman" w:eastAsia="Times New Roman" w:hAnsi="Times New Roman" w:cs="Times New Roman"/>
          <w:sz w:val="24"/>
          <w:szCs w:val="24"/>
        </w:rPr>
        <w:t>P</w:t>
      </w:r>
      <w:r>
        <w:rPr>
          <w:rFonts w:ascii="Times New Roman" w:eastAsia="Times New Roman" w:hAnsi="Times New Roman" w:cs="Times New Roman"/>
          <w:b/>
          <w:sz w:val="24"/>
          <w:szCs w:val="24"/>
        </w:rPr>
        <w:t>ažintinės veiklos organizavimas</w:t>
      </w:r>
      <w:r>
        <w:rPr>
          <w:rFonts w:ascii="Times New Roman" w:eastAsia="Times New Roman" w:hAnsi="Times New Roman" w:cs="Times New Roman"/>
          <w:sz w:val="24"/>
          <w:szCs w:val="24"/>
        </w:rPr>
        <w:t>:</w:t>
      </w:r>
    </w:p>
    <w:p w:rsidR="00A14815" w:rsidRDefault="00556B98">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 pažintinė veikla yra numatoma gimnazijos mėnesio renginių plane;</w:t>
      </w:r>
    </w:p>
    <w:p w:rsidR="00A14815" w:rsidRDefault="00556B98">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45.10.2. jeigu pažintinė veikla organizuojama pamokų metu,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pažintinės veiklos pavadinimas;</w:t>
      </w:r>
    </w:p>
    <w:p w:rsidR="00A14815" w:rsidRDefault="00556B98">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45.10.3. jeigu pažintinė veikla organizuojama ne pamokų metu, e-dienyne </w:t>
      </w:r>
      <w:r>
        <w:rPr>
          <w:rFonts w:ascii="Times New Roman" w:eastAsia="Times New Roman" w:hAnsi="Times New Roman" w:cs="Times New Roman"/>
          <w:i/>
          <w:sz w:val="24"/>
          <w:szCs w:val="24"/>
        </w:rPr>
        <w:t>Klasių veiklos</w:t>
      </w:r>
      <w:r>
        <w:rPr>
          <w:rFonts w:ascii="Times New Roman" w:eastAsia="Times New Roman" w:hAnsi="Times New Roman" w:cs="Times New Roman"/>
          <w:sz w:val="24"/>
          <w:szCs w:val="24"/>
        </w:rPr>
        <w:t xml:space="preserve"> skiltyje įrašomas pažintinės veiklos pavadinimas.</w:t>
      </w:r>
    </w:p>
    <w:p w:rsidR="00A14815" w:rsidRDefault="00556B98">
      <w:pPr>
        <w:keepLines/>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45.11. Tarpdalykinė turinio integracija: </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45.11.1. integruojamos lenkų gimtosios kalbos ir literatūros bei lietuvių kalbos ir literatūros dalykų kalbos kalbėjimo, klausymo ir sąveikos pažinimo temos;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45.11.2.  per mokslo metus pradinio ugdymo mokytojai ir mokytojai dalykininkai numato bent vieną tarpdalykinio turinio integracijos veiklą  kiekvienoje klasėje ir tai fiksuoja ilgalaikių planų </w:t>
      </w:r>
      <w:r>
        <w:rPr>
          <w:rFonts w:ascii="Times New Roman" w:eastAsia="Times New Roman" w:hAnsi="Times New Roman" w:cs="Times New Roman"/>
          <w:i/>
          <w:sz w:val="24"/>
          <w:szCs w:val="24"/>
        </w:rPr>
        <w:t>Tarpdalykiniai ryšiai/Sąvokos/Kita</w:t>
      </w:r>
      <w:r>
        <w:rPr>
          <w:rFonts w:ascii="Times New Roman" w:eastAsia="Times New Roman" w:hAnsi="Times New Roman" w:cs="Times New Roman"/>
          <w:sz w:val="24"/>
          <w:szCs w:val="24"/>
        </w:rPr>
        <w:t xml:space="preserve">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45.11.3. per mokslo metus pradinio ugdymo mokytojai ir socialinis pedagogas, psichologas, specialioji pedagogė, logopedė, karjeros planavimo specialistė, sveikatos priežiūros specialistė numato bent po vieną integracijos pamoką kiekvienoje klasėje ir tai fiksuoja ilgalaikių planų </w:t>
      </w:r>
      <w:r>
        <w:rPr>
          <w:rFonts w:ascii="Times New Roman" w:eastAsia="Times New Roman" w:hAnsi="Times New Roman" w:cs="Times New Roman"/>
          <w:i/>
          <w:sz w:val="24"/>
          <w:szCs w:val="24"/>
        </w:rPr>
        <w:t>Tarpdalykiniai ryšiai/Sąvokos/Kita</w:t>
      </w:r>
      <w:r>
        <w:rPr>
          <w:rFonts w:ascii="Times New Roman" w:eastAsia="Times New Roman" w:hAnsi="Times New Roman" w:cs="Times New Roman"/>
          <w:sz w:val="24"/>
          <w:szCs w:val="24"/>
        </w:rPr>
        <w:t xml:space="preserve">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A14815" w:rsidRDefault="00556B98">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45.12. Projektinė veikla:</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45.12.1. 1-4  klasių mokiniai vykdo visos klasės projektą;</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45.12.2. Projektinė veikla yra planuojama pradinio ugdymo mokytojų ilgalaikiame plane </w:t>
      </w:r>
      <w:r>
        <w:rPr>
          <w:rFonts w:ascii="Times New Roman" w:eastAsia="Times New Roman" w:hAnsi="Times New Roman" w:cs="Times New Roman"/>
          <w:i/>
          <w:sz w:val="24"/>
          <w:szCs w:val="24"/>
        </w:rPr>
        <w:t>Pastabos</w:t>
      </w:r>
      <w:r>
        <w:rPr>
          <w:rFonts w:ascii="Times New Roman" w:eastAsia="Times New Roman" w:hAnsi="Times New Roman" w:cs="Times New Roman"/>
          <w:sz w:val="24"/>
          <w:szCs w:val="24"/>
        </w:rPr>
        <w:t xml:space="preserve"> skiltyje bei fiksuojama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Projektų diena.</w:t>
      </w:r>
    </w:p>
    <w:p w:rsidR="00A14815" w:rsidRDefault="00556B98">
      <w:pPr>
        <w:keepLines/>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45.13. Bendrajai pradinio ugdymo programai įgyvendinti naudojami vadovėliai, pratybų sąsiuviniai bei kitos mokytojo pasirinktos priemonės.</w:t>
      </w:r>
    </w:p>
    <w:p w:rsidR="00A14815" w:rsidRDefault="00556B98">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45.14. Vadovėliai yra išduodami tokia tvarka:</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45.14.1. mokslo metų pradžioje bibliotekininkė išduoda visų dalykų vadovėlius 1-4 klasių vadovams, išdavimas registruojamas vadovėlių išdavimo – grąžinimo lapuose;</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45.14.2. 1-4 klasių vadovai perduoda vadovėlius mokytojams dalykininkams;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45.14.3. kiekvieno dalyko mokytojas išdalina vadovėlius savo dalyko mokiniams, įsitikina, kad mokiniai juos pasirašo ir iki mokslo metų pabaigos prižiūri savo dalyko vadovėlių būklę bei užtikrina, kad mokinys, kuris pameta arba sugadina vadovėlį, jį pakeistų naujai įsigytu arba sumokėtų atitinkamą sumą pagal vadovėlio rinkos kainą.</w:t>
      </w:r>
    </w:p>
    <w:p w:rsidR="00A14815" w:rsidRDefault="00556B98">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45.15. Vadovėliai yra grąžinami tokia tvarka:</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45.15.1. mokslo metų pabaigoje kiekvieno dalyko mokytojas surenka iš mokinių vadovėlius, juos patikrina ir perduoda 1-4 klasių vadovams;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45.15.2. 1-4 klasių vadovai grąžina vadovėlius bibliotekininkei.</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45.15.3. Mokiniui, kuris negrąžina vadovėlio arba grąžina jį sugadintą, kol neatlygina bibliotekai, nebus išduodami nauji vadovėliai kitiems mokslo metams.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Pratybų sąsiuviniais, mokomųjų dalykų priemonėmis ir kt.</w:t>
      </w:r>
      <w:r>
        <w:rPr>
          <w:rFonts w:ascii="Times New Roman" w:eastAsia="Times New Roman" w:hAnsi="Times New Roman" w:cs="Times New Roman"/>
          <w:sz w:val="24"/>
          <w:szCs w:val="24"/>
        </w:rPr>
        <w:t xml:space="preserve"> mokinius aprūpina tėvai (globėjai) tokia tvarka:</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45.16.1. kiekvieno dalyko mokytojas informuoja mokinių tėvus dėl pratybų sąsiuvinių, mokomųjų dalykų priemonių, kt. įsigijimo poreikio;</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45.16.2. kiekvieno dalyko mokytojas užsako pratybų sąsiuvinius, mokomąsias dalykų priemones ir kt., atsiskaito iš tėvų surinktų lėšų arba pateikia tėvų komitetui atsiskaitymo dokumentus.</w:t>
      </w:r>
    </w:p>
    <w:p w:rsidR="00A14815" w:rsidRDefault="00556B98">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Pradinių klasių mokinių mokymosi pasiekimai ir pažanga vertinama pagal </w:t>
      </w:r>
      <w:r>
        <w:rPr>
          <w:rFonts w:ascii="Times New Roman" w:eastAsia="Times New Roman" w:hAnsi="Times New Roman" w:cs="Times New Roman"/>
        </w:rPr>
        <w:t xml:space="preserve">pradinių klasių mokinių </w:t>
      </w:r>
      <w:r>
        <w:rPr>
          <w:rFonts w:ascii="Times New Roman" w:eastAsia="Times New Roman" w:hAnsi="Times New Roman" w:cs="Times New Roman"/>
          <w:sz w:val="24"/>
          <w:szCs w:val="24"/>
        </w:rPr>
        <w:t>mokymosi pasiekimų vertinimo ir vertinimo rezultatų panaudojimo tvarkos aprašą (Priedas Nr. 12)</w:t>
      </w:r>
    </w:p>
    <w:p w:rsidR="00A14815" w:rsidRDefault="00A14815">
      <w:pPr>
        <w:keepLines/>
        <w:tabs>
          <w:tab w:val="right" w:pos="9911"/>
        </w:tabs>
        <w:spacing w:line="240" w:lineRule="auto"/>
        <w:ind w:firstLine="708"/>
        <w:jc w:val="both"/>
        <w:rPr>
          <w:rFonts w:ascii="Times New Roman" w:eastAsia="Times New Roman" w:hAnsi="Times New Roman" w:cs="Times New Roman"/>
          <w:sz w:val="24"/>
          <w:szCs w:val="24"/>
        </w:rPr>
      </w:pP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SKYRIUS</w:t>
      </w: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ĮGYVENDINIMAS</w:t>
      </w: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rsidR="00A14815" w:rsidRDefault="00556B98">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PAMOKŲ SKAIČIUS PAGRINDINIO UGDYMO BENDRŲJŲ PROGRAMŲ ĮGYVENDINIMUI</w:t>
      </w:r>
    </w:p>
    <w:p w:rsidR="00A14815" w:rsidRDefault="00A14815">
      <w:pPr>
        <w:keepNext/>
        <w:tabs>
          <w:tab w:val="right" w:pos="9911"/>
        </w:tabs>
        <w:spacing w:line="240" w:lineRule="auto"/>
        <w:ind w:firstLine="709"/>
        <w:jc w:val="center"/>
        <w:rPr>
          <w:rFonts w:ascii="Times New Roman" w:eastAsia="Times New Roman" w:hAnsi="Times New Roman" w:cs="Times New Roman"/>
          <w:b/>
          <w:sz w:val="24"/>
          <w:szCs w:val="24"/>
        </w:rPr>
      </w:pPr>
    </w:p>
    <w:p w:rsidR="00A14815" w:rsidRDefault="00556B98" w:rsidP="00C53CCC">
      <w:pPr>
        <w:ind w:firstLine="720"/>
        <w:jc w:val="both"/>
        <w:rPr>
          <w:rFonts w:ascii="Times New Roman" w:eastAsia="Times New Roman" w:hAnsi="Times New Roman" w:cs="Times New Roman"/>
          <w:sz w:val="24"/>
          <w:szCs w:val="24"/>
        </w:rPr>
        <w:sectPr w:rsidR="00A14815" w:rsidSect="0077499B">
          <w:pgSz w:w="11906" w:h="16838"/>
          <w:pgMar w:top="1701" w:right="566" w:bottom="567" w:left="992" w:header="567" w:footer="567" w:gutter="0"/>
          <w:cols w:space="1296"/>
        </w:sectPr>
      </w:pPr>
      <w:r>
        <w:rPr>
          <w:rFonts w:ascii="Times New Roman" w:eastAsia="Times New Roman" w:hAnsi="Times New Roman" w:cs="Times New Roman"/>
          <w:sz w:val="24"/>
          <w:szCs w:val="24"/>
        </w:rPr>
        <w:t>46. Pamokų skaičius 2022 m. Pradinio, pagrindinio ir vidurinio ugdymo bendrosioms programoms įgyvendinti 5-8 klasėse ir I-II gimnazijos klasėse 2024–2025 mokslo metais, skirtas įgyvendinti grupinio mokymosi forma kasdieniu mokymo proceso organizavimo būdu:</w:t>
      </w:r>
    </w:p>
    <w:p w:rsidR="00A14815" w:rsidRDefault="00A14815">
      <w:pPr>
        <w:rPr>
          <w:rFonts w:ascii="Times New Roman" w:eastAsia="Times New Roman" w:hAnsi="Times New Roman" w:cs="Times New Roman"/>
          <w:sz w:val="24"/>
          <w:szCs w:val="24"/>
        </w:rPr>
      </w:pPr>
    </w:p>
    <w:tbl>
      <w:tblPr>
        <w:tblStyle w:val="a6"/>
        <w:tblW w:w="15345" w:type="dxa"/>
        <w:tblInd w:w="-460" w:type="dxa"/>
        <w:tblLayout w:type="fixed"/>
        <w:tblLook w:val="0400" w:firstRow="0" w:lastRow="0" w:firstColumn="0" w:lastColumn="0" w:noHBand="0" w:noVBand="1"/>
      </w:tblPr>
      <w:tblGrid>
        <w:gridCol w:w="2610"/>
        <w:gridCol w:w="525"/>
        <w:gridCol w:w="525"/>
        <w:gridCol w:w="525"/>
        <w:gridCol w:w="645"/>
        <w:gridCol w:w="645"/>
        <w:gridCol w:w="645"/>
        <w:gridCol w:w="540"/>
        <w:gridCol w:w="510"/>
        <w:gridCol w:w="525"/>
        <w:gridCol w:w="525"/>
        <w:gridCol w:w="525"/>
        <w:gridCol w:w="525"/>
        <w:gridCol w:w="690"/>
        <w:gridCol w:w="645"/>
        <w:gridCol w:w="660"/>
        <w:gridCol w:w="660"/>
        <w:gridCol w:w="660"/>
        <w:gridCol w:w="660"/>
        <w:gridCol w:w="660"/>
        <w:gridCol w:w="720"/>
        <w:gridCol w:w="720"/>
      </w:tblGrid>
      <w:tr w:rsidR="00A14815">
        <w:trPr>
          <w:trHeight w:val="435"/>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Dalykai</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5a</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5b</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5c</w:t>
            </w:r>
          </w:p>
        </w:tc>
        <w:tc>
          <w:tcPr>
            <w:tcW w:w="64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6a</w:t>
            </w:r>
          </w:p>
        </w:tc>
        <w:tc>
          <w:tcPr>
            <w:tcW w:w="64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6b</w:t>
            </w:r>
          </w:p>
        </w:tc>
        <w:tc>
          <w:tcPr>
            <w:tcW w:w="64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6c</w:t>
            </w:r>
          </w:p>
        </w:tc>
        <w:tc>
          <w:tcPr>
            <w:tcW w:w="54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7a</w:t>
            </w:r>
          </w:p>
        </w:tc>
        <w:tc>
          <w:tcPr>
            <w:tcW w:w="51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7b</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7c</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8a</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8b</w:t>
            </w:r>
          </w:p>
        </w:tc>
        <w:tc>
          <w:tcPr>
            <w:tcW w:w="52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8c</w:t>
            </w:r>
          </w:p>
        </w:tc>
        <w:tc>
          <w:tcPr>
            <w:tcW w:w="69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5-8kl.</w:t>
            </w:r>
          </w:p>
        </w:tc>
        <w:tc>
          <w:tcPr>
            <w:tcW w:w="645"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w:t>
            </w:r>
          </w:p>
        </w:tc>
        <w:tc>
          <w:tcPr>
            <w:tcW w:w="66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GIb</w:t>
            </w:r>
          </w:p>
        </w:tc>
        <w:tc>
          <w:tcPr>
            <w:tcW w:w="66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GIc</w:t>
            </w:r>
          </w:p>
        </w:tc>
        <w:tc>
          <w:tcPr>
            <w:tcW w:w="66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GIIa</w:t>
            </w:r>
          </w:p>
        </w:tc>
        <w:tc>
          <w:tcPr>
            <w:tcW w:w="66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GIIb</w:t>
            </w:r>
          </w:p>
        </w:tc>
        <w:tc>
          <w:tcPr>
            <w:tcW w:w="66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GIIc</w:t>
            </w:r>
          </w:p>
        </w:tc>
        <w:tc>
          <w:tcPr>
            <w:tcW w:w="72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GI-GII kl.</w:t>
            </w:r>
          </w:p>
        </w:tc>
        <w:tc>
          <w:tcPr>
            <w:tcW w:w="72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5-GII kl.</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Dorinis ugdymas (tikyba)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Lenkų tautinės mažumos gimtoji kalba ir literatūra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r>
              <w:rPr>
                <w:rFonts w:ascii="Times New Roman" w:eastAsia="Times New Roman" w:hAnsi="Times New Roman" w:cs="Times New Roman"/>
                <w:sz w:val="18"/>
                <w:szCs w:val="18"/>
              </w:rPr>
              <w:t xml:space="preserve"> (anglų/vokiečių)</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Gamtos mokslai</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r>
      <w:tr w:rsidR="00A14815">
        <w:trPr>
          <w:trHeight w:val="255"/>
        </w:trPr>
        <w:tc>
          <w:tcPr>
            <w:tcW w:w="2610" w:type="dxa"/>
            <w:tcBorders>
              <w:top w:val="nil"/>
              <w:left w:val="single" w:sz="4" w:space="0" w:color="000000"/>
              <w:bottom w:val="nil"/>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w:t>
            </w:r>
          </w:p>
        </w:tc>
      </w:tr>
      <w:tr w:rsidR="00A14815">
        <w:trPr>
          <w:trHeight w:val="255"/>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A14815">
        <w:trPr>
          <w:trHeight w:val="19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Pilietiškumo pagrindai</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19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Gyvenimo įgūdžiai</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A14815">
        <w:trPr>
          <w:trHeight w:val="31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Socialinė pilietinė veikla</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2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c>
          <w:tcPr>
            <w:tcW w:w="72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A14815">
        <w:trPr>
          <w:trHeight w:val="25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kalba</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A14815">
        <w:trPr>
          <w:trHeight w:val="28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0,5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A14815">
        <w:trPr>
          <w:trHeight w:val="28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Biologija </w:t>
            </w: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1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sz w:val="20"/>
                <w:szCs w:val="20"/>
              </w:rPr>
            </w:pPr>
          </w:p>
        </w:tc>
        <w:tc>
          <w:tcPr>
            <w:tcW w:w="69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c>
          <w:tcPr>
            <w:tcW w:w="3945" w:type="dxa"/>
            <w:gridSpan w:val="6"/>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c>
          <w:tcPr>
            <w:tcW w:w="720"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tc>
      </w:tr>
      <w:tr w:rsidR="00A14815">
        <w:trPr>
          <w:trHeight w:val="264"/>
        </w:trPr>
        <w:tc>
          <w:tcPr>
            <w:tcW w:w="2610" w:type="dxa"/>
            <w:vMerge w:val="restart"/>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REALUS PAMOKŲ SKAIČIUS</w:t>
            </w:r>
          </w:p>
        </w:tc>
        <w:tc>
          <w:tcPr>
            <w:tcW w:w="525" w:type="dxa"/>
            <w:tcBorders>
              <w:top w:val="nil"/>
              <w:left w:val="nil"/>
              <w:bottom w:val="nil"/>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20"/>
                <w:szCs w:val="20"/>
              </w:rPr>
            </w:pPr>
          </w:p>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64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4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4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4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1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2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90" w:type="dxa"/>
            <w:tcBorders>
              <w:top w:val="nil"/>
              <w:left w:val="nil"/>
              <w:bottom w:val="nil"/>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399</w:t>
            </w:r>
          </w:p>
        </w:tc>
        <w:tc>
          <w:tcPr>
            <w:tcW w:w="645"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nil"/>
              <w:right w:val="single" w:sz="4" w:space="0" w:color="000000"/>
            </w:tcBorders>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6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6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720" w:type="dxa"/>
            <w:tcBorders>
              <w:top w:val="nil"/>
              <w:left w:val="nil"/>
              <w:bottom w:val="nil"/>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205,5</w:t>
            </w:r>
          </w:p>
        </w:tc>
        <w:tc>
          <w:tcPr>
            <w:tcW w:w="720" w:type="dxa"/>
            <w:tcBorders>
              <w:top w:val="nil"/>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604,5</w:t>
            </w:r>
          </w:p>
        </w:tc>
      </w:tr>
      <w:tr w:rsidR="00A14815">
        <w:trPr>
          <w:trHeight w:val="240"/>
        </w:trPr>
        <w:tc>
          <w:tcPr>
            <w:tcW w:w="2610" w:type="dxa"/>
            <w:vMerge/>
            <w:tcBorders>
              <w:top w:val="nil"/>
              <w:left w:val="single" w:sz="4" w:space="0" w:color="000000"/>
              <w:bottom w:val="single" w:sz="4" w:space="0" w:color="000000"/>
              <w:right w:val="single" w:sz="4" w:space="0" w:color="000000"/>
            </w:tcBorders>
            <w:shd w:val="clear" w:color="auto" w:fill="auto"/>
            <w:vAlign w:val="bottom"/>
          </w:tcPr>
          <w:p w:rsidR="00A14815" w:rsidRDefault="00A14815">
            <w:pPr>
              <w:widowControl w:val="0"/>
              <w:pBdr>
                <w:top w:val="nil"/>
                <w:left w:val="nil"/>
                <w:bottom w:val="nil"/>
                <w:right w:val="nil"/>
                <w:between w:val="nil"/>
              </w:pBdr>
              <w:rPr>
                <w:rFonts w:ascii="Times New Roman" w:eastAsia="Times New Roman" w:hAnsi="Times New Roman" w:cs="Times New Roman"/>
                <w:b/>
                <w:sz w:val="20"/>
                <w:szCs w:val="20"/>
              </w:rPr>
            </w:pP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16"/>
                <w:szCs w:val="16"/>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16"/>
                <w:szCs w:val="16"/>
              </w:rPr>
            </w:pPr>
          </w:p>
        </w:tc>
        <w:tc>
          <w:tcPr>
            <w:tcW w:w="645" w:type="dxa"/>
            <w:tcBorders>
              <w:top w:val="nil"/>
              <w:left w:val="nil"/>
              <w:bottom w:val="single" w:sz="4" w:space="0" w:color="000000"/>
              <w:right w:val="single" w:sz="4" w:space="0" w:color="000000"/>
            </w:tcBorders>
            <w:shd w:val="clear" w:color="auto" w:fill="auto"/>
            <w:vAlign w:val="bottom"/>
          </w:tcPr>
          <w:p w:rsidR="00A14815" w:rsidRDefault="00A14815">
            <w:pPr>
              <w:spacing w:line="240" w:lineRule="auto"/>
              <w:jc w:val="center"/>
              <w:rPr>
                <w:rFonts w:ascii="Times New Roman" w:eastAsia="Times New Roman" w:hAnsi="Times New Roman" w:cs="Times New Roman"/>
                <w:b/>
                <w:sz w:val="16"/>
                <w:szCs w:val="16"/>
              </w:rPr>
            </w:pP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90" w:type="dxa"/>
            <w:tcBorders>
              <w:top w:val="single" w:sz="4" w:space="0" w:color="000000"/>
              <w:left w:val="nil"/>
              <w:bottom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single" w:sz="4" w:space="0" w:color="000000"/>
              <w:left w:val="nil"/>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2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r>
      <w:tr w:rsidR="00A14815">
        <w:trPr>
          <w:trHeight w:val="375"/>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Minimalus pamokų skaičius</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9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34,5</w:t>
            </w:r>
          </w:p>
        </w:tc>
        <w:tc>
          <w:tcPr>
            <w:tcW w:w="720" w:type="dxa"/>
            <w:tcBorders>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2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A14815">
        <w:trPr>
          <w:trHeight w:val="450"/>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Pamokos mokinio ugdymo poreikiams tenkinti*</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720" w:type="dxa"/>
            <w:tcBorders>
              <w:top w:val="single" w:sz="4" w:space="0" w:color="000000"/>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58,5</w:t>
            </w:r>
          </w:p>
        </w:tc>
      </w:tr>
      <w:tr w:rsidR="00A14815">
        <w:trPr>
          <w:trHeight w:val="570"/>
        </w:trPr>
        <w:tc>
          <w:tcPr>
            <w:tcW w:w="2610" w:type="dxa"/>
            <w:tcBorders>
              <w:top w:val="nil"/>
              <w:left w:val="single" w:sz="4" w:space="0" w:color="000000"/>
              <w:bottom w:val="single" w:sz="4" w:space="0" w:color="000000"/>
              <w:right w:val="single" w:sz="4" w:space="0" w:color="000000"/>
            </w:tcBorders>
            <w:shd w:val="clear" w:color="auto" w:fill="auto"/>
            <w:vAlign w:val="bottom"/>
          </w:tcPr>
          <w:p w:rsidR="00A14815" w:rsidRDefault="00556B98">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Neformalusis švietimas (val. skaičius)</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20" w:type="dxa"/>
            <w:tcBorders>
              <w:top w:val="nil"/>
              <w:left w:val="nil"/>
              <w:bottom w:val="single" w:sz="4" w:space="0" w:color="000000"/>
              <w:right w:val="single" w:sz="4" w:space="0" w:color="000000"/>
            </w:tcBorders>
            <w:shd w:val="clear" w:color="auto" w:fill="auto"/>
            <w:vAlign w:val="bottom"/>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bl>
    <w:p w:rsidR="00A14815" w:rsidRDefault="00A14815">
      <w:pPr>
        <w:spacing w:before="240" w:after="240"/>
        <w:jc w:val="both"/>
        <w:rPr>
          <w:rFonts w:ascii="Times New Roman" w:eastAsia="Times New Roman" w:hAnsi="Times New Roman" w:cs="Times New Roman"/>
          <w:sz w:val="24"/>
          <w:szCs w:val="24"/>
          <w:highlight w:val="yellow"/>
        </w:rPr>
        <w:sectPr w:rsidR="00A14815" w:rsidSect="0077499B">
          <w:pgSz w:w="16838" w:h="11906" w:orient="landscape"/>
          <w:pgMar w:top="851" w:right="566" w:bottom="990" w:left="1701" w:header="567" w:footer="567" w:gutter="0"/>
          <w:cols w:space="1296"/>
        </w:sectPr>
      </w:pPr>
    </w:p>
    <w:p w:rsidR="00A14815" w:rsidRDefault="00556B98">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ANTRASIS SKIRSNIS</w:t>
      </w:r>
    </w:p>
    <w:p w:rsidR="00A14815" w:rsidRDefault="00556B98">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ORGANIZAVIMO YPATUMAI</w:t>
      </w:r>
    </w:p>
    <w:p w:rsidR="00A14815" w:rsidRDefault="00556B98">
      <w:pPr>
        <w:keepNext/>
        <w:tabs>
          <w:tab w:val="right" w:pos="9911"/>
        </w:tabs>
        <w:ind w:firstLine="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Gimnazija, vykdanti pagrindinio ugdymo programą, užtikrina, kad pagal pagrindinio ugdymo programą besimokantis mokinys mokytųsi klasei visų ugdymo programoje numatytų dalykų ir sudaro galimybes mokiniui pasirinkti mokytis jo poreikius atliepiančius pasirenkamuosius dalykus, dalykų modulius, gauti savalaikę mokymosi ir švietimo pagalbą.</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Mokiniui sudaroma galimybė pasirinkti veiklas, atitinkančias saviraiškos poreikius. Jos įgyvendinamos per neformaliajam vaikų švietimui skirtas valandas.</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Mokiniui, besimokančiam pagal pagrindinio ugdymo programą, privaloma atlikti socialinę-pilietinę veiklą, kurios trukmė 5–GII klasių mokiniams yra  ne mažesnė kaip 20 pamokų (valandų).</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Socialinė-pilietinė veikla organizuojama vadovaujantis gimnazijos ugdymo plano priedu Nr.13;</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rsidR="00A14815" w:rsidRDefault="00556B98">
      <w:pPr>
        <w:spacing w:line="252"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 Socialinė-pilietinė veikla fiksuojama el. dienyne TaMo. Socialinės-pilietinės veiklos darbą kuruoja ir fiksuoja klasių vadovai.</w:t>
      </w:r>
    </w:p>
    <w:p w:rsidR="00A14815" w:rsidRDefault="00556B98">
      <w:pPr>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53. Gimnazija, formuodama ir įgyvendindama ugdymo turinį, projektines veiklas organizuoja pagal  Mokinių projektinių darbų organizavimo tvarkos aprašą (Priedas Nr. 14):</w:t>
      </w:r>
      <w:r>
        <w:rPr>
          <w:rFonts w:ascii="Times New Roman" w:eastAsia="Times New Roman" w:hAnsi="Times New Roman" w:cs="Times New Roman"/>
          <w:sz w:val="24"/>
          <w:szCs w:val="24"/>
          <w:highlight w:val="yellow"/>
        </w:rPr>
        <w:t xml:space="preserve"> </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Kiekvienas mokytojas vadovauja vienam projektiniam darbui (iki 20 val. (pradinis ugdymas)  iki 25 val. (pagrindinis ir vidurinis ugdymas) per mokslo metus).</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Iki spalio 31 d. kiekvienas mokytojas siūlo mokiniams, o mokiniai pasirenka projektinio darbo temą.</w:t>
      </w:r>
    </w:p>
    <w:p w:rsidR="00A14815" w:rsidRDefault="00556B9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 5-GIII kl. mokiniai ruošia vieno dalyko arba integruotus projektinius darbus. Darbai pristatomi per organizuojamas projektų pristatymo dienas gegužės mėnesį.</w:t>
      </w:r>
    </w:p>
    <w:p w:rsidR="00A14815" w:rsidRDefault="00556B98">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Pradėdama įgyvendinti mokymosi turinį, gimnazija supažindina mokinius ir jų tėvus (globėjus) su dalykų mokymosi turinio pasikeitimais, informuoja apie mokinių pasiekimų vertinimo kaitą.</w:t>
      </w:r>
    </w:p>
    <w:p w:rsidR="00A14815" w:rsidRDefault="00556B98">
      <w:pPr>
        <w:keepNext/>
        <w:tabs>
          <w:tab w:val="right" w:pos="9911"/>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b/>
          <w:sz w:val="24"/>
          <w:szCs w:val="24"/>
        </w:rPr>
        <w:t>Mokymosi turinio įgyvendinimo organizavimas:</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55.1. </w:t>
      </w:r>
      <w:r>
        <w:rPr>
          <w:rFonts w:ascii="Times New Roman" w:eastAsia="Times New Roman" w:hAnsi="Times New Roman" w:cs="Times New Roman"/>
          <w:b/>
          <w:sz w:val="24"/>
          <w:szCs w:val="24"/>
        </w:rPr>
        <w:t>Dorinis ugdymas.</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55.1.1. Tėvai (globėjai) mokiniui iki 14 metų parenka, o nuo 14 metų mokinys savarankiškai renkasi – tikybą arba etiką.</w:t>
      </w:r>
    </w:p>
    <w:p w:rsidR="00A14815" w:rsidRDefault="00556B98">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55.2 </w:t>
      </w:r>
      <w:r>
        <w:rPr>
          <w:rFonts w:ascii="Times New Roman" w:eastAsia="Times New Roman" w:hAnsi="Times New Roman" w:cs="Times New Roman"/>
          <w:b/>
          <w:sz w:val="24"/>
          <w:szCs w:val="24"/>
        </w:rPr>
        <w:t>Lietuvių kalba ir literatūra:</w:t>
      </w:r>
    </w:p>
    <w:p w:rsidR="00A14815" w:rsidRDefault="00556B9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55.2.1 gimnazija siūlo 5 klasės mokiniams mokytis lietuvių kalbos ir literatūros dalyko modulius: „Skaitau-daugiau žinau“, „Žodžių lobynas“, „Skaitau, rašau, kuriu“.</w:t>
      </w:r>
    </w:p>
    <w:p w:rsidR="00A14815" w:rsidRDefault="00556B98">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55.3. </w:t>
      </w:r>
      <w:r>
        <w:rPr>
          <w:rFonts w:ascii="Times New Roman" w:eastAsia="Times New Roman" w:hAnsi="Times New Roman" w:cs="Times New Roman"/>
          <w:b/>
          <w:sz w:val="24"/>
          <w:szCs w:val="24"/>
        </w:rPr>
        <w:t>Užsienio kalba:</w:t>
      </w:r>
    </w:p>
    <w:p w:rsidR="00A14815" w:rsidRDefault="00556B98">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55.3.1. pagal pradinio ugdymo programą pradėtą mokytis pirmąją užsienio kalbą (anglų) mokinys tęsia pagrindinio ugdymo programoje kaip pirmąją užsienio kalbą iki pagrindinio ugdymo programos pabaigos;</w:t>
      </w:r>
    </w:p>
    <w:p w:rsidR="00A14815" w:rsidRDefault="00556B98">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55.3.2. jei mokinys yra atvykęs iš kitos </w:t>
      </w:r>
      <w:r>
        <w:rPr>
          <w:rFonts w:ascii="Times New Roman" w:eastAsia="Times New Roman" w:hAnsi="Times New Roman" w:cs="Times New Roman"/>
          <w:sz w:val="24"/>
          <w:szCs w:val="24"/>
          <w:highlight w:val="white"/>
        </w:rPr>
        <w:t>Lietuvos mokyklos ar užsienio ir gimnazija negali užtikrinti pradėtos mokytis kalbos tęstinumo,</w:t>
      </w:r>
      <w:r>
        <w:rPr>
          <w:rFonts w:ascii="Times New Roman" w:eastAsia="Times New Roman" w:hAnsi="Times New Roman" w:cs="Times New Roman"/>
          <w:sz w:val="24"/>
          <w:szCs w:val="24"/>
        </w:rPr>
        <w:t xml:space="preserve"> gavus mokinio tėvų (globėjų) sutikimą raštu, mokiniui sudaromos sąlygos pradėti mokytis užsienio kalbos, kurios mokosi klasė, ir įveikti programų skirtumus;</w:t>
      </w:r>
    </w:p>
    <w:p w:rsidR="00A14815" w:rsidRDefault="00556B98">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55.3.3. gimnazijose antrosios užsienio kalbos mokymas nėra privalomas (BUP 97.2.5. p.).</w:t>
      </w:r>
    </w:p>
    <w:p w:rsidR="00A14815" w:rsidRDefault="00556B98">
      <w:pPr>
        <w:tabs>
          <w:tab w:val="left" w:pos="426"/>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 4 Matematika: </w:t>
      </w:r>
    </w:p>
    <w:p w:rsidR="00A14815" w:rsidRDefault="00556B98">
      <w:pPr>
        <w:tabs>
          <w:tab w:val="left" w:pos="426"/>
        </w:tabs>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55.4.1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gimnazija siūlo 6 klasės mokiniams mokytis matematikos  dalyko modulį: „Sprendžiu, įtvirtinu, žinau“.</w:t>
      </w:r>
    </w:p>
    <w:p w:rsidR="00A14815" w:rsidRDefault="00556B98">
      <w:pPr>
        <w:tabs>
          <w:tab w:val="left" w:pos="426"/>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Gamtos mokslai:</w:t>
      </w:r>
    </w:p>
    <w:p w:rsidR="00A14815" w:rsidRDefault="00556B98">
      <w:pPr>
        <w:tabs>
          <w:tab w:val="left" w:pos="42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55.5.1. gimnazija sudaro sąlygas mokiniams atlikti eksperimentinę ir praktinę veiklą laboratorijoje skiriant ne mažiau nei 30 proc. ugdymo turinio įgyvendinimo laiko. Pagal gimnazijos galimybes mokiniams sudaromos sąlygos tiriamąją veiklą atlikti STEAM centruose.</w:t>
      </w:r>
    </w:p>
    <w:p w:rsidR="00A14815" w:rsidRDefault="00556B98">
      <w:pPr>
        <w:tabs>
          <w:tab w:val="left" w:pos="42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55.5.2. gimnazija siūlo mokytis GI - GII klasės mokiniams biologijos modulį “Žmogus ir sveikata”. </w:t>
      </w:r>
    </w:p>
    <w:p w:rsidR="00A14815" w:rsidRDefault="00556B98">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55.6. Meninis ugdymas:</w:t>
      </w:r>
    </w:p>
    <w:p w:rsidR="00A14815" w:rsidRDefault="00556B9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55.6.1. meninio ugdymo dalykų grupei priskiriami muzikos, dailės dalykai;</w:t>
      </w:r>
    </w:p>
    <w:p w:rsidR="00A14815" w:rsidRDefault="00556B9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55.6.2. mokiniams, besimokantiems pagal pagrindinio ugdymo programą, privaloma mokytis dailės ir muzikos dalykų.</w:t>
      </w:r>
    </w:p>
    <w:p w:rsidR="00A14815" w:rsidRDefault="00556B98">
      <w:pPr>
        <w:tabs>
          <w:tab w:val="left" w:pos="0"/>
          <w:tab w:val="left" w:pos="900"/>
        </w:tabs>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55.7. Fizinis ugdymas:</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55.7.1. specialiosios medicininės fizinio pajėgumo grupės mokiniai:</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55.7.1.1. gali dalyvauti pamokose su pagrindine grupe, bet pratimai ir krūvis jiems skiriami pagal gydytojo rekomendacijas ir atsižvelgiant į savijautą;</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55.7.1.2. tėvų (globėjų) pageidavimu mokiniai gali lankyti sveikatos grupes ne gimnazijoje;</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55.7.3. gimnazija mokiniams, atleistiems nuo fizinio ugdymo pamokų dėl sveikatos ir laikinai dėl ligos, siūlo kitą veiklą (pavyzdžiui, stalo žaidimus, šaškes, šachmatus, veiklą kompiuterių klasėje, bibliotekoje, konsultacijas, socialinę veiklą ir pan.). Mokiniams, atleistiems nuo fizinio ugdymo pamokų, kurie mokosi sporto formalųjį švietimą papildančio ugdymo mokyklose pagal formalųjį švietimą papildančio ugdymo programas,</w:t>
      </w:r>
      <w:r>
        <w:rPr>
          <w:rFonts w:ascii="Times New Roman" w:eastAsia="Times New Roman" w:hAnsi="Times New Roman" w:cs="Times New Roman"/>
        </w:rPr>
        <w:t xml:space="preserve"> </w:t>
      </w:r>
      <w:r>
        <w:rPr>
          <w:rFonts w:ascii="Times New Roman" w:eastAsia="Times New Roman" w:hAnsi="Times New Roman" w:cs="Times New Roman"/>
          <w:sz w:val="24"/>
          <w:szCs w:val="24"/>
        </w:rPr>
        <w:t>taip pat gali būti pasiūlytos panašios veiklos.</w:t>
      </w:r>
    </w:p>
    <w:p w:rsidR="00A14815" w:rsidRDefault="00556B98">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55.7.4.  fizinio ugdymo pamokos lauke gali būti organizuojamos esant ne žemesnei kaip minus 12 °C oro temperatūrai arba, jei vėjo greitis didesnis kaip 2 m/sek, – žemesnei kaip minus 8 °C oro temperatūrai (mokiniams vilkint tinkamą sportinę aprangą ir avint tinkamą avalynę). Oro užterštumui kietosiomis dalelėmis viršijus teisės akto (Lietuvos Respublikos aplinkos ministro ir Lietuvos Respublikos sveikatos apsaugos ministro 2001 m. gruodžio 11 d. įsakymas Nr. 591/640 „Dėl Aplinkos oro užterštumo sieros dioksidu, azoto dioksidu, azoto oksidais, benzenu, anglies monoksidu, švinu, kietosiomis dalelėmis ir ozonu normų patvirtinimo“) leistiną lygį, taip pat oro temperatūrai lauke esant 30</w:t>
      </w:r>
      <w:r>
        <w:rPr>
          <w:rFonts w:ascii="Times New Roman" w:eastAsia="Times New Roman" w:hAnsi="Times New Roman" w:cs="Times New Roman"/>
          <w:sz w:val="24"/>
          <w:szCs w:val="24"/>
          <w:vertAlign w:val="superscript"/>
        </w:rPr>
        <w:t xml:space="preserve"> o</w:t>
      </w:r>
      <w:r>
        <w:rPr>
          <w:rFonts w:ascii="Times New Roman" w:eastAsia="Times New Roman" w:hAnsi="Times New Roman" w:cs="Times New Roman"/>
          <w:sz w:val="24"/>
          <w:szCs w:val="24"/>
        </w:rPr>
        <w:t>C ar aukštesnei fizinio ugdymo pamokos negali vykti lauke.</w:t>
      </w:r>
    </w:p>
    <w:p w:rsidR="00A14815" w:rsidRPr="00C53CCC" w:rsidRDefault="00556B98" w:rsidP="00C53CCC">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Pasirenkamieji dalykai mokiniui nėra privalomi mokytis, mokinys juos renkasi pagal mokymosi poreikius. Privalomi šie dalykai tampa tuomet, kai mokinys juos pasirenka mokytis. </w:t>
      </w:r>
      <w:bookmarkStart w:id="12" w:name="_heading=h.kd8aawo41x2r" w:colFirst="0" w:colLast="0"/>
      <w:bookmarkEnd w:id="12"/>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 SKYRIUS</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VIDURINIO UGDYMO PROGRAMOS ĮGYVENDINIMAS</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rsidR="00A14815" w:rsidRDefault="00556B98">
      <w:pPr>
        <w:keepNext/>
        <w:tabs>
          <w:tab w:val="right" w:pos="9911"/>
        </w:tabs>
        <w:spacing w:line="240" w:lineRule="auto"/>
        <w:jc w:val="center"/>
        <w:rPr>
          <w:rFonts w:ascii="Times New Roman" w:eastAsia="Times New Roman" w:hAnsi="Times New Roman" w:cs="Times New Roman"/>
          <w:b/>
          <w:sz w:val="24"/>
          <w:szCs w:val="24"/>
        </w:rPr>
      </w:pPr>
      <w:bookmarkStart w:id="13" w:name="_heading=h.lx3c33kmu334" w:colFirst="0" w:colLast="0"/>
      <w:bookmarkEnd w:id="13"/>
      <w:r>
        <w:rPr>
          <w:rFonts w:ascii="Times New Roman" w:eastAsia="Times New Roman" w:hAnsi="Times New Roman" w:cs="Times New Roman"/>
          <w:b/>
          <w:sz w:val="24"/>
          <w:szCs w:val="24"/>
        </w:rPr>
        <w:t xml:space="preserve">VIDURINIO UGDYMO PROGRAMOS ĮGYVENDINIMAS 2024–2025 MOKSLO METAIS IV GIMNAZIJOS KLASĖJE </w:t>
      </w:r>
    </w:p>
    <w:p w:rsidR="00A14815" w:rsidRDefault="00A14815">
      <w:pPr>
        <w:keepNext/>
        <w:tabs>
          <w:tab w:val="right" w:pos="9911"/>
        </w:tabs>
        <w:spacing w:line="240" w:lineRule="auto"/>
        <w:jc w:val="center"/>
        <w:rPr>
          <w:rFonts w:ascii="Times New Roman" w:eastAsia="Times New Roman" w:hAnsi="Times New Roman" w:cs="Times New Roman"/>
          <w:b/>
          <w:sz w:val="24"/>
          <w:szCs w:val="24"/>
        </w:rPr>
      </w:pPr>
      <w:bookmarkStart w:id="14" w:name="_heading=h.vin24fxr4qfs" w:colFirst="0" w:colLast="0"/>
      <w:bookmarkEnd w:id="14"/>
    </w:p>
    <w:p w:rsidR="00A14815" w:rsidRDefault="00556B98">
      <w:pPr>
        <w:keepNext/>
        <w:tabs>
          <w:tab w:val="right" w:pos="9911"/>
        </w:tabs>
        <w:spacing w:line="240" w:lineRule="auto"/>
        <w:ind w:firstLine="705"/>
        <w:jc w:val="both"/>
        <w:rPr>
          <w:rFonts w:ascii="Times New Roman" w:eastAsia="Times New Roman" w:hAnsi="Times New Roman" w:cs="Times New Roman"/>
          <w:sz w:val="24"/>
          <w:szCs w:val="24"/>
        </w:rPr>
      </w:pPr>
      <w:bookmarkStart w:id="15" w:name="_heading=h.bh2i5euzo7nf" w:colFirst="0" w:colLast="0"/>
      <w:bookmarkEnd w:id="15"/>
      <w:r>
        <w:rPr>
          <w:rFonts w:ascii="Times New Roman" w:eastAsia="Times New Roman" w:hAnsi="Times New Roman" w:cs="Times New Roman"/>
          <w:sz w:val="24"/>
          <w:szCs w:val="24"/>
        </w:rPr>
        <w:t>57. 2024–2025 mokslo metais IV gimnazijos klasės mokiniai tęsia 2023–2024 mokslo metais pradėtą mokymąsi pagal individualų mokymosi planą, kuriame turi būti ne mažiau nei 8 privalomi mokytis dalykai ir minimalus pamokų skaičius per savaitę – 27. Maksimalus pamokų skaičius IV gimnazijos klasėje – ne daugiau nei 35 pamokos per savaitę.</w:t>
      </w:r>
    </w:p>
    <w:p w:rsidR="00A14815" w:rsidRDefault="00A14815">
      <w:pPr>
        <w:keepNext/>
        <w:tabs>
          <w:tab w:val="right" w:pos="9911"/>
        </w:tabs>
        <w:spacing w:line="240" w:lineRule="auto"/>
        <w:ind w:firstLine="705"/>
        <w:jc w:val="both"/>
        <w:rPr>
          <w:rFonts w:ascii="Times New Roman" w:eastAsia="Times New Roman" w:hAnsi="Times New Roman" w:cs="Times New Roman"/>
          <w:sz w:val="24"/>
          <w:szCs w:val="24"/>
        </w:rPr>
      </w:pPr>
      <w:bookmarkStart w:id="16" w:name="_heading=h.75b7drq5od20" w:colFirst="0" w:colLast="0"/>
      <w:bookmarkEnd w:id="16"/>
    </w:p>
    <w:tbl>
      <w:tblPr>
        <w:tblStyle w:val="a7"/>
        <w:tblW w:w="9270"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3555"/>
        <w:gridCol w:w="1545"/>
        <w:gridCol w:w="1380"/>
        <w:gridCol w:w="1365"/>
        <w:gridCol w:w="1425"/>
      </w:tblGrid>
      <w:tr w:rsidR="00A14815">
        <w:trPr>
          <w:cantSplit/>
          <w:trHeight w:val="398"/>
        </w:trPr>
        <w:tc>
          <w:tcPr>
            <w:tcW w:w="9270" w:type="dxa"/>
            <w:gridSpan w:val="5"/>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rsidR="00A14815" w:rsidRDefault="00556B98">
            <w:pPr>
              <w:tabs>
                <w:tab w:val="left" w:pos="3"/>
              </w:tabs>
              <w:spacing w:line="240" w:lineRule="auto"/>
              <w:ind w:right="7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2024/2025 m. m. GIV klasių mobiliųjų grupių valandų skaičius</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sritys ir dalykai</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Kurso valandų skaičius</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Mobiliųjų grupių skaičius</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Valandų skaičius</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Privalomi dalykai</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 (Išplėstinis k.)</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65"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25"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cantSplit/>
          <w:trHeight w:val="731"/>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 (bendrasis k.)</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 (Išplėstinis k.)</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 (Bendrasis k.)</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c>
          <w:tcPr>
            <w:tcW w:w="138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Lenkų tautinės mažumos gimtoji kalba ir literatūra</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Privalomai pasirenkami dalykai</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Tikyba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Kalbinis ugdymas</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kalba (anglų)</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Gamtamokslinis ir technologinis ugdymas</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Biologija</w:t>
            </w:r>
          </w:p>
        </w:tc>
        <w:tc>
          <w:tcPr>
            <w:tcW w:w="1545"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80"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Fizika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536"/>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Fizika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Pavienio (savar) </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3p</w:t>
            </w:r>
          </w:p>
        </w:tc>
      </w:tr>
      <w:tr w:rsidR="00A14815">
        <w:trPr>
          <w:cantSplit/>
          <w:trHeight w:val="398"/>
        </w:trPr>
        <w:tc>
          <w:tcPr>
            <w:tcW w:w="3555" w:type="dxa"/>
            <w:tcBorders>
              <w:top w:val="nil"/>
              <w:left w:val="single" w:sz="8" w:space="0" w:color="000000"/>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Chemija</w:t>
            </w:r>
          </w:p>
        </w:tc>
        <w:tc>
          <w:tcPr>
            <w:tcW w:w="154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398"/>
        </w:trPr>
        <w:tc>
          <w:tcPr>
            <w:tcW w:w="355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Chemija</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single" w:sz="4"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Pavienio (savar)</w:t>
            </w: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3p</w:t>
            </w:r>
          </w:p>
        </w:tc>
      </w:tr>
      <w:tr w:rsidR="00A14815">
        <w:trPr>
          <w:cantSplit/>
          <w:trHeight w:val="398"/>
        </w:trPr>
        <w:tc>
          <w:tcPr>
            <w:tcW w:w="3555" w:type="dxa"/>
            <w:tcBorders>
              <w:top w:val="single" w:sz="4"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Informatika</w:t>
            </w:r>
          </w:p>
        </w:tc>
        <w:tc>
          <w:tcPr>
            <w:tcW w:w="1545" w:type="dxa"/>
            <w:tcBorders>
              <w:top w:val="single" w:sz="4"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0" w:type="dxa"/>
            <w:tcBorders>
              <w:top w:val="single" w:sz="4"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Visuomeninis ugdymas</w:t>
            </w:r>
          </w:p>
        </w:tc>
        <w:tc>
          <w:tcPr>
            <w:tcW w:w="1545"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0"/>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Istorija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154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Pavienio (savar)</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3p</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Ekonomika ir verslumas</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Pavienio (savar)</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3p</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Meninis ugdymas</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Dailė</w:t>
            </w:r>
          </w:p>
        </w:tc>
        <w:tc>
          <w:tcPr>
            <w:tcW w:w="154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2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815">
        <w:trPr>
          <w:cantSplit/>
          <w:trHeight w:val="398"/>
        </w:trPr>
        <w:tc>
          <w:tcPr>
            <w:tcW w:w="3555"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Grafinis dizainas</w:t>
            </w:r>
          </w:p>
        </w:tc>
        <w:tc>
          <w:tcPr>
            <w:tcW w:w="154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(savar.)</w:t>
            </w:r>
          </w:p>
        </w:tc>
        <w:tc>
          <w:tcPr>
            <w:tcW w:w="142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2p</w:t>
            </w:r>
          </w:p>
        </w:tc>
      </w:tr>
      <w:tr w:rsidR="00A14815">
        <w:trPr>
          <w:cantSplit/>
          <w:trHeight w:val="398"/>
        </w:trPr>
        <w:tc>
          <w:tcPr>
            <w:tcW w:w="3555" w:type="dxa"/>
            <w:tcBorders>
              <w:top w:val="single" w:sz="8" w:space="0" w:color="000000"/>
              <w:left w:val="single" w:sz="8" w:space="0" w:color="000000"/>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Muzika</w:t>
            </w:r>
          </w:p>
        </w:tc>
        <w:tc>
          <w:tcPr>
            <w:tcW w:w="154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4815">
        <w:trPr>
          <w:cantSplit/>
          <w:trHeight w:val="398"/>
        </w:trPr>
        <w:tc>
          <w:tcPr>
            <w:tcW w:w="3555" w:type="dxa"/>
            <w:tcBorders>
              <w:top w:val="single" w:sz="8" w:space="0" w:color="000000"/>
              <w:left w:val="single" w:sz="8" w:space="0" w:color="000000"/>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Šokis</w:t>
            </w:r>
          </w:p>
        </w:tc>
        <w:tc>
          <w:tcPr>
            <w:tcW w:w="154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4815">
        <w:trPr>
          <w:cantSplit/>
          <w:trHeight w:val="398"/>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Taikomosios technologijos</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Mityba</w:t>
            </w:r>
          </w:p>
        </w:tc>
        <w:tc>
          <w:tcPr>
            <w:tcW w:w="154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 ir dizainas</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 - pilietinė veikla</w:t>
            </w:r>
          </w:p>
        </w:tc>
        <w:tc>
          <w:tcPr>
            <w:tcW w:w="5715" w:type="dxa"/>
            <w:gridSpan w:val="4"/>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70 valandų (per dvejus metus)</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Pasirenkamieji dalykai:</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Lenkijos istorija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Dalykų moduliai:</w:t>
            </w:r>
          </w:p>
        </w:tc>
        <w:tc>
          <w:tcPr>
            <w:tcW w:w="1545"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000C89" w:rsidP="00000C89">
            <w:pPr>
              <w:widowControl w:val="0"/>
              <w:tabs>
                <w:tab w:val="left" w:pos="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Rinktinių skyrių kartojimo uždaviniai</w:t>
            </w:r>
          </w:p>
        </w:tc>
        <w:tc>
          <w:tcPr>
            <w:tcW w:w="154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000C89">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rsidR="00A14815" w:rsidRDefault="00000C89">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Duomenų tyrybos, programavimo ir saugaus elgesio pradmenys</w:t>
            </w:r>
            <w:r>
              <w:rPr>
                <w:rFonts w:ascii="Times New Roman" w:eastAsia="Times New Roman" w:hAnsi="Times New Roman" w:cs="Times New Roman"/>
                <w:sz w:val="20"/>
                <w:szCs w:val="20"/>
              </w:rPr>
              <w:t>**(informatika)</w:t>
            </w:r>
          </w:p>
        </w:tc>
        <w:tc>
          <w:tcPr>
            <w:tcW w:w="154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Gyvybės tęstinumas ir įvairovė (biologija)</w:t>
            </w:r>
          </w:p>
        </w:tc>
        <w:tc>
          <w:tcPr>
            <w:tcW w:w="154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vartojimas</w:t>
            </w:r>
          </w:p>
        </w:tc>
        <w:tc>
          <w:tcPr>
            <w:tcW w:w="154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8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vAlign w:val="center"/>
          </w:tcPr>
          <w:p w:rsidR="00A14815" w:rsidRDefault="00556B98">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Viso:</w:t>
            </w:r>
          </w:p>
        </w:tc>
        <w:tc>
          <w:tcPr>
            <w:tcW w:w="1545" w:type="dxa"/>
            <w:tcBorders>
              <w:top w:val="single" w:sz="4"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single" w:sz="4"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425" w:type="dxa"/>
            <w:tcBorders>
              <w:top w:val="single" w:sz="4" w:space="0" w:color="000000"/>
              <w:left w:val="nil"/>
              <w:bottom w:val="single" w:sz="8" w:space="0" w:color="000000"/>
              <w:right w:val="single" w:sz="8" w:space="0" w:color="000000"/>
            </w:tcBorders>
            <w:tcMar>
              <w:top w:w="56" w:type="dxa"/>
              <w:left w:w="56" w:type="dxa"/>
              <w:bottom w:w="56" w:type="dxa"/>
              <w:right w:w="56" w:type="dxa"/>
            </w:tcMar>
            <w:vAlign w:val="center"/>
          </w:tcPr>
          <w:p w:rsidR="00A14815" w:rsidRDefault="00000C89">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A14815">
        <w:trPr>
          <w:cantSplit/>
          <w:trHeight w:val="398"/>
        </w:trPr>
        <w:tc>
          <w:tcPr>
            <w:tcW w:w="3555"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Savarankiškai:</w:t>
            </w:r>
          </w:p>
        </w:tc>
        <w:tc>
          <w:tcPr>
            <w:tcW w:w="154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rsidR="00A14815" w:rsidRDefault="00556B98">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A14815" w:rsidRDefault="00556B98">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dalyko privalomas modulis „Planimetrija“ III gimnazijos klasėje (35 pamokos)</w:t>
      </w:r>
    </w:p>
    <w:p w:rsidR="00A14815" w:rsidRDefault="00556B98">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**informatikos modulis „Duomenų tyrybos, programavimo ir saugaus elgesio pradmenys“ (70 pamokų) privalomas, pasirinkusiems mokytis informatiką;</w:t>
      </w:r>
    </w:p>
    <w:p w:rsidR="00A14815" w:rsidRDefault="00A14815">
      <w:pPr>
        <w:jc w:val="both"/>
        <w:rPr>
          <w:rFonts w:ascii="Times New Roman" w:eastAsia="Times New Roman" w:hAnsi="Times New Roman" w:cs="Times New Roman"/>
          <w:sz w:val="24"/>
          <w:szCs w:val="24"/>
        </w:rPr>
      </w:pP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VIDURINIO UGDYMO PROGRAMOS ĮGYVENDINIMAS 2024–2025 MOKSLO METAIS III GIMNAZIJOS KLASĖJE</w:t>
      </w:r>
    </w:p>
    <w:p w:rsidR="00A14815" w:rsidRDefault="00556B98" w:rsidP="00C53CCC">
      <w:pPr>
        <w:spacing w:before="240" w:after="24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Pamokų skaičius 2022 m. Pradinio, pagrindinio ir vidurinio ugdymo bendrosioms programoms įgyvendinti 2024–2025 mokslo metais III gimnazijos klasėje, skirtas įgyvendinti grupinio mokymosi forma kasdieniu ir nuotoliniu mokymo proceso organizavimo būdu:</w:t>
      </w:r>
    </w:p>
    <w:tbl>
      <w:tblPr>
        <w:tblW w:w="9692"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4737"/>
        <w:gridCol w:w="1215"/>
        <w:gridCol w:w="1245"/>
        <w:gridCol w:w="1245"/>
        <w:gridCol w:w="1250"/>
      </w:tblGrid>
      <w:tr w:rsidR="00C53CCC" w:rsidRPr="00C53CCC" w:rsidTr="002909C9">
        <w:tc>
          <w:tcPr>
            <w:tcW w:w="9692"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2024/2025 m. m. GIII klasių mobiliųjų grupių skaičius</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3CCC" w:rsidRPr="00C53CCC" w:rsidRDefault="00C53CCC" w:rsidP="002909C9">
            <w:pPr>
              <w:spacing w:before="240"/>
              <w:jc w:val="both"/>
              <w:rPr>
                <w:rFonts w:ascii="Times New Roman" w:hAnsi="Times New Roman" w:cs="Times New Roman"/>
                <w:sz w:val="24"/>
                <w:szCs w:val="24"/>
              </w:rPr>
            </w:pPr>
            <w:r w:rsidRPr="00C53CCC">
              <w:rPr>
                <w:rFonts w:ascii="Times New Roman" w:hAnsi="Times New Roman" w:cs="Times New Roman"/>
                <w:sz w:val="24"/>
                <w:szCs w:val="24"/>
              </w:rPr>
              <w:t>Ugdymo sritys ir dalykai</w:t>
            </w:r>
          </w:p>
        </w:tc>
        <w:tc>
          <w:tcPr>
            <w:tcW w:w="121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Mokinių skaičius</w:t>
            </w:r>
          </w:p>
        </w:tc>
        <w:tc>
          <w:tcPr>
            <w:tcW w:w="124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Kurso valandų skaičius</w:t>
            </w:r>
          </w:p>
        </w:tc>
        <w:tc>
          <w:tcPr>
            <w:tcW w:w="124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Mobiliųjų grupių skaičius</w:t>
            </w:r>
          </w:p>
        </w:tc>
        <w:tc>
          <w:tcPr>
            <w:tcW w:w="125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Valandų skaičius</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0" w:type="dxa"/>
              <w:left w:w="0" w:type="dxa"/>
              <w:bottom w:w="0" w:type="dxa"/>
              <w:right w:w="0" w:type="dxa"/>
            </w:tcMar>
            <w:vAlign w:val="center"/>
          </w:tcPr>
          <w:p w:rsidR="00C53CCC" w:rsidRPr="00C53CCC" w:rsidRDefault="00C53CCC" w:rsidP="002909C9">
            <w:pPr>
              <w:spacing w:before="240"/>
              <w:jc w:val="both"/>
              <w:rPr>
                <w:rFonts w:ascii="Times New Roman" w:hAnsi="Times New Roman" w:cs="Times New Roman"/>
                <w:b/>
                <w:sz w:val="24"/>
                <w:szCs w:val="24"/>
              </w:rPr>
            </w:pPr>
            <w:r w:rsidRPr="00C53CCC">
              <w:rPr>
                <w:rFonts w:ascii="Times New Roman" w:hAnsi="Times New Roman" w:cs="Times New Roman"/>
                <w:b/>
                <w:sz w:val="24"/>
                <w:szCs w:val="24"/>
              </w:rPr>
              <w:t>Privalomi dalykai</w:t>
            </w:r>
          </w:p>
        </w:tc>
        <w:tc>
          <w:tcPr>
            <w:tcW w:w="1215" w:type="dxa"/>
            <w:tcBorders>
              <w:top w:val="nil"/>
              <w:left w:val="nil"/>
              <w:bottom w:val="single" w:sz="6" w:space="0" w:color="000000"/>
              <w:right w:val="single" w:sz="6" w:space="0" w:color="000000"/>
            </w:tcBorders>
            <w:shd w:val="clear" w:color="auto" w:fill="C0C0C0"/>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0" w:type="dxa"/>
              <w:left w:w="0" w:type="dxa"/>
              <w:bottom w:w="0" w:type="dxa"/>
              <w:right w:w="0" w:type="dxa"/>
            </w:tcMar>
            <w:vAlign w:val="center"/>
          </w:tcPr>
          <w:p w:rsidR="00C53CCC" w:rsidRPr="00C53CCC" w:rsidRDefault="00C53CCC" w:rsidP="002909C9">
            <w:pPr>
              <w:spacing w:before="240"/>
              <w:jc w:val="center"/>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Lietuvių kalba ir literatūra (Išplėstinis k.)</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28</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Lietuvių kalba ir literatūra (Bendrasis k.)</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20</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Matematika ( Išplėstinis k. )</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Matematika (Bendrasis k.)</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27</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rPr>
                <w:rFonts w:ascii="Times New Roman" w:hAnsi="Times New Roman" w:cs="Times New Roman"/>
                <w:sz w:val="24"/>
                <w:szCs w:val="24"/>
              </w:rPr>
            </w:pPr>
            <w:r w:rsidRPr="00C53CCC">
              <w:rPr>
                <w:rFonts w:ascii="Times New Roman" w:hAnsi="Times New Roman" w:cs="Times New Roman"/>
                <w:sz w:val="24"/>
                <w:szCs w:val="24"/>
              </w:rPr>
              <w:t>Lenkų tautinės mažumos gimtoji kalba ir literatūra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48</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8</w:t>
            </w:r>
          </w:p>
        </w:tc>
      </w:tr>
      <w:tr w:rsidR="00C53CCC" w:rsidRPr="00C53CCC" w:rsidTr="002909C9">
        <w:tc>
          <w:tcPr>
            <w:tcW w:w="4737" w:type="dxa"/>
            <w:tcBorders>
              <w:top w:val="nil"/>
              <w:left w:val="single" w:sz="6" w:space="0" w:color="000000"/>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Fizinis ugdymas</w:t>
            </w:r>
          </w:p>
        </w:tc>
        <w:tc>
          <w:tcPr>
            <w:tcW w:w="1215" w:type="dxa"/>
            <w:tcBorders>
              <w:top w:val="single" w:sz="6" w:space="0" w:color="000000"/>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shd w:val="clear" w:color="auto" w:fill="D9EAD3"/>
              </w:rPr>
            </w:pPr>
            <w:r w:rsidRPr="00C53CCC">
              <w:rPr>
                <w:rFonts w:ascii="Times New Roman" w:hAnsi="Times New Roman" w:cs="Times New Roman"/>
                <w:sz w:val="24"/>
                <w:szCs w:val="24"/>
              </w:rPr>
              <w:t>48</w:t>
            </w:r>
          </w:p>
        </w:tc>
        <w:tc>
          <w:tcPr>
            <w:tcW w:w="1245"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50"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r>
      <w:tr w:rsidR="00C53CCC" w:rsidRPr="00C53CCC" w:rsidTr="002909C9">
        <w:tc>
          <w:tcPr>
            <w:tcW w:w="4737" w:type="dxa"/>
            <w:tcBorders>
              <w:top w:val="single" w:sz="4" w:space="0" w:color="auto"/>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Privalomai pasirenkami dalykai</w:t>
            </w:r>
          </w:p>
        </w:tc>
        <w:tc>
          <w:tcPr>
            <w:tcW w:w="1215" w:type="dxa"/>
            <w:tcBorders>
              <w:top w:val="single" w:sz="4" w:space="0" w:color="auto"/>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4" w:space="0" w:color="auto"/>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4" w:space="0" w:color="auto"/>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single" w:sz="4" w:space="0" w:color="auto"/>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b/>
                <w:sz w:val="24"/>
                <w:szCs w:val="24"/>
              </w:rPr>
            </w:pPr>
            <w:r w:rsidRPr="00C53CCC">
              <w:rPr>
                <w:rFonts w:ascii="Times New Roman" w:hAnsi="Times New Roman" w:cs="Times New Roman"/>
                <w:b/>
                <w:sz w:val="24"/>
                <w:szCs w:val="24"/>
              </w:rPr>
              <w:t>Dorinis ugdymas</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Etika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Tikyba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48</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Kalbinis ugdymas</w:t>
            </w:r>
          </w:p>
        </w:tc>
        <w:tc>
          <w:tcPr>
            <w:tcW w:w="121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Užsienio kalba (anglų)</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48</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Gamtamokslinis ir technologinis ugdymas</w:t>
            </w:r>
          </w:p>
        </w:tc>
        <w:tc>
          <w:tcPr>
            <w:tcW w:w="121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Biologija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10</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C53CCC">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Fizika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C53CCC">
        <w:tc>
          <w:tcPr>
            <w:tcW w:w="4737" w:type="dxa"/>
            <w:tcBorders>
              <w:top w:val="single" w:sz="6" w:space="0" w:color="000000"/>
              <w:left w:val="single" w:sz="6" w:space="0" w:color="000000"/>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Chemija</w:t>
            </w:r>
          </w:p>
        </w:tc>
        <w:tc>
          <w:tcPr>
            <w:tcW w:w="1215" w:type="dxa"/>
            <w:tcBorders>
              <w:top w:val="single" w:sz="6" w:space="0" w:color="000000"/>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7</w:t>
            </w:r>
          </w:p>
        </w:tc>
        <w:tc>
          <w:tcPr>
            <w:tcW w:w="1245" w:type="dxa"/>
            <w:tcBorders>
              <w:top w:val="single" w:sz="6" w:space="0" w:color="000000"/>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C53CCC">
        <w:tc>
          <w:tcPr>
            <w:tcW w:w="4737" w:type="dxa"/>
            <w:tcBorders>
              <w:top w:val="single" w:sz="4" w:space="0" w:color="auto"/>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lastRenderedPageBreak/>
              <w:t>Informatika</w:t>
            </w:r>
          </w:p>
        </w:tc>
        <w:tc>
          <w:tcPr>
            <w:tcW w:w="1215" w:type="dxa"/>
            <w:tcBorders>
              <w:top w:val="single" w:sz="4" w:space="0" w:color="auto"/>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15</w:t>
            </w:r>
          </w:p>
        </w:tc>
        <w:tc>
          <w:tcPr>
            <w:tcW w:w="1245" w:type="dxa"/>
            <w:tcBorders>
              <w:top w:val="single" w:sz="4" w:space="0" w:color="auto"/>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Visuomeninis ugdymas</w:t>
            </w:r>
          </w:p>
        </w:tc>
        <w:tc>
          <w:tcPr>
            <w:tcW w:w="1215" w:type="dxa"/>
            <w:tcBorders>
              <w:top w:val="single" w:sz="6"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6"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Istorija</w:t>
            </w:r>
          </w:p>
        </w:tc>
        <w:tc>
          <w:tcPr>
            <w:tcW w:w="121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Geografija</w:t>
            </w:r>
          </w:p>
        </w:tc>
        <w:tc>
          <w:tcPr>
            <w:tcW w:w="121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11</w:t>
            </w:r>
          </w:p>
        </w:tc>
        <w:tc>
          <w:tcPr>
            <w:tcW w:w="124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Ekonomika ir verslumas</w:t>
            </w:r>
          </w:p>
        </w:tc>
        <w:tc>
          <w:tcPr>
            <w:tcW w:w="121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16</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Filosofija</w:t>
            </w:r>
          </w:p>
        </w:tc>
        <w:tc>
          <w:tcPr>
            <w:tcW w:w="121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8</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Meninis ugdymas</w:t>
            </w:r>
          </w:p>
        </w:tc>
        <w:tc>
          <w:tcPr>
            <w:tcW w:w="121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Dailė</w:t>
            </w:r>
          </w:p>
        </w:tc>
        <w:tc>
          <w:tcPr>
            <w:tcW w:w="121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11</w:t>
            </w:r>
          </w:p>
        </w:tc>
        <w:tc>
          <w:tcPr>
            <w:tcW w:w="124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single" w:sz="6" w:space="0" w:color="000000"/>
              <w:left w:val="single" w:sz="6" w:space="0" w:color="000000"/>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Muzika</w:t>
            </w:r>
          </w:p>
        </w:tc>
        <w:tc>
          <w:tcPr>
            <w:tcW w:w="1215" w:type="dxa"/>
            <w:tcBorders>
              <w:top w:val="single" w:sz="6" w:space="0" w:color="000000"/>
              <w:left w:val="nil"/>
              <w:bottom w:val="nil"/>
              <w:right w:val="single" w:sz="6" w:space="0" w:color="000000"/>
            </w:tcBorders>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w:t>
            </w:r>
          </w:p>
        </w:tc>
        <w:tc>
          <w:tcPr>
            <w:tcW w:w="1245"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Pavienio (savar.)</w:t>
            </w:r>
          </w:p>
        </w:tc>
        <w:tc>
          <w:tcPr>
            <w:tcW w:w="1250"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2p</w:t>
            </w:r>
          </w:p>
        </w:tc>
      </w:tr>
      <w:tr w:rsidR="00C53CCC" w:rsidRPr="00C53CCC" w:rsidTr="002909C9">
        <w:tc>
          <w:tcPr>
            <w:tcW w:w="4737" w:type="dxa"/>
            <w:tcBorders>
              <w:top w:val="single" w:sz="6" w:space="0" w:color="000000"/>
              <w:left w:val="single" w:sz="6" w:space="0" w:color="000000"/>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Šokis</w:t>
            </w:r>
          </w:p>
        </w:tc>
        <w:tc>
          <w:tcPr>
            <w:tcW w:w="1215" w:type="dxa"/>
            <w:tcBorders>
              <w:top w:val="single" w:sz="6" w:space="0" w:color="000000"/>
              <w:left w:val="nil"/>
              <w:bottom w:val="nil"/>
              <w:right w:val="single" w:sz="6" w:space="0" w:color="000000"/>
            </w:tcBorders>
            <w:tcMar>
              <w:top w:w="56" w:type="dxa"/>
              <w:left w:w="56" w:type="dxa"/>
              <w:bottom w:w="56" w:type="dxa"/>
              <w:right w:w="56" w:type="dxa"/>
            </w:tcMar>
            <w:vAlign w:val="center"/>
          </w:tcPr>
          <w:p w:rsidR="00C53CCC" w:rsidRPr="00C53CCC" w:rsidRDefault="00C53CCC" w:rsidP="002909C9">
            <w:pPr>
              <w:tabs>
                <w:tab w:val="left" w:pos="3"/>
              </w:tabs>
              <w:rPr>
                <w:rFonts w:ascii="Times New Roman" w:hAnsi="Times New Roman" w:cs="Times New Roman"/>
                <w:sz w:val="24"/>
                <w:szCs w:val="24"/>
              </w:rPr>
            </w:pPr>
            <w:r w:rsidRPr="00C53CCC">
              <w:rPr>
                <w:rFonts w:ascii="Times New Roman" w:hAnsi="Times New Roman" w:cs="Times New Roman"/>
                <w:sz w:val="24"/>
                <w:szCs w:val="24"/>
              </w:rPr>
              <w:t>16</w:t>
            </w:r>
          </w:p>
        </w:tc>
        <w:tc>
          <w:tcPr>
            <w:tcW w:w="1245"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single" w:sz="6" w:space="0" w:color="000000"/>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Taikomosios technologijos</w:t>
            </w:r>
          </w:p>
        </w:tc>
        <w:tc>
          <w:tcPr>
            <w:tcW w:w="1215" w:type="dxa"/>
            <w:tcBorders>
              <w:top w:val="single" w:sz="6" w:space="0" w:color="000000"/>
              <w:left w:val="nil"/>
              <w:bottom w:val="single" w:sz="6" w:space="0" w:color="000000"/>
              <w:right w:val="single" w:sz="6" w:space="0" w:color="000000"/>
            </w:tcBorders>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Mityba</w:t>
            </w:r>
          </w:p>
        </w:tc>
        <w:tc>
          <w:tcPr>
            <w:tcW w:w="1215" w:type="dxa"/>
            <w:tcBorders>
              <w:top w:val="nil"/>
              <w:left w:val="nil"/>
              <w:bottom w:val="nil"/>
              <w:right w:val="single" w:sz="6" w:space="0" w:color="000000"/>
            </w:tcBorders>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7</w:t>
            </w:r>
          </w:p>
        </w:tc>
        <w:tc>
          <w:tcPr>
            <w:tcW w:w="124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Dailieji amatai ir dizainas</w:t>
            </w:r>
          </w:p>
        </w:tc>
        <w:tc>
          <w:tcPr>
            <w:tcW w:w="1215"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single" w:sz="6" w:space="0" w:color="000000"/>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Technologijos ir dizainas</w:t>
            </w:r>
          </w:p>
        </w:tc>
        <w:tc>
          <w:tcPr>
            <w:tcW w:w="121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10</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Laisvai pasirenkami dalykai:</w:t>
            </w:r>
          </w:p>
        </w:tc>
        <w:tc>
          <w:tcPr>
            <w:tcW w:w="121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Lenkijos istorija</w:t>
            </w:r>
          </w:p>
        </w:tc>
        <w:tc>
          <w:tcPr>
            <w:tcW w:w="121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6</w:t>
            </w:r>
          </w:p>
        </w:tc>
        <w:tc>
          <w:tcPr>
            <w:tcW w:w="124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Psichologija</w:t>
            </w:r>
          </w:p>
        </w:tc>
        <w:tc>
          <w:tcPr>
            <w:tcW w:w="121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Dalykų moduliai:</w:t>
            </w:r>
          </w:p>
        </w:tc>
        <w:tc>
          <w:tcPr>
            <w:tcW w:w="1215" w:type="dxa"/>
            <w:tcBorders>
              <w:top w:val="single" w:sz="6"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6"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single" w:sz="6"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Planimetrija</w:t>
            </w:r>
          </w:p>
        </w:tc>
        <w:tc>
          <w:tcPr>
            <w:tcW w:w="121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48</w:t>
            </w:r>
          </w:p>
        </w:tc>
        <w:tc>
          <w:tcPr>
            <w:tcW w:w="1245"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50" w:type="dxa"/>
            <w:tcBorders>
              <w:top w:val="nil"/>
              <w:left w:val="nil"/>
              <w:bottom w:val="nil"/>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Duomenų tyrybos, programavimo ir saugaus elgesio pradmenys</w:t>
            </w:r>
          </w:p>
        </w:tc>
        <w:tc>
          <w:tcPr>
            <w:tcW w:w="121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15</w:t>
            </w:r>
          </w:p>
        </w:tc>
        <w:tc>
          <w:tcPr>
            <w:tcW w:w="1245"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6" w:space="0" w:color="000000"/>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r>
      <w:tr w:rsidR="00C53CCC" w:rsidRPr="00C53CCC" w:rsidTr="002909C9">
        <w:trPr>
          <w:trHeight w:val="539"/>
        </w:trPr>
        <w:tc>
          <w:tcPr>
            <w:tcW w:w="4737" w:type="dxa"/>
            <w:tcBorders>
              <w:top w:val="nil"/>
              <w:left w:val="single" w:sz="6" w:space="0" w:color="000000"/>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Gimtosios kalbos modulis: </w:t>
            </w:r>
          </w:p>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Teksto analizė ir interpretacija</w:t>
            </w:r>
          </w:p>
        </w:tc>
        <w:tc>
          <w:tcPr>
            <w:tcW w:w="1215"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6</w:t>
            </w:r>
          </w:p>
        </w:tc>
        <w:tc>
          <w:tcPr>
            <w:tcW w:w="1245"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nil"/>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r>
      <w:tr w:rsidR="00C53CCC" w:rsidRPr="00C53CCC" w:rsidTr="002909C9">
        <w:tc>
          <w:tcPr>
            <w:tcW w:w="4737" w:type="dxa"/>
            <w:tcBorders>
              <w:top w:val="single" w:sz="4" w:space="0" w:color="auto"/>
              <w:left w:val="single" w:sz="6" w:space="0" w:color="000000"/>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Gyvybės tęstinumas ir įvairovė (biologija)</w:t>
            </w:r>
          </w:p>
        </w:tc>
        <w:tc>
          <w:tcPr>
            <w:tcW w:w="1215" w:type="dxa"/>
            <w:tcBorders>
              <w:top w:val="single" w:sz="4" w:space="0" w:color="auto"/>
              <w:left w:val="nil"/>
              <w:bottom w:val="single" w:sz="4" w:space="0" w:color="auto"/>
              <w:right w:val="single" w:sz="6" w:space="0" w:color="000000"/>
            </w:tcBorders>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5</w:t>
            </w:r>
          </w:p>
        </w:tc>
        <w:tc>
          <w:tcPr>
            <w:tcW w:w="1245" w:type="dxa"/>
            <w:tcBorders>
              <w:top w:val="single" w:sz="4" w:space="0" w:color="auto"/>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single" w:sz="4" w:space="0" w:color="auto"/>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4" w:space="0" w:color="auto"/>
              <w:left w:val="nil"/>
              <w:bottom w:val="single" w:sz="4" w:space="0" w:color="auto"/>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r>
      <w:tr w:rsidR="00C53CCC" w:rsidRPr="00C53CCC" w:rsidTr="002909C9">
        <w:tc>
          <w:tcPr>
            <w:tcW w:w="4737" w:type="dxa"/>
            <w:tcBorders>
              <w:top w:val="single" w:sz="4" w:space="0" w:color="auto"/>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Lietuvių kalbos vartojimas</w:t>
            </w:r>
          </w:p>
        </w:tc>
        <w:tc>
          <w:tcPr>
            <w:tcW w:w="1215" w:type="dxa"/>
            <w:tcBorders>
              <w:top w:val="single" w:sz="4" w:space="0" w:color="auto"/>
              <w:left w:val="nil"/>
              <w:bottom w:val="single" w:sz="4"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21</w:t>
            </w:r>
          </w:p>
        </w:tc>
        <w:tc>
          <w:tcPr>
            <w:tcW w:w="1245" w:type="dxa"/>
            <w:tcBorders>
              <w:top w:val="single" w:sz="4" w:space="0" w:color="auto"/>
              <w:left w:val="nil"/>
              <w:bottom w:val="single" w:sz="4"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c>
          <w:tcPr>
            <w:tcW w:w="1245" w:type="dxa"/>
            <w:tcBorders>
              <w:top w:val="single" w:sz="4" w:space="0" w:color="auto"/>
              <w:left w:val="nil"/>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4" w:space="0" w:color="auto"/>
              <w:left w:val="nil"/>
              <w:bottom w:val="single" w:sz="4"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Darbas su istorijos šaltiniais</w:t>
            </w:r>
          </w:p>
        </w:tc>
        <w:tc>
          <w:tcPr>
            <w:tcW w:w="1215" w:type="dxa"/>
            <w:tcBorders>
              <w:top w:val="single" w:sz="4" w:space="0" w:color="000000"/>
              <w:left w:val="nil"/>
              <w:bottom w:val="single" w:sz="4"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7</w:t>
            </w:r>
          </w:p>
        </w:tc>
        <w:tc>
          <w:tcPr>
            <w:tcW w:w="1245" w:type="dxa"/>
            <w:tcBorders>
              <w:top w:val="single" w:sz="4" w:space="0" w:color="000000"/>
              <w:left w:val="nil"/>
              <w:bottom w:val="single" w:sz="4" w:space="0" w:color="000000"/>
              <w:right w:val="single" w:sz="6"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45" w:type="dxa"/>
            <w:tcBorders>
              <w:top w:val="nil"/>
              <w:left w:val="nil"/>
              <w:bottom w:val="single" w:sz="6" w:space="0" w:color="000000"/>
              <w:right w:val="single" w:sz="4"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1</w:t>
            </w:r>
          </w:p>
        </w:tc>
      </w:tr>
      <w:tr w:rsidR="00C53CCC" w:rsidRPr="00C53CCC" w:rsidTr="002909C9">
        <w:tc>
          <w:tcPr>
            <w:tcW w:w="4737" w:type="dxa"/>
            <w:tcBorders>
              <w:top w:val="nil"/>
              <w:left w:val="single" w:sz="6" w:space="0" w:color="000000"/>
              <w:bottom w:val="single" w:sz="6" w:space="0" w:color="000000"/>
              <w:right w:val="single" w:sz="4"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Viso:</w:t>
            </w:r>
          </w:p>
        </w:tc>
        <w:tc>
          <w:tcPr>
            <w:tcW w:w="1215" w:type="dxa"/>
            <w:tcBorders>
              <w:top w:val="single" w:sz="4" w:space="0" w:color="000000"/>
              <w:left w:val="single" w:sz="4" w:space="0" w:color="000000"/>
              <w:bottom w:val="single" w:sz="4" w:space="0" w:color="000000"/>
              <w:right w:val="single" w:sz="4"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single" w:sz="4"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36</w:t>
            </w:r>
          </w:p>
        </w:tc>
        <w:tc>
          <w:tcPr>
            <w:tcW w:w="1250" w:type="dxa"/>
            <w:tcBorders>
              <w:top w:val="single" w:sz="4"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92</w:t>
            </w:r>
          </w:p>
        </w:tc>
      </w:tr>
      <w:tr w:rsidR="00C53CCC" w:rsidRPr="00C53CCC" w:rsidTr="002909C9">
        <w:tc>
          <w:tcPr>
            <w:tcW w:w="4737" w:type="dxa"/>
            <w:tcBorders>
              <w:top w:val="nil"/>
              <w:left w:val="single" w:sz="6" w:space="0" w:color="000000"/>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Savarankiškai:</w:t>
            </w:r>
          </w:p>
        </w:tc>
        <w:tc>
          <w:tcPr>
            <w:tcW w:w="1215" w:type="dxa"/>
            <w:tcBorders>
              <w:top w:val="single" w:sz="4"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single" w:sz="4" w:space="0" w:color="000000"/>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45"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 xml:space="preserve"> </w:t>
            </w:r>
          </w:p>
        </w:tc>
        <w:tc>
          <w:tcPr>
            <w:tcW w:w="1250" w:type="dxa"/>
            <w:tcBorders>
              <w:top w:val="nil"/>
              <w:left w:val="nil"/>
              <w:bottom w:val="single" w:sz="6" w:space="0" w:color="000000"/>
              <w:right w:val="single" w:sz="6" w:space="0" w:color="000000"/>
            </w:tcBorders>
            <w:shd w:val="clear" w:color="auto" w:fill="C0C0C0"/>
            <w:tcMar>
              <w:top w:w="56" w:type="dxa"/>
              <w:left w:w="56" w:type="dxa"/>
              <w:bottom w:w="56" w:type="dxa"/>
              <w:right w:w="56" w:type="dxa"/>
            </w:tcMar>
            <w:vAlign w:val="center"/>
          </w:tcPr>
          <w:p w:rsidR="00C53CCC" w:rsidRPr="00C53CCC" w:rsidRDefault="00C53CCC" w:rsidP="002909C9">
            <w:pPr>
              <w:widowControl w:val="0"/>
              <w:pBdr>
                <w:top w:val="nil"/>
                <w:left w:val="nil"/>
                <w:bottom w:val="nil"/>
                <w:right w:val="nil"/>
                <w:between w:val="nil"/>
              </w:pBdr>
              <w:tabs>
                <w:tab w:val="left" w:pos="3"/>
              </w:tabs>
              <w:jc w:val="both"/>
              <w:rPr>
                <w:rFonts w:ascii="Times New Roman" w:hAnsi="Times New Roman" w:cs="Times New Roman"/>
                <w:sz w:val="24"/>
                <w:szCs w:val="24"/>
              </w:rPr>
            </w:pPr>
            <w:r w:rsidRPr="00C53CCC">
              <w:rPr>
                <w:rFonts w:ascii="Times New Roman" w:hAnsi="Times New Roman" w:cs="Times New Roman"/>
                <w:sz w:val="24"/>
                <w:szCs w:val="24"/>
              </w:rPr>
              <w:t>2</w:t>
            </w:r>
          </w:p>
        </w:tc>
      </w:tr>
    </w:tbl>
    <w:p w:rsidR="00A14815" w:rsidRDefault="00556B98" w:rsidP="00C53CCC">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dalyko privalomas modulis „Planimetrija“ III gimnazijos klasėje (35 pamokos)</w:t>
      </w:r>
    </w:p>
    <w:p w:rsidR="00A14815" w:rsidRDefault="00556B98">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**informatikos modulis „Duomenų tyrybos, programavimo ir saugaus elgesio pradmenys“ (70 pamokų) privalomas, pasirinkusiems mokytis informatiką;</w:t>
      </w:r>
    </w:p>
    <w:p w:rsidR="00C53CCC" w:rsidRPr="0077499B" w:rsidRDefault="00C53CCC" w:rsidP="00C53CCC">
      <w:pPr>
        <w:tabs>
          <w:tab w:val="left" w:pos="-180"/>
          <w:tab w:val="left" w:pos="0"/>
        </w:tabs>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Punkt</w:t>
      </w:r>
      <w:r w:rsidRPr="0077499B">
        <w:rPr>
          <w:rFonts w:ascii="Times New Roman" w:eastAsia="Times New Roman" w:hAnsi="Times New Roman" w:cs="Times New Roman"/>
          <w:i/>
          <w:sz w:val="20"/>
          <w:szCs w:val="24"/>
        </w:rPr>
        <w:t>o keitimai</w:t>
      </w:r>
    </w:p>
    <w:p w:rsidR="00A14815" w:rsidRPr="00C53CCC" w:rsidRDefault="00C53CCC" w:rsidP="00C53CCC">
      <w:pPr>
        <w:tabs>
          <w:tab w:val="left" w:pos="-180"/>
          <w:tab w:val="left" w:pos="0"/>
        </w:tabs>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 xml:space="preserve">Nr. </w:t>
      </w:r>
      <w:r>
        <w:rPr>
          <w:rFonts w:ascii="Times New Roman" w:eastAsia="Times New Roman" w:hAnsi="Times New Roman" w:cs="Times New Roman"/>
          <w:i/>
          <w:sz w:val="20"/>
          <w:szCs w:val="24"/>
        </w:rPr>
        <w:t>V-80, 2025-02</w:t>
      </w:r>
      <w:bookmarkStart w:id="17" w:name="_GoBack"/>
      <w:bookmarkEnd w:id="17"/>
      <w:r>
        <w:rPr>
          <w:rFonts w:ascii="Times New Roman" w:eastAsia="Times New Roman" w:hAnsi="Times New Roman" w:cs="Times New Roman"/>
          <w:i/>
          <w:sz w:val="20"/>
          <w:szCs w:val="24"/>
        </w:rPr>
        <w:t>-17</w:t>
      </w:r>
    </w:p>
    <w:p w:rsidR="00A14815" w:rsidRDefault="00556B98">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 Besimokantiesiems pagal vidurinio ugdymo programą minimalus pamokų skaičius – 27 pamokos per savaitę, maksimalus  – 35 pamokos per savaitę.</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Mokinys, kuris mokosi pagal vidurinio ugdymo programą, kartu su gimnazija parengia individualų ugdymo planą (Priedas Nr. 15), kuriame numatomi, mokinio pasirinkti dalykai.  Mokinys: </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 privalo mokytis:</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60.1.1. lietuvių kalbos ir literatūros bendruoju arba išplėstiniu kursu;</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60.1.2. matematikos bendruoju arba išplėstiniu kursu;</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60.1.3. fizinio ugdymo;</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60.1.4. lenkų tautinės mažumos gimtosios kalbos ir literatūros;</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 privalo pasirinkti mokytis bent vieno dalyko iš kiekvienos dalykų grupės (mokinys dalykų gali rinktis ir daugiau, jei dalykų grupėje yra daugiau nei du):</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60.2.1. užsienio kalbos (anglų, vokiečių);</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60.2.2. biologijos, chemijos, fizikos, informatikos, inžinerinių technologijų;</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60.2.3. istorijos, geografijos, ekonomikos ir verslumo, filosofijos;</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60.2.4. tikybos, etikos;</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60.2.5. dailės, grafinio dizaino, muzikos, šokio, taikomųjų technologijų (mityba, dailieji amatai ir dizainas, technologijos ir dizainas); </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 gali pasirinkti mokytis dalyką / dalykus ne tik iš privalomai pasirenkamųjų mokytis dalykų grupių bet ir:</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60.3.1. iš laisvai pasirenkamųjų dalykų grupės: „Lenkijos  istorija”, „Psichologija”;</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60.3.2. gimnazijos siūlomus dalykų modulius: lenkų tautinės mažumos gimtosios kalbos ir literatūros modulis „Teksto analizė ir interpretacija”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biologijos modulis „Gyvybės tęstinumas ir įvairovė”, anglų kalbos dalyko modulis „Anglų kalbos vartosenos įgūdžių tobulinimas”, lietuvių kalbos ir literatūros moduliai: „Lietuvių kalbos vartojimas”, „Raštingumo ugdymas”, „Teksto kūrimas (esė rašymas)”, istorijos dalyko modulis „Darbas su istorijos šaltiniais”;</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 privalo mokytis šių modulių:</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60.4.1. „Planimetrija”, matematikos modulis, nepriklausomai nuo mokytis pasirinkto  dalyko programos kurso;</w:t>
      </w:r>
    </w:p>
    <w:p w:rsidR="00A14815" w:rsidRDefault="00556B98">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60.4.2. „Duomenų tyrybos, programavimo ir saugaus elgesio pradmenys” (70 pamokų), jeigu pasirinko mokytis informatiką.</w:t>
      </w:r>
    </w:p>
    <w:p w:rsidR="00A14815" w:rsidRPr="00120D56" w:rsidRDefault="00556B98">
      <w:pPr>
        <w:tabs>
          <w:tab w:val="left" w:pos="540"/>
        </w:tabs>
        <w:ind w:firstLine="709"/>
        <w:jc w:val="both"/>
        <w:rPr>
          <w:rFonts w:ascii="Times New Roman" w:eastAsia="Times New Roman" w:hAnsi="Times New Roman" w:cs="Times New Roman"/>
          <w:color w:val="000000" w:themeColor="text1"/>
          <w:sz w:val="24"/>
          <w:szCs w:val="24"/>
        </w:rPr>
      </w:pPr>
      <w:r w:rsidRPr="00120D56">
        <w:rPr>
          <w:rFonts w:ascii="Times New Roman" w:eastAsia="Times New Roman" w:hAnsi="Times New Roman" w:cs="Times New Roman"/>
          <w:color w:val="000000" w:themeColor="text1"/>
          <w:sz w:val="24"/>
          <w:szCs w:val="24"/>
        </w:rPr>
        <w:t xml:space="preserve">61. Socialinė-pilietinė veikla besimokančiajam pagal vidurinio ugdymo programą yra privaloma, jos trukmė ne mažesnė nei 70 val. per dvejus metus. </w:t>
      </w:r>
    </w:p>
    <w:p w:rsidR="00A14815" w:rsidRPr="00120D56" w:rsidRDefault="00556B98">
      <w:pPr>
        <w:tabs>
          <w:tab w:val="left" w:pos="540"/>
        </w:tabs>
        <w:ind w:firstLine="709"/>
        <w:jc w:val="both"/>
        <w:rPr>
          <w:rFonts w:ascii="Times New Roman" w:eastAsia="Times New Roman" w:hAnsi="Times New Roman" w:cs="Times New Roman"/>
          <w:color w:val="000000" w:themeColor="text1"/>
          <w:sz w:val="24"/>
          <w:szCs w:val="24"/>
        </w:rPr>
      </w:pPr>
      <w:r w:rsidRPr="00120D56">
        <w:rPr>
          <w:rFonts w:ascii="Times New Roman" w:eastAsia="Times New Roman" w:hAnsi="Times New Roman" w:cs="Times New Roman"/>
          <w:color w:val="000000" w:themeColor="text1"/>
          <w:sz w:val="24"/>
          <w:szCs w:val="24"/>
        </w:rPr>
        <w:t xml:space="preserve">62. III-IV klasių mokiniams suteikiama galimybė rašyti pasirinkto dalyko brandos darbą. </w:t>
      </w:r>
    </w:p>
    <w:p w:rsidR="00A14815" w:rsidRPr="00120D56" w:rsidRDefault="00556B98">
      <w:pPr>
        <w:tabs>
          <w:tab w:val="left" w:pos="540"/>
        </w:tabs>
        <w:ind w:firstLine="709"/>
        <w:jc w:val="both"/>
        <w:rPr>
          <w:rFonts w:ascii="Times New Roman" w:eastAsia="Times New Roman" w:hAnsi="Times New Roman" w:cs="Times New Roman"/>
          <w:color w:val="000000" w:themeColor="text1"/>
          <w:sz w:val="24"/>
          <w:szCs w:val="24"/>
        </w:rPr>
      </w:pPr>
      <w:r w:rsidRPr="00120D56">
        <w:rPr>
          <w:rFonts w:ascii="Times New Roman" w:eastAsia="Times New Roman" w:hAnsi="Times New Roman" w:cs="Times New Roman"/>
          <w:color w:val="000000" w:themeColor="text1"/>
          <w:sz w:val="24"/>
          <w:szCs w:val="24"/>
        </w:rPr>
        <w:t xml:space="preserve">63. Brandos darbas vykdomas vadovaujantis Brandos egzaminų organizavimo ir vykdymo tvarkos aprašu, patvirtintu Lietuvos Respublikos švietimo ir mokslo ministro 2024 m. vasario 28 d. įsakymu Nr. ISAK-V-240 bei aktualiausiomis Nacionalinės švietimo agentūros pateikiamomis brandos darbo vykdymo instrukcijomis. </w:t>
      </w:r>
    </w:p>
    <w:p w:rsidR="00A14815" w:rsidRPr="00120D56" w:rsidRDefault="00556B98">
      <w:pPr>
        <w:tabs>
          <w:tab w:val="left" w:pos="540"/>
        </w:tabs>
        <w:ind w:firstLine="709"/>
        <w:jc w:val="both"/>
        <w:rPr>
          <w:rFonts w:ascii="Times New Roman" w:eastAsia="Times New Roman" w:hAnsi="Times New Roman" w:cs="Times New Roman"/>
          <w:color w:val="000000" w:themeColor="text1"/>
          <w:sz w:val="24"/>
          <w:szCs w:val="24"/>
        </w:rPr>
      </w:pPr>
      <w:r w:rsidRPr="00120D56">
        <w:rPr>
          <w:rFonts w:ascii="Times New Roman" w:eastAsia="Times New Roman" w:hAnsi="Times New Roman" w:cs="Times New Roman"/>
          <w:color w:val="000000" w:themeColor="text1"/>
          <w:sz w:val="24"/>
          <w:szCs w:val="24"/>
        </w:rPr>
        <w:t>64.  Mokinių mokomojo dalyko, dalyko kurso, modulio keitimo tvarka pateikta priede Nr. 16.</w:t>
      </w:r>
    </w:p>
    <w:p w:rsidR="00625DD2" w:rsidRDefault="00625DD2">
      <w:pPr>
        <w:tabs>
          <w:tab w:val="left" w:pos="540"/>
        </w:tabs>
        <w:ind w:left="1133"/>
        <w:jc w:val="center"/>
        <w:rPr>
          <w:rFonts w:ascii="Times New Roman" w:eastAsia="Times New Roman" w:hAnsi="Times New Roman" w:cs="Times New Roman"/>
          <w:b/>
          <w:color w:val="000000" w:themeColor="text1"/>
          <w:sz w:val="24"/>
          <w:szCs w:val="24"/>
        </w:rPr>
      </w:pPr>
    </w:p>
    <w:p w:rsidR="00A14815" w:rsidRPr="00120D56" w:rsidRDefault="00556B98">
      <w:pPr>
        <w:tabs>
          <w:tab w:val="left" w:pos="540"/>
        </w:tabs>
        <w:ind w:left="1133"/>
        <w:jc w:val="center"/>
        <w:rPr>
          <w:rFonts w:ascii="Times New Roman" w:eastAsia="Times New Roman" w:hAnsi="Times New Roman" w:cs="Times New Roman"/>
          <w:b/>
          <w:color w:val="000000" w:themeColor="text1"/>
          <w:sz w:val="24"/>
          <w:szCs w:val="24"/>
        </w:rPr>
      </w:pPr>
      <w:r w:rsidRPr="00120D56">
        <w:rPr>
          <w:rFonts w:ascii="Times New Roman" w:eastAsia="Times New Roman" w:hAnsi="Times New Roman" w:cs="Times New Roman"/>
          <w:b/>
          <w:color w:val="000000" w:themeColor="text1"/>
          <w:sz w:val="24"/>
          <w:szCs w:val="24"/>
        </w:rPr>
        <w:t>VI SKYRIUS</w:t>
      </w:r>
    </w:p>
    <w:p w:rsidR="00A14815" w:rsidRDefault="00556B98">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(IŠSKYRUS ATSIRANDANČIUS DĖL IŠSKIRTINIŲ GABUMŲ), UGDYMO ORGANIZAVIMAS</w:t>
      </w:r>
    </w:p>
    <w:p w:rsidR="00A14815" w:rsidRDefault="00556B98">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PIRMASIS SKIRSNIS</w:t>
      </w:r>
    </w:p>
    <w:p w:rsidR="00A14815" w:rsidRDefault="00556B98">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PAGRINDINIAI UGDYMO ORGANIZAVIMO PRINCIPAI</w:t>
      </w:r>
    </w:p>
    <w:p w:rsidR="00A14815" w:rsidRDefault="00556B98">
      <w:pPr>
        <w:tabs>
          <w:tab w:val="left" w:pos="10206"/>
        </w:tabs>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65. Gimnazija, rengdama ir įgyvendindama ugdymo planą, užtikrina visų mokinių įtrauktį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rsidR="00A14815" w:rsidRDefault="00556B98">
      <w:pPr>
        <w:tabs>
          <w:tab w:val="left" w:pos="10206"/>
        </w:tabs>
        <w:spacing w:line="2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Formuojant mokinio ugdymo turinį vadovaujamasi bendrosiomis programomis ir atsižvelgiama į:</w:t>
      </w:r>
    </w:p>
    <w:p w:rsidR="00A14815" w:rsidRDefault="00556B98">
      <w:pPr>
        <w:tabs>
          <w:tab w:val="left" w:pos="10206"/>
        </w:tabs>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 mokinio mokymosi ir švietimo pagalbos poreikius;</w:t>
      </w:r>
    </w:p>
    <w:p w:rsidR="00A14815" w:rsidRDefault="00556B98">
      <w:pPr>
        <w:tabs>
          <w:tab w:val="left" w:pos="10206"/>
        </w:tabs>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66.2. formaliojo švietimo programą;</w:t>
      </w:r>
    </w:p>
    <w:p w:rsidR="00A14815" w:rsidRDefault="00556B98">
      <w:pPr>
        <w:tabs>
          <w:tab w:val="left" w:pos="10206"/>
        </w:tabs>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66.3. švietimo pagalbos specialistų, gimnazijos Vaiko gerovės komisijos, pedagoginių psichologinių ar švietimo pagalbos tarnybų rekomendacijas;</w:t>
      </w:r>
    </w:p>
    <w:p w:rsidR="00A14815" w:rsidRDefault="00556B98">
      <w:pPr>
        <w:tabs>
          <w:tab w:val="left" w:pos="10206"/>
        </w:tabs>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r>
        <w:t xml:space="preserve"> </w:t>
      </w:r>
      <w:r>
        <w:rPr>
          <w:rFonts w:ascii="Times New Roman" w:eastAsia="Times New Roman" w:hAnsi="Times New Roman" w:cs="Times New Roman"/>
          <w:sz w:val="24"/>
          <w:szCs w:val="24"/>
        </w:rPr>
        <w:t>mokymosi formą ir mokymo proceso organizavimo būdą.</w:t>
      </w:r>
    </w:p>
    <w:p w:rsidR="00A14815" w:rsidRDefault="00556B98">
      <w:pPr>
        <w:tabs>
          <w:tab w:val="left" w:pos="10206"/>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Mokiniai, turintys specialiųjų ugdymosi poreikių, mokosi pagal pritaikytas bendrąsias programas (Priedas Nr. 17) ar individualizuotas bendrąsias ugdymo programas (Priedas Nr. 18).</w:t>
      </w:r>
    </w:p>
    <w:p w:rsidR="00A14815" w:rsidRDefault="00556B98">
      <w:pPr>
        <w:tabs>
          <w:tab w:val="left" w:pos="10206"/>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Kiekvienam mokiniui, turinčiam specialiųjų ugdymosi poreikių, rengiamas individualus ugdymo planas, kurio sudėtinė dalis yra pagalbos planas, apimantis pagalbą ugdymo procese ir kitų specialistų teikiamą pagalbą, didinančią ugdymo veiksmingumą. (Priedas Nr. 19 ).</w:t>
      </w:r>
    </w:p>
    <w:p w:rsidR="00A14815" w:rsidRDefault="00556B98">
      <w:pPr>
        <w:tabs>
          <w:tab w:val="left" w:pos="10206"/>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69.Specialusis pedagogas kartu su mokytojais ir švietimo pagalbą teikiančiais specialistais rengia individualų ugdymo planą, kuris yra aptariamas kartu su vaiku, jo tėvais (globėjais),  numatomi ugdymo ir pagalbos tikslai;</w:t>
      </w:r>
    </w:p>
    <w:p w:rsidR="00A14815" w:rsidRDefault="00556B98">
      <w:pPr>
        <w:tabs>
          <w:tab w:val="left" w:pos="10206"/>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Mokytojai kiekvienam mokiniui, turinčiam specialiųjų ugdymosi poreikių, rengia pritaikytą ar individualią ugdymo programą pagal nustatytą Gimnazijoje formą, vadovaudamiesi Gimnazijos ugdymo plano 44, 46 punktuose nurodytų pradinio, pagrindinio ugdymo dalykų programoms įgyvendinti skiriamų pamokų skaičiumi (iki rugsėjo 22 d. - I pusmečiui; iki vasario 9 d. - II pusmečiui).</w:t>
      </w:r>
    </w:p>
    <w:p w:rsidR="00625DD2" w:rsidRDefault="00625DD2">
      <w:pPr>
        <w:tabs>
          <w:tab w:val="left" w:pos="10206"/>
        </w:tabs>
        <w:ind w:left="1133"/>
        <w:jc w:val="center"/>
        <w:rPr>
          <w:rFonts w:ascii="Times New Roman" w:eastAsia="Times New Roman" w:hAnsi="Times New Roman" w:cs="Times New Roman"/>
          <w:b/>
          <w:sz w:val="24"/>
          <w:szCs w:val="24"/>
        </w:rPr>
      </w:pPr>
    </w:p>
    <w:p w:rsidR="00A14815" w:rsidRDefault="00556B98">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rsidR="00A14815" w:rsidRDefault="00556B98">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MOKYMOSI PASIEKIMŲ IR PAŽANGOS VERTINIMAS</w:t>
      </w:r>
    </w:p>
    <w:p w:rsidR="00A14815" w:rsidRDefault="00A14815">
      <w:pPr>
        <w:tabs>
          <w:tab w:val="left" w:pos="10206"/>
        </w:tabs>
        <w:ind w:left="1133" w:firstLine="710"/>
        <w:jc w:val="both"/>
        <w:rPr>
          <w:rFonts w:ascii="Times New Roman" w:eastAsia="Times New Roman" w:hAnsi="Times New Roman" w:cs="Times New Roman"/>
          <w:sz w:val="24"/>
          <w:szCs w:val="24"/>
        </w:rPr>
      </w:pPr>
    </w:p>
    <w:p w:rsidR="00A14815" w:rsidRDefault="00556B98">
      <w:pPr>
        <w:tabs>
          <w:tab w:val="left" w:pos="10206"/>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Mokinio, kuriam bendrojo ugdymo programa pritaikoma, mokymosi pažanga ir pasiekimai ugdymo procese vertinami pagal numatytus individualios pažangos keliamus tikslus, aptartus su mokiniu, jo tėvais (globėjais), švietimo pagalbą teikiančiais specialistais, kokiais aspektais bus pritaikomas ugdymo turinys (ko sieks ir mokysis mokinys, kaip bus mokoma(si), kokie bus mokinio mokymosi pasiekimų vertinimo ir pa(si)tikrinimo būdai, kokiomis mokymo(si) priemonėmis bus naudojamasi) (Priedas Nr. 20).</w:t>
      </w:r>
    </w:p>
    <w:p w:rsidR="00A14815" w:rsidRDefault="00A14815">
      <w:pPr>
        <w:tabs>
          <w:tab w:val="left" w:pos="10206"/>
        </w:tabs>
        <w:ind w:firstLine="700"/>
        <w:jc w:val="both"/>
        <w:rPr>
          <w:rFonts w:ascii="Times New Roman" w:eastAsia="Times New Roman" w:hAnsi="Times New Roman" w:cs="Times New Roman"/>
          <w:sz w:val="24"/>
          <w:szCs w:val="24"/>
          <w:highlight w:val="yellow"/>
        </w:rPr>
      </w:pPr>
    </w:p>
    <w:p w:rsidR="00A14815" w:rsidRDefault="00556B98">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TREČIASIS SKIRSNIS</w:t>
      </w:r>
    </w:p>
    <w:p w:rsidR="00A14815" w:rsidRDefault="00556B98">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ŠVIETIMO PAGALBOS MOKINIUI, TURINČIAM SPECIALIŲJŲ UGDYMOSI POREIKIŲ, TEIKIMAS</w:t>
      </w:r>
    </w:p>
    <w:p w:rsidR="00A14815" w:rsidRDefault="00A14815">
      <w:pPr>
        <w:spacing w:line="256" w:lineRule="auto"/>
        <w:jc w:val="both"/>
        <w:rPr>
          <w:rFonts w:ascii="Times New Roman" w:eastAsia="Times New Roman" w:hAnsi="Times New Roman" w:cs="Times New Roman"/>
          <w:sz w:val="24"/>
          <w:szCs w:val="24"/>
        </w:rPr>
      </w:pPr>
    </w:p>
    <w:p w:rsidR="00A14815" w:rsidRDefault="00556B98">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 Švietimo pagalbą mokiniui užtikrina gimnazija.</w:t>
      </w:r>
    </w:p>
    <w:p w:rsidR="00A14815" w:rsidRDefault="00556B98">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Švietimo pagalba, ją teikiantys specialistai, tikslai ir intensyvumas mokiniui numatomi individualios  pagalbos  mokinio plane. </w:t>
      </w:r>
    </w:p>
    <w:p w:rsidR="00A14815" w:rsidRDefault="00556B98">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Švietimo pagalbą teikiantys specialistai padeda įveikti mokymosi sunkumus, bendradarbiaudami dirba komandose kartu su mokytojais, mokinio tėvais (globėjais), teikia konsultacinę pagalbą ir įgalina mokinio tėvus (globėjus), padėti mokiniui ugdytis, sudaryti sąlygas mokytis ir užtikrinti jo gerovę. </w:t>
      </w:r>
    </w:p>
    <w:p w:rsidR="00A14815" w:rsidRDefault="00556B98">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Švietimo pagalba mokiniui teikiama laikinai ar pastoviai ugdymo proceso metu ar pasibaigus ugdymo procesui, konsultuojant mokinį, atsižvelgiant į individualiame ugdymo plane keliamus ugdymo(si) tikslus. Siekiant įtraukties į ugdymo procesą ir teikiant pagalbą pamokoje, klasėje pasirenkami kuo mažiau stigmatizuojantys ugdymo ir švietimo pagalbos teikimo būdai.</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Švietimo pagalbos teikimo formos parenkamos mokiniui individualiai ar grupėmis: specialiosios pamokos, specialiosios pratybos, konsultacijos, pagalba ugdymosi veiklose, savirūpos procese ir kt.; </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 specialioji pamoka, skirta mokymosi sunkumams ar sutrikimams, kylantiems dėl įgimtų ar įgytų sutrikimų, įveikti;</w:t>
      </w:r>
    </w:p>
    <w:p w:rsidR="00A14815" w:rsidRDefault="00556B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 specialiosios pratybos, skirtos švietimo veiksmingumui didinti, įgimtiems ar įgytiems sutrikimams kompensuoti, gebėjimams ir galioms plėtoti, kurios vykdomos individualiai ar grupėmis (2–8 mokiniai).</w:t>
      </w:r>
    </w:p>
    <w:p w:rsidR="00A14815" w:rsidRDefault="00A14815">
      <w:pPr>
        <w:jc w:val="both"/>
        <w:rPr>
          <w:rFonts w:ascii="Times New Roman" w:eastAsia="Times New Roman" w:hAnsi="Times New Roman" w:cs="Times New Roman"/>
          <w:sz w:val="24"/>
          <w:szCs w:val="24"/>
        </w:rPr>
      </w:pPr>
    </w:p>
    <w:p w:rsidR="00A14815" w:rsidRDefault="00556B98">
      <w:pPr>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KETVIRTASIS SKIRSNIS</w:t>
      </w:r>
    </w:p>
    <w:p w:rsidR="00A14815" w:rsidRDefault="00556B98">
      <w:pPr>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MOKYMAS NAMIE</w:t>
      </w:r>
    </w:p>
    <w:p w:rsidR="00A14815" w:rsidRDefault="00A14815">
      <w:pPr>
        <w:ind w:left="1133"/>
        <w:jc w:val="both"/>
        <w:rPr>
          <w:rFonts w:ascii="Times New Roman" w:eastAsia="Times New Roman" w:hAnsi="Times New Roman" w:cs="Times New Roman"/>
          <w:b/>
          <w:sz w:val="24"/>
          <w:szCs w:val="24"/>
        </w:rPr>
      </w:pP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Mokinio, turinčio specialiųjų ugdymosi poreikių, mokymą namie savarankišku ar nuotoliniu mokymo proceso organizavimo būdu organizuoja gimnazija pagal Vaiko gerovės komisijos ir pedagoginės psichologinės tarnybos, gydytojų rekomendacijas, sudariusi mokinio individualų ugdymo planą mokymosi namie laikotarpiui.</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Mokiniui, kuris mokosi pagal:</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78.1. pritaikytą pradinio ugdymo programą, vadovaujantis gimnazijos ugdymo planų 44 punktu:</w:t>
      </w: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78.2. pritaikytą pagrindinio ugdymo programą, mokyti namie mokykla skiria pamokų, vadovaudamasi gimnazijos ugdymo planų 46 punktu, iš jų iki 74 pamokų gali skirti specialiosioms pamokoms, specialiosioms pratyboms ar konsultacijoms, o mokiniui, kuris mokosi tautinės mažumos kalba, papildomai skirti 37–74 valandas lietuvių kalbai ir literatūrai mokyti.</w:t>
      </w:r>
    </w:p>
    <w:p w:rsidR="00A14815" w:rsidRDefault="00A14815">
      <w:pPr>
        <w:ind w:firstLine="560"/>
        <w:jc w:val="center"/>
        <w:rPr>
          <w:rFonts w:ascii="Times New Roman" w:eastAsia="Times New Roman" w:hAnsi="Times New Roman" w:cs="Times New Roman"/>
          <w:b/>
          <w:sz w:val="24"/>
          <w:szCs w:val="24"/>
        </w:rPr>
      </w:pPr>
    </w:p>
    <w:p w:rsidR="00A14815" w:rsidRDefault="00556B98">
      <w:pPr>
        <w:ind w:left="1133" w:firstLine="5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SKYRIUS</w:t>
      </w:r>
    </w:p>
    <w:p w:rsidR="00A14815" w:rsidRDefault="00556B98">
      <w:pPr>
        <w:ind w:left="1133" w:firstLine="5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rsidR="00A14815" w:rsidRDefault="00A14815">
      <w:pPr>
        <w:ind w:left="1140" w:firstLine="705"/>
        <w:jc w:val="both"/>
        <w:rPr>
          <w:rFonts w:ascii="Times New Roman" w:eastAsia="Times New Roman" w:hAnsi="Times New Roman" w:cs="Times New Roman"/>
          <w:sz w:val="24"/>
          <w:szCs w:val="24"/>
        </w:rPr>
      </w:pPr>
    </w:p>
    <w:p w:rsidR="00A14815" w:rsidRDefault="00556B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Bendrųjų ugdymo planų prieduose pateikiama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 (Priedas Nr. 21).</w:t>
      </w:r>
    </w:p>
    <w:p w:rsidR="00A14815" w:rsidRDefault="00A14815">
      <w:pPr>
        <w:ind w:left="1140" w:firstLine="705"/>
        <w:jc w:val="both"/>
        <w:rPr>
          <w:rFonts w:ascii="Times New Roman" w:eastAsia="Times New Roman" w:hAnsi="Times New Roman" w:cs="Times New Roman"/>
          <w:sz w:val="24"/>
          <w:szCs w:val="24"/>
        </w:rPr>
      </w:pPr>
    </w:p>
    <w:p w:rsidR="00A14815" w:rsidRDefault="00556B98">
      <w:pPr>
        <w:ind w:left="1140"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14815" w:rsidRDefault="00556B98">
      <w:pPr>
        <w:spacing w:after="160" w:line="259" w:lineRule="auto"/>
      </w:pPr>
      <w:r>
        <w:br w:type="page"/>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1a</w:t>
      </w:r>
    </w:p>
    <w:p w:rsidR="00A14815" w:rsidRDefault="00A14815">
      <w:pPr>
        <w:spacing w:line="240" w:lineRule="auto"/>
        <w:jc w:val="right"/>
        <w:rPr>
          <w:rFonts w:ascii="Times New Roman" w:eastAsia="Times New Roman" w:hAnsi="Times New Roman" w:cs="Times New Roman"/>
          <w:sz w:val="24"/>
          <w:szCs w:val="24"/>
        </w:rPr>
      </w:pP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ILGALAIKIO PLANO FORMA</w:t>
      </w:r>
    </w:p>
    <w:p w:rsidR="00A14815" w:rsidRDefault="00A14815">
      <w:pPr>
        <w:spacing w:line="240" w:lineRule="auto"/>
        <w:rPr>
          <w:rFonts w:ascii="Times New Roman" w:eastAsia="Times New Roman" w:hAnsi="Times New Roman" w:cs="Times New Roman"/>
          <w:sz w:val="24"/>
          <w:szCs w:val="24"/>
        </w:rPr>
      </w:pPr>
    </w:p>
    <w:p w:rsidR="00625DD2" w:rsidRDefault="00625DD2"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APTARTA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SUDERINTA</w:t>
      </w:r>
    </w:p>
    <w:p w:rsidR="00625DD2" w:rsidRDefault="00625DD2"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MG posėdyje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Direktoriaus pavaduotoja ugdymui</w:t>
      </w:r>
    </w:p>
    <w:p w:rsidR="00625DD2" w:rsidRDefault="00625DD2"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Protokolo Nr.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625DD2" w:rsidRDefault="00625DD2"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2024-08-.....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2024-08-30</w:t>
      </w:r>
    </w:p>
    <w:p w:rsidR="00625DD2" w:rsidRDefault="00625DD2" w:rsidP="00625DD2">
      <w:pPr>
        <w:spacing w:line="240" w:lineRule="auto"/>
        <w:jc w:val="both"/>
        <w:rPr>
          <w:rFonts w:ascii="Times New Roman" w:eastAsia="Times New Roman" w:hAnsi="Times New Roman" w:cs="Times New Roman"/>
          <w:sz w:val="24"/>
          <w:szCs w:val="24"/>
        </w:rPr>
      </w:pP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2024-2025 M. M.</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ILGALAIKIS PLANAS</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DALYKAS: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KLASĖ, KURSAS: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PLANĄ PARENGĖ: </w:t>
      </w:r>
      <w:r>
        <w:rPr>
          <w:rFonts w:ascii="Times New Roman" w:eastAsia="Times New Roman" w:hAnsi="Times New Roman" w:cs="Times New Roman"/>
          <w:sz w:val="24"/>
          <w:szCs w:val="24"/>
        </w:rPr>
        <w:t>…</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PAMOKŲ SKAIČIUS: </w:t>
      </w:r>
      <w:r>
        <w:rPr>
          <w:rFonts w:ascii="Times New Roman" w:eastAsia="Times New Roman" w:hAnsi="Times New Roman" w:cs="Times New Roman"/>
          <w:sz w:val="24"/>
          <w:szCs w:val="24"/>
        </w:rPr>
        <w:t>… val. per savaitę /… val. per metus (iš jų … val. skiriamos privalomajam ugdymo turiniui, … val. skiriamos pasirenkamajam ugdymo turiniui)</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TIKSLAS(-AI) IR UŽDAVINIAI:</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Tikslas –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Siekdami tikslo mokiniai:</w:t>
      </w:r>
    </w:p>
    <w:p w:rsidR="00A14815" w:rsidRDefault="00556B98">
      <w:pPr>
        <w:numPr>
          <w:ilvl w:val="0"/>
          <w:numId w:val="12"/>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PEDAGOGINĖ KLASĖS CHARAKTERISTIKA</w:t>
      </w:r>
    </w:p>
    <w:p w:rsidR="00A14815" w:rsidRDefault="00556B98">
      <w:p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Klasėje mokosi … mokinių, iš jų:</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mokosi aukštesniuoju lygiu,</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mokosi pagrindiniu lygiu,</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mokosi patenkinamu lygiu,</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mokosi slenkstiniu lygiu.</w:t>
      </w:r>
    </w:p>
    <w:p w:rsidR="00A14815" w:rsidRDefault="00556B98">
      <w:p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Specialioji pedagoginė pagalba teikiama ... mokiniams.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Pedagoginė pagalba teikiama ... mokiniams.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Psichologinė pagalba teikiama ... mokiniams.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Logopedo pagalba teikiama ... mokiniams.</w:t>
      </w:r>
    </w:p>
    <w:p w:rsidR="00A14815" w:rsidRDefault="00556B98">
      <w:p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Mokymosi motyvacija:</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Elgesys: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Dėmesingumas: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Pareigingumas: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Gebėjimas bendradarbiauti:</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VERTINIMAS: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Mokinių pasiekimai vertinami vadovaujantis Šalčininkų Jano Sniadeckio gimnazijoje patvirtintu mokinių pažangos ir pasiekimų vertinimo aprašu.</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UGDOMOS KOMPETENCIJOS: </w:t>
      </w:r>
      <w:r>
        <w:rPr>
          <w:rFonts w:ascii="Times New Roman" w:eastAsia="Times New Roman" w:hAnsi="Times New Roman" w:cs="Times New Roman"/>
          <w:sz w:val="24"/>
          <w:szCs w:val="24"/>
          <w:highlight w:val="white"/>
        </w:rPr>
        <w:t>…</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FF9900"/>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PRIEMONĖS: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A14815">
      <w:pPr>
        <w:spacing w:line="240" w:lineRule="auto"/>
        <w:rPr>
          <w:rFonts w:ascii="Times New Roman" w:eastAsia="Times New Roman" w:hAnsi="Times New Roman" w:cs="Times New Roman"/>
          <w:sz w:val="24"/>
          <w:szCs w:val="24"/>
        </w:rPr>
      </w:pPr>
    </w:p>
    <w:tbl>
      <w:tblPr>
        <w:tblStyle w:val="aa"/>
        <w:tblW w:w="9344" w:type="dxa"/>
        <w:tblInd w:w="0" w:type="dxa"/>
        <w:tblLayout w:type="fixed"/>
        <w:tblLook w:val="0400" w:firstRow="0" w:lastRow="0" w:firstColumn="0" w:lastColumn="0" w:noHBand="0" w:noVBand="1"/>
      </w:tblPr>
      <w:tblGrid>
        <w:gridCol w:w="1682"/>
        <w:gridCol w:w="688"/>
        <w:gridCol w:w="688"/>
        <w:gridCol w:w="2244"/>
        <w:gridCol w:w="2324"/>
        <w:gridCol w:w="1718"/>
      </w:tblGrid>
      <w:tr w:rsidR="00A14815">
        <w:trPr>
          <w:trHeight w:val="1185"/>
        </w:trPr>
        <w:tc>
          <w:tcPr>
            <w:tcW w:w="168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turinio temos;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Vertinamieji darbai</w:t>
            </w:r>
          </w:p>
        </w:tc>
        <w:tc>
          <w:tcPr>
            <w:tcW w:w="1376"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 skaičius</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Kompetencijų ugdymo(si) pasiekimai, veiklos arba uždaviniai</w:t>
            </w: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Tarpdalykiniai ryšiai / Sąvokos /Kita</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Pvz. Lions Quest, Gyvenimo įgūdžiai, Etninė kultūra, Informatika</w:t>
            </w:r>
          </w:p>
        </w:tc>
        <w:tc>
          <w:tcPr>
            <w:tcW w:w="1718"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 / Kita naudinga informacija</w:t>
            </w:r>
          </w:p>
        </w:tc>
      </w:tr>
      <w:tr w:rsidR="00A14815">
        <w:trPr>
          <w:trHeight w:val="420"/>
        </w:trPr>
        <w:tc>
          <w:tcPr>
            <w:tcW w:w="1682"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c>
          <w:tcPr>
            <w:tcW w:w="224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1718"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bl>
    <w:p w:rsidR="00A14815" w:rsidRDefault="00A14815">
      <w:pPr>
        <w:spacing w:line="240" w:lineRule="auto"/>
      </w:pPr>
    </w:p>
    <w:p w:rsidR="00A14815" w:rsidRDefault="00A14815">
      <w:pPr>
        <w:spacing w:line="240" w:lineRule="auto"/>
      </w:pPr>
    </w:p>
    <w:p w:rsidR="00A14815" w:rsidRDefault="00556B98">
      <w:r>
        <w:br w:type="page"/>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1b</w:t>
      </w:r>
    </w:p>
    <w:p w:rsidR="00A14815" w:rsidRDefault="00A14815">
      <w:pPr>
        <w:spacing w:line="240" w:lineRule="auto"/>
        <w:rPr>
          <w:rFonts w:ascii="Times New Roman" w:eastAsia="Times New Roman" w:hAnsi="Times New Roman" w:cs="Times New Roman"/>
          <w:sz w:val="24"/>
          <w:szCs w:val="24"/>
        </w:rPr>
      </w:pP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9900"/>
          <w:sz w:val="24"/>
          <w:szCs w:val="24"/>
        </w:rPr>
        <w:t> </w:t>
      </w:r>
      <w:r>
        <w:rPr>
          <w:rFonts w:ascii="Times New Roman" w:eastAsia="Times New Roman" w:hAnsi="Times New Roman" w:cs="Times New Roman"/>
          <w:b/>
          <w:sz w:val="24"/>
          <w:szCs w:val="24"/>
        </w:rPr>
        <w:t>ŠALČININKŲ JANO SNIADECKIO GIMNAZIJA</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KLASĖS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AUKLĖJAMASIS PLANAS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2024-2025 M. M. </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Parengė: … klasės vadovė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SUDERINTA</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 ugdymui</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Klasės seniūnas:</w:t>
      </w:r>
    </w:p>
    <w:p w:rsidR="00A14815" w:rsidRDefault="00A14815">
      <w:pPr>
        <w:spacing w:line="240" w:lineRule="auto"/>
        <w:jc w:val="both"/>
        <w:rPr>
          <w:rFonts w:ascii="Times New Roman" w:eastAsia="Times New Roman" w:hAnsi="Times New Roman" w:cs="Times New Roman"/>
          <w:sz w:val="24"/>
          <w:szCs w:val="24"/>
        </w:rPr>
      </w:pP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Tėvų komiteto pirmininkas: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Tikslai:</w:t>
      </w:r>
    </w:p>
    <w:p w:rsidR="00A14815" w:rsidRDefault="00A14815">
      <w:pPr>
        <w:spacing w:line="240" w:lineRule="auto"/>
        <w:jc w:val="both"/>
        <w:rPr>
          <w:rFonts w:ascii="Times New Roman" w:eastAsia="Times New Roman" w:hAnsi="Times New Roman" w:cs="Times New Roman"/>
          <w:sz w:val="24"/>
          <w:szCs w:val="24"/>
        </w:rPr>
      </w:pP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Klasės charakteristika</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Mokinių skaičius:</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iš jų … mergaičių ir … berniukai.</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Amžius:</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Mokiniams nuo … iki … metų.</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Šeimų socialinė-ekonominė padėtis:</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Ugdymosi ypatumai:</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Elgesys ir drausmė:</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Motyvacija mokytis:</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Santykiai klasėje:</w:t>
      </w:r>
    </w:p>
    <w:p w:rsidR="00A14815" w:rsidRDefault="00556B9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Bendradarbiavimas su tėvais:</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bl>
      <w:tblPr>
        <w:tblStyle w:val="ab"/>
        <w:tblW w:w="9773" w:type="dxa"/>
        <w:tblInd w:w="0" w:type="dxa"/>
        <w:tblLayout w:type="fixed"/>
        <w:tblLook w:val="0400" w:firstRow="0" w:lastRow="0" w:firstColumn="0" w:lastColumn="0" w:noHBand="0" w:noVBand="1"/>
      </w:tblPr>
      <w:tblGrid>
        <w:gridCol w:w="1067"/>
        <w:gridCol w:w="6580"/>
        <w:gridCol w:w="2126"/>
      </w:tblGrid>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Mėnuo</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Veikla</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w:t>
            </w:r>
          </w:p>
        </w:tc>
      </w:tr>
      <w:tr w:rsidR="00A14815">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Spalis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Gruodis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Sausis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Vasaris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Balandis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Gegužė</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A14815">
        <w:trPr>
          <w:trHeight w:val="285"/>
        </w:trPr>
        <w:tc>
          <w:tcPr>
            <w:tcW w:w="1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6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bl>
    <w:p w:rsidR="00A14815" w:rsidRDefault="00A14815">
      <w:pPr>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2</w:t>
      </w:r>
    </w:p>
    <w:p w:rsidR="00A14815" w:rsidRDefault="00A14815">
      <w:pPr>
        <w:spacing w:after="240"/>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PAGRINDINIO IR VIDURINIO UGDYMO ILGALAIKIO PLANO FORMA</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APTARTA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SUDERINTA</w:t>
      </w:r>
      <w:r>
        <w:rPr>
          <w:rFonts w:ascii="Times New Roman" w:eastAsia="Times New Roman" w:hAnsi="Times New Roman" w:cs="Times New Roman"/>
          <w:sz w:val="24"/>
          <w:szCs w:val="24"/>
        </w:rPr>
        <w:tab/>
      </w: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 posėdyje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Direktoriaus pavaduotoja ugdymui</w:t>
      </w: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___V. P.____________</w:t>
      </w: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Protokolo Nr.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2024-08-31</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2024-2025 M.M.</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ILGALAIKIS PLANAS</w:t>
      </w:r>
    </w:p>
    <w:p w:rsidR="00A14815" w:rsidRDefault="00556B9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556B9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DALYKAS:</w:t>
      </w:r>
      <w:r>
        <w:rPr>
          <w:rFonts w:ascii="Times New Roman" w:eastAsia="Times New Roman" w:hAnsi="Times New Roman" w:cs="Times New Roman"/>
          <w:smallCaps/>
          <w:sz w:val="24"/>
          <w:szCs w:val="24"/>
        </w:rPr>
        <w:t>____________________________________</w:t>
      </w:r>
    </w:p>
    <w:p w:rsidR="00A14815" w:rsidRDefault="00556B9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KLASĖ, KURSAS:</w:t>
      </w:r>
      <w:r>
        <w:rPr>
          <w:rFonts w:ascii="Times New Roman" w:eastAsia="Times New Roman" w:hAnsi="Times New Roman" w:cs="Times New Roman"/>
          <w:smallCaps/>
          <w:sz w:val="24"/>
          <w:szCs w:val="24"/>
        </w:rPr>
        <w:t>______________________________</w:t>
      </w:r>
    </w:p>
    <w:p w:rsidR="00A14815" w:rsidRDefault="00556B9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PLANĄ PARENGĖ: :</w:t>
      </w:r>
      <w:r>
        <w:rPr>
          <w:rFonts w:ascii="Times New Roman" w:eastAsia="Times New Roman" w:hAnsi="Times New Roman" w:cs="Times New Roman"/>
          <w:smallCaps/>
          <w:sz w:val="24"/>
          <w:szCs w:val="24"/>
        </w:rPr>
        <w:t>_____________________________________________________________________</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(Mokytojo vardas, pavardė, kvalifikacinė kategorija)</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PAMOKŲ SKAIČIUS:</w:t>
      </w:r>
      <w:r>
        <w:rPr>
          <w:rFonts w:ascii="Times New Roman" w:eastAsia="Times New Roman" w:hAnsi="Times New Roman" w:cs="Times New Roman"/>
          <w:smallCaps/>
          <w:sz w:val="24"/>
          <w:szCs w:val="24"/>
        </w:rPr>
        <w:t>___________________________</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(V</w:t>
      </w:r>
      <w:r>
        <w:rPr>
          <w:rFonts w:ascii="Times New Roman" w:eastAsia="Times New Roman" w:hAnsi="Times New Roman" w:cs="Times New Roman"/>
          <w:sz w:val="24"/>
          <w:szCs w:val="24"/>
        </w:rPr>
        <w:t>alandų skaičius per savaitę / mokslo metus)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TIKSLAS(-AI) IR UŽDAVINIAI: </w:t>
      </w:r>
    </w:p>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PEDAGOGINĖ KLASĖS CHARAKTERISTIKA </w:t>
      </w:r>
    </w:p>
    <w:p w:rsidR="00A14815" w:rsidRDefault="00556B98">
      <w:pPr>
        <w:numPr>
          <w:ilvl w:val="0"/>
          <w:numId w:val="1"/>
        </w:numPr>
        <w:pBdr>
          <w:top w:val="nil"/>
          <w:left w:val="nil"/>
          <w:bottom w:val="nil"/>
          <w:right w:val="nil"/>
          <w:between w:val="nil"/>
        </w:pBdr>
        <w:spacing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 dalyko mokymosi vidurkis)</w:t>
      </w:r>
    </w:p>
    <w:p w:rsidR="00A14815" w:rsidRDefault="00556B98">
      <w:pPr>
        <w:numPr>
          <w:ilvl w:val="0"/>
          <w:numId w:val="2"/>
        </w:numPr>
        <w:pBdr>
          <w:top w:val="nil"/>
          <w:left w:val="nil"/>
          <w:bottom w:val="nil"/>
          <w:right w:val="nil"/>
          <w:between w:val="nil"/>
        </w:pBdr>
        <w:spacing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Pagalba (specialioji, pedagoginė, psichologinė) mokiniams. (Pvz. </w:t>
      </w:r>
      <w:r>
        <w:rPr>
          <w:rFonts w:ascii="Times New Roman" w:eastAsia="Times New Roman" w:hAnsi="Times New Roman" w:cs="Times New Roman"/>
          <w:i/>
          <w:sz w:val="24"/>
          <w:szCs w:val="24"/>
        </w:rPr>
        <w:t>Specialioji pagalba teikiama 2 mokiniams.)</w:t>
      </w:r>
    </w:p>
    <w:p w:rsidR="00A14815" w:rsidRDefault="00556B98">
      <w:pPr>
        <w:numPr>
          <w:ilvl w:val="0"/>
          <w:numId w:val="2"/>
        </w:numPr>
        <w:pBdr>
          <w:top w:val="nil"/>
          <w:left w:val="nil"/>
          <w:bottom w:val="nil"/>
          <w:right w:val="nil"/>
          <w:between w:val="nil"/>
        </w:pBdr>
        <w:spacing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mokymosi motyvacija, elgesys, dėmesingumas, pareigingumas, gebėjimas bendradarbiauti, kt.</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sectPr w:rsidR="00A14815" w:rsidSect="0077499B">
          <w:pgSz w:w="11906" w:h="16838"/>
          <w:pgMar w:top="1440" w:right="566" w:bottom="1440" w:left="1440" w:header="720" w:footer="720" w:gutter="0"/>
          <w:cols w:space="1296"/>
        </w:sectPr>
      </w:pPr>
      <w:r>
        <w:rPr>
          <w:rFonts w:ascii="Times New Roman" w:eastAsia="Times New Roman" w:hAnsi="Times New Roman" w:cs="Times New Roman"/>
          <w:b/>
          <w:smallCaps/>
          <w:sz w:val="24"/>
          <w:szCs w:val="24"/>
        </w:rPr>
        <w:t>VERTINIMAS: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Mokinių pasiekimai vertinami vadovaujantis Šalčininkų Jano Sniadeckio gimnazijoje patvirtintu mokinių pažangos ir pasiekimų vertinimo aprašu. </w:t>
      </w:r>
    </w:p>
    <w:p w:rsidR="00A14815" w:rsidRDefault="00556B98">
      <w:pPr>
        <w:pBdr>
          <w:top w:val="nil"/>
          <w:left w:val="nil"/>
          <w:bottom w:val="nil"/>
          <w:right w:val="nil"/>
          <w:between w:val="nil"/>
        </w:pBd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UGDOMOS KOMPETENCIJOS: </w:t>
      </w:r>
      <w:r>
        <w:rPr>
          <w:rFonts w:ascii="Times New Roman" w:eastAsia="Times New Roman" w:hAnsi="Times New Roman" w:cs="Times New Roman"/>
          <w:sz w:val="24"/>
          <w:szCs w:val="24"/>
        </w:rPr>
        <w:t>komunikavimo, kultūrinė, kūrybiškumo, pažinimo, pilietiškumo, socialinė, emocinė ir sveikos gyvensenos, skaitmeninė.</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PRIEMONĖS:</w:t>
      </w:r>
      <w:r>
        <w:rPr>
          <w:rFonts w:ascii="Times New Roman" w:eastAsia="Times New Roman" w:hAnsi="Times New Roman" w:cs="Times New Roman"/>
          <w:smallCaps/>
          <w:sz w:val="24"/>
          <w:szCs w:val="24"/>
        </w:rPr>
        <w:t xml:space="preserve"> </w:t>
      </w:r>
    </w:p>
    <w:p w:rsidR="00A14815" w:rsidRDefault="00556B9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bl>
      <w:tblPr>
        <w:tblStyle w:val="ac"/>
        <w:tblW w:w="12950" w:type="dxa"/>
        <w:tblInd w:w="0" w:type="dxa"/>
        <w:tblLayout w:type="fixed"/>
        <w:tblLook w:val="0400" w:firstRow="0" w:lastRow="0" w:firstColumn="0" w:lastColumn="0" w:noHBand="0" w:noVBand="1"/>
      </w:tblPr>
      <w:tblGrid>
        <w:gridCol w:w="1820"/>
        <w:gridCol w:w="1258"/>
        <w:gridCol w:w="2717"/>
        <w:gridCol w:w="1864"/>
        <w:gridCol w:w="2751"/>
        <w:gridCol w:w="2540"/>
      </w:tblGrid>
      <w:tr w:rsidR="00A14815">
        <w:trPr>
          <w:trHeight w:val="1881"/>
        </w:trPr>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turinys</w:t>
            </w: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 skaičius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70/30 proc.</w:t>
            </w: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Kompetencijų ugdymo(si) pasiekimai </w:t>
            </w: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Vertinamieji darbai</w:t>
            </w: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Tarpdalykiniai ryšiai / Sąvokos /Kita </w:t>
            </w: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Atsižvelgiama į dalyko specifiką.</w:t>
            </w:r>
          </w:p>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 / Kita naudinga informacija</w:t>
            </w:r>
          </w:p>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1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sectPr w:rsidR="00A14815" w:rsidSect="0077499B">
          <w:pgSz w:w="16838" w:h="11906" w:orient="landscape"/>
          <w:pgMar w:top="1440" w:right="566" w:bottom="1440" w:left="1440" w:header="720" w:footer="720" w:gutter="0"/>
          <w:cols w:space="1296"/>
        </w:sect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3</w:t>
      </w:r>
    </w:p>
    <w:p w:rsidR="00A14815" w:rsidRDefault="00A14815">
      <w:pPr>
        <w:rPr>
          <w:rFonts w:ascii="Times New Roman" w:eastAsia="Times New Roman" w:hAnsi="Times New Roman" w:cs="Times New Roman"/>
          <w:sz w:val="24"/>
          <w:szCs w:val="24"/>
        </w:rPr>
      </w:pP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ŠALČININKŲ JANO SNIADECKIO GIMNAZIJOS</w:t>
      </w: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 xml:space="preserve"> PAGRINDINIO IR VIDURINIO UGDYMO MOKINIŲ</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IR VERTINIMO REZULTATŲ PANAUDOJIMO TVARKOS APRAŠAS</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SKYRIUS</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BENDROSIOS NUOSTATOS</w:t>
      </w:r>
    </w:p>
    <w:p w:rsidR="00A14815" w:rsidRDefault="00556B98">
      <w:pPr>
        <w:pStyle w:val="Antrat4"/>
        <w:spacing w:before="0" w:after="0"/>
        <w:ind w:firstLine="567"/>
        <w:jc w:val="both"/>
        <w:rPr>
          <w:rFonts w:ascii="Times New Roman" w:eastAsia="Times New Roman" w:hAnsi="Times New Roman" w:cs="Times New Roman"/>
        </w:rPr>
      </w:pPr>
      <w:r>
        <w:rPr>
          <w:rFonts w:ascii="Times New Roman" w:eastAsia="Times New Roman" w:hAnsi="Times New Roman" w:cs="Times New Roman"/>
          <w:b w:val="0"/>
        </w:rPr>
        <w:t xml:space="preserve">1.   Šalčininkų Jano Sniadeckio gimnazijos pagrindinio ir vidurinio ugdymo mokinių mokymosi pasiekimų vertinimo ir vertinimo rezultatų panaudojimo tvarkos aprašas (toliau - Aprašas) parengtas, vadovaujantis Mokinių, kurie mokosi pagal bendrojo ugdymo programas, mokymosi pasiekimų vertinimo ir vertinimo rezultatų panaudojimo tvarkos aprašu, patvirtintu </w:t>
      </w:r>
      <w:r>
        <w:rPr>
          <w:rFonts w:ascii="Times New Roman" w:eastAsia="Times New Roman" w:hAnsi="Times New Roman" w:cs="Times New Roman"/>
          <w:b w:val="0"/>
          <w:highlight w:val="white"/>
        </w:rPr>
        <w:t xml:space="preserve">Lietuvos Respublikos švietimo, mokslo ir sporto ministro 2023 m. rugpjūčio 31 d. įsakymu Nr. </w:t>
      </w:r>
      <w:r>
        <w:rPr>
          <w:rFonts w:ascii="Times New Roman" w:eastAsia="Times New Roman" w:hAnsi="Times New Roman" w:cs="Times New Roman"/>
          <w:b w:val="0"/>
        </w:rPr>
        <w:t xml:space="preserve">V-1125 ,,Dėl Mokinių, kurie mokosi pagal bendrojo ugdymo programas, mokymosi pasiekimų vertinimo ir vertinimo rezultatų panaudojimo tvarkos aprašo patvirtinimo“ ir Nuosekliojo mokymosi pagal bendrojo ugdymo programas tvarkos aprašu, patvirtintu Lietuvos Respublikos švietimo, mokslo ir sporto ministro 2005 m. balandžio 5 d. įsakymu Nr. ISAK-556 (galiojanti suvestinė redakcija </w:t>
      </w:r>
      <w:r>
        <w:rPr>
          <w:rFonts w:ascii="Times New Roman" w:eastAsia="Times New Roman" w:hAnsi="Times New Roman" w:cs="Times New Roman"/>
          <w:b w:val="0"/>
          <w:highlight w:val="white"/>
        </w:rPr>
        <w:t>2023-09-01 - 2024-08-31).</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Vertinimas suprantamas kaip mokytojo ir mokinio tarpusavio sąveika, kurios metu kaupiama informacija apie mokinio mokymąsi pažangą ir įvairiais būdais teikiamas grįžtamasis ryšys mokiniui apie jo pasiekimus, pateikiamos rekomendacijos dėl tolesnio mokymosi. Mokinio įgytų kompetencijų vertinimas yra integrali ugdymo proceso dalis.</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MOKYMOSI PASIEKIMŲ VERTINIMO TIKSLAI</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Vertinimo tikslai: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padėti mokytis. Mokytojas kaupia informaciją apie mokinių pasiekimus, teikia grįžtamąjį ryšį, padeda mokiniui mokytis bei įveikti nesėkmes, taiko įvairias vertinimo bei įsivertinimo strategijas;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pripažinti ir sertifikuoti rezultatus. Mokytojas nustato mokinių mokymosi pasiekimų lygį pasibaigus pusmečiui, baigus programos dalį arba visą programą;</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valdyti ugdymo proceso kokybę. Šis tikslas orientuotas į gimnazijos veiklos tobulinimą, būtinas gimnazijos sprendimams priimti.</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MOKYMOSI PASIEKIMŲ VERTINIMO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BŪDAI</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Formuojamasis </w:t>
      </w:r>
      <w:r>
        <w:rPr>
          <w:rFonts w:ascii="Times New Roman" w:eastAsia="Times New Roman" w:hAnsi="Times New Roman" w:cs="Times New Roman"/>
          <w:sz w:val="24"/>
          <w:szCs w:val="24"/>
        </w:rPr>
        <w:t>vertinimas tai cikliškas mokymo(si) metu gaunamos mokymosi informacijos panaudojimas tolesniam mokymui ir mokymuisi planuoti ar koreguoti. Pažymiai vertinant formuojamuoju būdu nerašomi. Formuojamasis vertinimas apima: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esamos mokymosi situacijos diagnozavimą, siekiant tikslingai pasirinkti tinkamą</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strategiją, mokymosi turinį, mokinių veiklą ir kt.;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sąlygų mokiniams mokytis ir pademonstruoti, ką jie išmoko, sudarymą;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 tolesnį mokymąsi, stimuliuojančio grįžtamojo ryšio teikimą. Grįžtamasis ryšys teikiamas įvairiomis formomis (žodžiu, raštu, neverbaline kalba).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sąlygų mokiniams mokytis su bendraklasiais ir iš bendraklasių užtikrinimą.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mokinių skatinimą permąstyti savo mokymosi patirtį ir įsivertinti pasiektą rezultatą.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Apibendrinamasis</w:t>
      </w:r>
      <w:r>
        <w:rPr>
          <w:rFonts w:ascii="Times New Roman" w:eastAsia="Times New Roman" w:hAnsi="Times New Roman" w:cs="Times New Roman"/>
          <w:sz w:val="24"/>
          <w:szCs w:val="24"/>
        </w:rPr>
        <w:t xml:space="preserve"> vertinimas siejamas su mokymosi pasiekimų pripažinimu, juo siekiama nustatyti atliktos užduoties ir veiklos kokybę tam tikro standarto atžvilgiu. Instituciniu lygmeniu išskiriamas mokyklos vidinis ir išorinis apibendrinamasis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Apibendrinamasis vertinimas skirstomas į trumpesnio periodo (tema, skyrius, ciklas ir kt.). apibendrinamąjį vertinimą, kai mokiniai atsiskaito už sutartos apimties mokymosi laikotarpį, ir ilgesnio periodo apibendrinamąjį vertinimą (signalinis pusmetis, pusmetis arba mokslo metus), kai mokytojas apibendrina ilgesnio periodo rezultatus ir įvertina mokinio darbą.  Apibendrinamajam vertinimui naudojami pažymiai, įrašai („įsk.“,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Apibendrinamasis vertinimas turi: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būti prasmingas – mokiniai, tėvai, mokytojai turi aiškiai suprasti, kokia mokymosi rezultatų prasmė, ką reiškia gauti mokymosi rezultatai, ką reikėtų daryti toliau;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atitikti bendrosiose programose suformuluotus tikslus, apibrėžiančius, ką mokiniai turi mokėti, suprasti ir gebėti atlikti naudodami įgytas žinias;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remtis kriterijais ir pasiekimų lygių aprašais. Siekdami mokinių mokymosi rezultatų palyginamumo, mokytojai turi vienodai interpretuoti pasiekimų lygių reikalavimus;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sudaryti galimybę išmokti. Mokiniams prieš atsiskaitymą, vertinamą pažymiu turėtų būti sudarytos sąlygos išmokti tai, kas bus vertinama, ir gauti grįžtamąjį ryšį apie tai, kaip jiems sekasi;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 tikrinti mokinių mokymosi pažangą kelis kartus ir skirtingais vertinimo įrankiais;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sprendimas apie mokinių gebėjimus turi būti grįstas daugiau nei vienu vertinimo būdu;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vadovautis aiškia vertinimo skale. Ji turi būti suprantama visoms suinteresuotoms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pusėms;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 remtis įrodymais. Pažymiai turi būti grįsti mokymosi įrodymais, sukauptais per tam tikrą laikotarpį;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5.2.8. išorinį apibendrinamąjį vertinimą organizuoja Nacionalinė švietimo agentūra, vykdydama nacionalinių mokymosi pasiekimų patikrinimus, pagrindinio ugdymo pasiekimų patikrinimus ir valstybinius brandos egzaminus. NMPP rezultatai nėra konvertuojami į pažymius.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Apibendrinamojo vertinimo būdai: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Kontrolinis darbas</w:t>
      </w:r>
      <w:r>
        <w:rPr>
          <w:rFonts w:ascii="Times New Roman" w:eastAsia="Times New Roman" w:hAnsi="Times New Roman" w:cs="Times New Roman"/>
          <w:sz w:val="24"/>
          <w:szCs w:val="24"/>
        </w:rPr>
        <w:t xml:space="preserve"> – žinių, gebėjimų, įgūdžių parodymas arba mokinio žinias, gebėjimus, įgūdžius patikrinantis ir formaliai vertinamas darbas, kuriam atlikti skiriama ne mažiau kaip 30 minučių.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  Savarankiškas darbas</w:t>
      </w:r>
      <w:r>
        <w:rPr>
          <w:rFonts w:ascii="Times New Roman" w:eastAsia="Times New Roman" w:hAnsi="Times New Roman" w:cs="Times New Roman"/>
          <w:sz w:val="24"/>
          <w:szCs w:val="24"/>
        </w:rPr>
        <w:t xml:space="preserve"> – tai atsiskaitymas raštu (kūrybinė užduotis, testas, pastraipos kūrimas, rašinys, esė ir kt.), laboratorinis darbas, darbas grupėse, projektinis darbas, organizuojamas iš vienos – dviejų pamokų medžiagos. Mokiniai gali naudotis įvairiais šaltiniais, mokymosi priemonėmis.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eastAsia="Times New Roman" w:hAnsi="Times New Roman" w:cs="Times New Roman"/>
          <w:b/>
          <w:sz w:val="24"/>
          <w:szCs w:val="24"/>
        </w:rPr>
        <w:t xml:space="preserve">Atsiskaitymas žodžiu </w:t>
      </w:r>
      <w:r>
        <w:rPr>
          <w:rFonts w:ascii="Times New Roman" w:eastAsia="Times New Roman" w:hAnsi="Times New Roman" w:cs="Times New Roman"/>
          <w:sz w:val="24"/>
          <w:szCs w:val="24"/>
        </w:rPr>
        <w:t>– tai monologo, dialogo, diskusijos, debatų vertinimas, skirtas patikrinti, kaip mokinys geba tiek individualiai, tiek poroje taisyklingai, argumentuotai, įtikinamai reikšti mintis, apibendrinti savo ir kitų kalbą.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b/>
          <w:sz w:val="24"/>
          <w:szCs w:val="24"/>
        </w:rPr>
        <w:t>Bandomasis egzaminas</w:t>
      </w:r>
      <w:r>
        <w:rPr>
          <w:rFonts w:ascii="Times New Roman" w:eastAsia="Times New Roman" w:hAnsi="Times New Roman" w:cs="Times New Roman"/>
          <w:sz w:val="24"/>
          <w:szCs w:val="24"/>
        </w:rPr>
        <w:t xml:space="preserve"> – su PUPP ir valstybinių egzaminų programa suderintas privalomas atsiskaitymas žodžiu arba raštu.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Įsivertinimas – paties mokinio ugdymosi proceso, pasiekimų ir pažangos stebėjimas, vertinimas ir apmąstymas, nusimatant tolesnius mokymosi žingsnius.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Kaupiamasis vertinimas – tai informacijos apie mokinio mokymosi pažangą ir pasiekimus kaupimas, sudėtinis įvairių mokinio veiklų, pasiekimų, pastangų suminis pažymys, kurio kriterijus pritaiko gimnazijos mokytojai, vertinantys mokinių pasiekimus pažymiu (suminis pažymys sudaro mokinio mokymosi pasiekimų ir pažangos įvertinimai iš pamokos ciklo, etapo).</w:t>
      </w:r>
    </w:p>
    <w:p w:rsidR="00A14815" w:rsidRDefault="00A14815">
      <w:pPr>
        <w:pBdr>
          <w:top w:val="nil"/>
          <w:left w:val="nil"/>
          <w:bottom w:val="nil"/>
          <w:right w:val="nil"/>
          <w:between w:val="nil"/>
        </w:pBdr>
        <w:spacing w:line="240" w:lineRule="auto"/>
        <w:ind w:firstLine="40"/>
        <w:jc w:val="both"/>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LYGMENYS</w:t>
      </w:r>
    </w:p>
    <w:p w:rsidR="00A14815" w:rsidRDefault="00556B98" w:rsidP="00625DD2">
      <w:pPr>
        <w:pBdr>
          <w:top w:val="nil"/>
          <w:left w:val="nil"/>
          <w:bottom w:val="nil"/>
          <w:right w:val="nil"/>
          <w:between w:val="nil"/>
        </w:pBdr>
        <w:spacing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Vertinimas mokykloje įgyvendinamas asmeniniu (mokinio), tarpasmeniniu (kelių mokinių), bendruomeniniu (klasės ir mokyklos) ir nacionaliniu lygmenimis, kurie turi derėti tarpusavyje ir sudaryti bendrą sistemą:</w:t>
      </w:r>
    </w:p>
    <w:p w:rsidR="00A14815" w:rsidRDefault="00556B98" w:rsidP="00625DD2">
      <w:pPr>
        <w:pBdr>
          <w:top w:val="nil"/>
          <w:left w:val="nil"/>
          <w:bottom w:val="nil"/>
          <w:right w:val="nil"/>
          <w:between w:val="nil"/>
        </w:pBd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asmeninis (mokinio) lygmuo apima mokinio konkrečių mokymosi pasiekimų įsivertinimą. Įsivertinimo metodai bei priemonės pa(si)renkami atsižvelgiant į individualius mokinio poreikius, polinkius bei galimybes. Mokinių įsivertinimas ir ilgalaikis pažangos stebėjimas ugdo savivaldaus mokymosi gebėjimus;</w:t>
      </w:r>
    </w:p>
    <w:p w:rsidR="00A14815" w:rsidRDefault="00556B98" w:rsidP="00625DD2">
      <w:pPr>
        <w:pBdr>
          <w:top w:val="nil"/>
          <w:left w:val="nil"/>
          <w:bottom w:val="nil"/>
          <w:right w:val="nil"/>
          <w:between w:val="nil"/>
        </w:pBd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tarpasmeninis (kelių mokinių) lygmuo apima mokinių tarpusavio įsivertinimą pagal</w:t>
      </w:r>
    </w:p>
    <w:p w:rsidR="00A14815" w:rsidRDefault="00556B98" w:rsidP="00625DD2">
      <w:pPr>
        <w:pBdr>
          <w:top w:val="nil"/>
          <w:left w:val="nil"/>
          <w:bottom w:val="nil"/>
          <w:right w:val="nil"/>
          <w:between w:val="nil"/>
        </w:pBd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konkrečias kompetencijas. Įsivertinimo metodai bei priemonės pa(si)renkami atsižvelgiant į mokinių tarpusavio santykius, darbo mažesnėse ar didesnėse grupėse patirtį, grupių dinamiką ir kitas svarbias porų ir / ar grupių charakteristikas;</w:t>
      </w:r>
    </w:p>
    <w:p w:rsidR="00A14815" w:rsidRDefault="00556B98" w:rsidP="00625DD2">
      <w:pPr>
        <w:pBdr>
          <w:top w:val="nil"/>
          <w:left w:val="nil"/>
          <w:bottom w:val="nil"/>
          <w:right w:val="nil"/>
          <w:between w:val="nil"/>
        </w:pBd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Mokytojai įgyvendina kompetencijomis grįstus uždavinius pasiūlydami mokiniams atlikti turtingas užduotis, atskleidžiančias kompetencijų raišką;</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bendruomeninis mokyklos lygmuo apima pedagoginės bendruomenės sukurtą vertinimo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ĮGYTŲ KOMPETENCIJŲ VERTINIMAS</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Kompetencijas galima pamatyti, t. y. atpažinti konkrečioje veikloje. Mokiniai ugdosi kompetencijas atlikdami užduotis pamokų metu ir dalyvaudami kitose ugdomosiose veiklose. Vertindami mokinių įgytas kompetencijas, mokytojai vadovaujasi nuostata, kad:</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ugdant mokinių kompetencijas dalyku, jos vertinamos kartu su dalykiniais pasiekimais;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mokinių kompetencijos, įgytos dalyvaujant socialinėse, pilietinėse, kultūrinėse ir kitose ugdomosiose veiklose, vertinamos fiksuojant mokinių pasiekimų informaciją dienyne;</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informaciją apie mokinių dalyvavimą įvairiose ugdomosiose veiklose pateikia mokytojai, organizavę veiklas (dalyvių sąrašai, padėkos ir pan.).</w:t>
      </w:r>
    </w:p>
    <w:p w:rsidR="00A14815" w:rsidRDefault="00A14815"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VERTINIMO NUOSTATOS IR PRINCIPAI </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Mokytojas, planuodamas, organizuodamas ir įgyvendindamas mokinių mokymosi pasiekimų vertinimą:</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vadovaujasi Pedagogų etikos kodeksu, patvirtintu Lietuvos Respublikos švietimo ir mokslo ministro 2018 m. birželio 11 d. įsakymu Nr. V-561 „Dėl Pedagogų etikos kodekso patvirtinimo“;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ugdymo procese taiko adekvačius mokinių mokymosi pasiekimų stebėsenos ir vertinimo metodus;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kuria ir palaiko į mokymąsi orientuotą vertinimo kultūrą;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kolegialiai sprendžia mokinių įgytų kompetencijų vertinimo klausimus;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nuolat reflektuoja savo mokymo, mokinių mokymosi pasiekimų ir įgytų kompetencijų vertinimo praktikas, jų pridėtinę vertę kiekvieno mokinio mokymuisi;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tobulina instrumentus, padedančius įvertinti mokinių mokymosi pasiekimus ir įgytas kompetencijas;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 aptaria su mokiniais akademinio sąžiningumo klausimus ir galimas pasekmes nesilaikant sąžiningumo principo;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principingai reaguoja į mokinių nesąžiningumo atvejus, tokius kaip plagijavimas, nusirašinėjimas, naudojimasis pašaline pagalba atsiskaitymų metu ir pan.;</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teikia informaciją ir išsamiai paaiškina tėvams (globėjams, rūpintojams) apie mokinių mokymosi pasiekimus ir problemas;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 vertinimo proceso metu gerbia mokinių privatumą ir išlaiko konfidencialumą; tinkamai tvarko mokinių mokymosi pasiekimų stebėsenos ir vertinimo duomenis.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Vertinimo nuostatos: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vertinimas grindžiamas mokinių amžiaus tarpsniais, psichologiniais ypatumais, individualiais mokinio poreikiais;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vertinama tai, kas buvo numatyta pasiekti ugdymo procese: mokinių žinios, jų taikymas, supratimas, dalyko gebėjimai, įgūdžiai, pastangos, įgytos kompetencijos, asmeninė pažanga, bendrieji gebėjimai.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Vertinimo principai: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tikslingumas (vertinimo metodai atitinka mokymosi turinį);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atvirumas ir skaidrumas (su mokiniais tariamasi dėl (į)vertinimo formų, laiko, aiškūs vertinimo kriterijai);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objektyvumas (siekiama kuo didesnio vertinimo patikimumo, remiamasi mokinių pasiekimų aprašais);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informatyvumas (vertinimo informacija aiški, išsami, savalaikė, nurodoma, ką mokinys jau išmoko, kur spragos, kaip jas taisyti);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aiškumas (vertinimas grindžiamas aiškiais, mokiniams suprantamais kriterijais).</w:t>
      </w:r>
    </w:p>
    <w:p w:rsidR="00A14815" w:rsidRDefault="00A14815" w:rsidP="00625DD2">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VERTINIMO PLANAVIMAS</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Vertinimas planuojamas kartu su ugdymo procesu. Mokytojas, planuodamas vertinimą, atsižvelgia į mokinių mokymosi patirtį ir gebėjimus, vadovaujasi Bendrosiomis programomis: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vertinimas planuojamas metams ir nurodomas ilgalaikiuose planuose;</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vertinimas detalizuojamas pradedant nagrinėti skyrių, temą;</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formuojamąjį vertinimą mokytojas planuoja pamokos metmenyse;</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dalykų mokytojai, planuodami integruotas pamokas, integruotus projektus, suderina ir numato bendrus vertinimo būdus, užduotis, kriterijus.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Atsižvelgiant į mokinių mokymosi pasiekimus, vertinimo užduotys ir atsiskaitymo laikas gali būti koreguojami.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Planuojant mokinių įgytų kompetencijų vertinimą numatomas mokymosi kelias, vedantis ugdymo siekinių link: pradedama nuo ugdymo siekinio identifikavimo ir jo suskaidymo į mažesnius žingsnius, kurie mokiniams padėtų artėti prie iš(si)kelto tikslo, po to planuojamas mokymosi turinys, numatant mokymosi užduotis ir parenkant veiklas: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ugdymo siekinių numatymas. Vadovaujantis bendrosiomis programomis ir atsižvelgiant į mokinių mokymosi poreikius, klasės kontekstą ir mokyklos kultūrą, apibrėžiami konkretūs ugdymo siekiniai: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 rugsėjo pirmomis dienomis kartu su klasės vadovu kiekvienas mokinys išsikelia mokėjimo mokytis uždavinį, orientuotą į konkretaus dalyko turinį (pildo mokinių asmeninės pažangos ir kompetencijų įsivertinimo lapą (MAPKĮ)), kiekvieną mėnesio paskutinę savaitę aptaria savo pažangą, pusmečio pabaigoje apibendrina padarytą pažangą;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kiekvieno dalyko pirmose pamokose mokiniai su mokytoju suderinę lūkesčius, kurio sieks I pusmetyje, numato žingsnius, padėsiančius tuos lūkesčius pasiekti;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16.1.3. pasibaigus I pusmečiui vyksta kiekvieno dalyko įsivertinimo pamokos, išsikeliami lūkesčiai II pusmečiui. Jei uždavinys neįgyvendintas I pusmetyje, sutariama, kaip pasiekti rezultatą II pusmetyje.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mokymosi žingsnių ir požymių planavimas. Numatoma, kokie mokymosi požymiai parodys, kad mokiniai, sėkmingai įveikdami mažesnius žingsnius, kryptingai juda užsibrėžto siekinio link;</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mokymosi užduočių ir veiklų parinkimas (probleminės, tiriamosios, analitinės, projektinės ir kt.). Tokio pobūdžio užduotys ir veiklos ugdo aukštesnio lygmens mąstymą, padeda užtikrinti dermę tarp ugdymo siekinių, mokymosi veiklų bei vertinimo.</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Metodinėse grupėse mokytojai aptaria dalykų vertinimo kriterijus, metodus ir formas: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rugsėjo mėnesį per pirmąją savo dalyko pamoką kiekvienas mokytojas supažindina mokinius pasirašytinai su savo dalyko, dalyko modulio, pasirenkamojo dalyko programa, mokinių mokymosi pasiekimų informacijos kaupimo ir jos fiksavimo sistema, aptaria vertinimo kriterijus, metodus ir formas, taiko individualios pažangos stebėseną;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kabinetų vadovai skelbimų lentoje iškabina informaciją apie taikomą dalyko vertinimo tvarką.</w:t>
      </w:r>
    </w:p>
    <w:p w:rsidR="00A14815" w:rsidRDefault="00556B98" w:rsidP="00625DD2">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Klasių vadovai pirmosiomis rugsėjo dienomis mokinius supažindina su Aprašu, mokinių tėvai (globėjai, rūpintojai) su dokumentu gali susipažinti gimnazijos internetinėje svetainėje.</w:t>
      </w:r>
    </w:p>
    <w:p w:rsidR="00625DD2" w:rsidRPr="00625DD2" w:rsidRDefault="00625DD2" w:rsidP="00625DD2">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VERTINIMAS MOKANT</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Mokytojai, pradėdami naują skyrių (temą), su mokiniais aptaria tikslus, uždavinius, darbo metodus, vertinimo kriterijus, tipus ir būdus.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Mokinių žinios, gebėjimai, įgūdžiai, pastangos, pažanga vertinama pagal Bendrųjų programų reikalavimus, pagrindinio ugdymo pasiekimų patikrinimo ir brandos egzaminų vertinimo instrukcijas, metodinėse grupėse aptartus ir suderintus dalyko vertinimo metodus, formas ir kriterijus. Mokinių, besimokančių pagal pagrindinio ir vidurinio ugdymo programas, pasiekimams ir pažangai vertinti ir įsivertinti naudojami pažymiai (10 balų vertinimo sistema), kaupiamieji balai, komentarai, įsivertinimas, įrašai „įskaityta“, „neįskaityta“. Mokinių individualios pasiekimų ir pažangos stebėjimui naudojama platforma </w:t>
      </w:r>
      <w:r>
        <w:rPr>
          <w:rFonts w:ascii="Times New Roman" w:eastAsia="Times New Roman" w:hAnsi="Times New Roman" w:cs="Times New Roman"/>
          <w:b/>
          <w:sz w:val="24"/>
          <w:szCs w:val="24"/>
        </w:rPr>
        <w:t>mokiniupazanga.lt</w:t>
      </w:r>
      <w:r>
        <w:rPr>
          <w:rFonts w:ascii="Times New Roman" w:eastAsia="Times New Roman" w:hAnsi="Times New Roman" w:cs="Times New Roman"/>
          <w:sz w:val="24"/>
          <w:szCs w:val="24"/>
        </w:rPr>
        <w:t>.</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Mokinių mokymosi pasiekimai vertinami sistemingai, formuojamasis vertinimas derinamas su diagnostiniu ir kaupiamuoju vertinimu.</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Rugsėjo mėnuo 5 klasės mokiniams ir naujai atvykusiems  mokiniams skiriamas adaptacijai. Žinios nevertinamos pažymiais.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Pažymiu vertinama mokinių žinios, gebėjimai, įgūdžiai ir pažanga, bet ne mokinių elgesio taisyklių pažeidimai.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Kalbinio ugdymo</w:t>
      </w:r>
      <w:r>
        <w:rPr>
          <w:rFonts w:ascii="Times New Roman" w:eastAsia="Times New Roman" w:hAnsi="Times New Roman" w:cs="Times New Roman"/>
          <w:sz w:val="24"/>
          <w:szCs w:val="24"/>
        </w:rPr>
        <w:t xml:space="preserve"> (lietuvių kalba ir literatūra, lenkų (gimtoji) kalba, užsienio kalba), </w:t>
      </w:r>
      <w:r>
        <w:rPr>
          <w:rFonts w:ascii="Times New Roman" w:eastAsia="Times New Roman" w:hAnsi="Times New Roman" w:cs="Times New Roman"/>
          <w:b/>
          <w:sz w:val="24"/>
          <w:szCs w:val="24"/>
        </w:rPr>
        <w:t>visuomeninio ugdymo</w:t>
      </w:r>
      <w:r>
        <w:rPr>
          <w:rFonts w:ascii="Times New Roman" w:eastAsia="Times New Roman" w:hAnsi="Times New Roman" w:cs="Times New Roman"/>
          <w:sz w:val="24"/>
          <w:szCs w:val="24"/>
        </w:rPr>
        <w:t xml:space="preserve"> (istorija, geografija, pilietiškumo pagrindai, ekonomika ir verslumas), </w:t>
      </w:r>
      <w:r>
        <w:rPr>
          <w:rFonts w:ascii="Times New Roman" w:eastAsia="Times New Roman" w:hAnsi="Times New Roman" w:cs="Times New Roman"/>
          <w:b/>
          <w:sz w:val="24"/>
          <w:szCs w:val="24"/>
        </w:rPr>
        <w:t>matematinio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gamtamokslinio ir technologinio ugdymas</w:t>
      </w:r>
      <w:r>
        <w:rPr>
          <w:rFonts w:ascii="Times New Roman" w:eastAsia="Times New Roman" w:hAnsi="Times New Roman" w:cs="Times New Roman"/>
          <w:sz w:val="24"/>
          <w:szCs w:val="24"/>
        </w:rPr>
        <w:t xml:space="preserve"> (matematika, informatika, gamtos mokslai, biologija, fizika, chemija, technologijos, mityba ir turizmas, taikomasis menas, amatai ir dizainas, statyba ir medžio apdirbimas),</w:t>
      </w:r>
      <w:r>
        <w:rPr>
          <w:rFonts w:ascii="Times New Roman" w:eastAsia="Times New Roman" w:hAnsi="Times New Roman" w:cs="Times New Roman"/>
          <w:b/>
          <w:sz w:val="24"/>
          <w:szCs w:val="24"/>
        </w:rPr>
        <w:t xml:space="preserve"> meninio ugdymo (</w:t>
      </w:r>
      <w:r>
        <w:rPr>
          <w:rFonts w:ascii="Times New Roman" w:eastAsia="Times New Roman" w:hAnsi="Times New Roman" w:cs="Times New Roman"/>
          <w:sz w:val="24"/>
          <w:szCs w:val="24"/>
        </w:rPr>
        <w:t>dailė, muzika, šokis, grafinis dizainas</w:t>
      </w:r>
      <w:r>
        <w:rPr>
          <w:rFonts w:ascii="Times New Roman" w:eastAsia="Times New Roman" w:hAnsi="Times New Roman" w:cs="Times New Roman"/>
          <w:b/>
          <w:sz w:val="24"/>
          <w:szCs w:val="24"/>
        </w:rPr>
        <w:t xml:space="preserve">), fizinio ugdymo pasiekimai </w:t>
      </w:r>
      <w:r>
        <w:rPr>
          <w:rFonts w:ascii="Times New Roman" w:eastAsia="Times New Roman" w:hAnsi="Times New Roman" w:cs="Times New Roman"/>
          <w:sz w:val="24"/>
          <w:szCs w:val="24"/>
        </w:rPr>
        <w:t> vertinami 10 balų sistema.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Dorinio ugdymo, gyvenimo įgūdžių ugdymo pasiekimai vertinami įrašu „įskaityta“ arba „neįskaityta“.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Pasirenkamųjų dalykų mokymosi pasiekimai vertinami pažymiu.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Specialiosios medicininės fizinio pajėgumo grupės mokinių pasiekimai kūno kultūros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pratybose vertinami įrašu „įskaityta“ arba „neįskaityta.“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Modulio pamokose mokinių pasiekimai vertinami pažymiu, kuris įskaitomas į dalyko programos pasiekimų vertinimą. Vidurinio ugdymo programos matematikos modulis „Planimetrija“, </w:t>
      </w:r>
      <w:r>
        <w:rPr>
          <w:rFonts w:ascii="Times New Roman" w:eastAsia="Times New Roman" w:hAnsi="Times New Roman" w:cs="Times New Roman"/>
          <w:sz w:val="24"/>
          <w:szCs w:val="24"/>
        </w:rPr>
        <w:lastRenderedPageBreak/>
        <w:t>informacinių technologijų modulis „Duomenų tyrybos, programavimo ir saugaus elgesio pradmenys“ vertinamas įrašu „įskaityta: („įsk.“), „neįskaityta“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Už dalyvavimą respublikinėse ir rajono olimpiadose, konkursuose ir varžybose mokytojas dalykininkas e-dienyne įrašo,,10”.</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Gimnazijoje taikoma vertinimo skalė:</w:t>
      </w:r>
    </w:p>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tbl>
      <w:tblPr>
        <w:tblStyle w:val="ad"/>
        <w:tblW w:w="8926" w:type="dxa"/>
        <w:tblInd w:w="0" w:type="dxa"/>
        <w:tblLayout w:type="fixed"/>
        <w:tblLook w:val="0400" w:firstRow="0" w:lastRow="0" w:firstColumn="0" w:lastColumn="0" w:noHBand="0" w:noVBand="1"/>
      </w:tblPr>
      <w:tblGrid>
        <w:gridCol w:w="4106"/>
        <w:gridCol w:w="4820"/>
      </w:tblGrid>
      <w:tr w:rsidR="00A14815">
        <w:trPr>
          <w:trHeight w:val="285"/>
        </w:trPr>
        <w:tc>
          <w:tcPr>
            <w:tcW w:w="410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Pasiekimų lygis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Balai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(dešimt)</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(devyni)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(aštuoni)</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(septyni)</w:t>
            </w:r>
          </w:p>
        </w:tc>
      </w:tr>
      <w:tr w:rsidR="00A14815">
        <w:trPr>
          <w:trHeight w:val="40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(šeši)</w:t>
            </w:r>
          </w:p>
        </w:tc>
      </w:tr>
      <w:tr w:rsidR="00A14815">
        <w:trPr>
          <w:trHeight w:val="40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(penki)</w:t>
            </w:r>
          </w:p>
        </w:tc>
      </w:tr>
      <w:tr w:rsidR="00A14815" w:rsidTr="00625DD2">
        <w:trPr>
          <w:trHeight w:val="354"/>
        </w:trPr>
        <w:tc>
          <w:tcPr>
            <w:tcW w:w="410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slenkstinis</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(keturi)</w:t>
            </w:r>
          </w:p>
        </w:tc>
      </w:tr>
      <w:tr w:rsidR="00A14815">
        <w:trPr>
          <w:trHeight w:val="285"/>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(trys)</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(du)</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(vienas)</w:t>
            </w:r>
          </w:p>
        </w:tc>
      </w:tr>
      <w:tr w:rsidR="00A14815">
        <w:trPr>
          <w:trHeight w:val="285"/>
        </w:trPr>
        <w:tc>
          <w:tcPr>
            <w:tcW w:w="4106"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w:t>
            </w:r>
          </w:p>
        </w:tc>
      </w:tr>
    </w:tbl>
    <w:p w:rsidR="00A14815" w:rsidRDefault="00556B98">
      <w:pPr>
        <w:pBdr>
          <w:top w:val="nil"/>
          <w:left w:val="nil"/>
          <w:bottom w:val="nil"/>
          <w:right w:val="nil"/>
          <w:between w:val="nil"/>
        </w:pBdr>
        <w:spacing w:before="120" w:after="240" w:line="240" w:lineRule="auto"/>
        <w:ind w:firstLin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Mokytojai, rašydami pažymi už darbą, kurio užduotys vertinamos taškais, vadovaujasi šia lentele:</w:t>
      </w:r>
    </w:p>
    <w:tbl>
      <w:tblPr>
        <w:tblStyle w:val="ae"/>
        <w:tblW w:w="7933" w:type="dxa"/>
        <w:tblInd w:w="0" w:type="dxa"/>
        <w:tblLayout w:type="fixed"/>
        <w:tblLook w:val="0400" w:firstRow="0" w:lastRow="0" w:firstColumn="0" w:lastColumn="0" w:noHBand="0" w:noVBand="1"/>
      </w:tblPr>
      <w:tblGrid>
        <w:gridCol w:w="5539"/>
        <w:gridCol w:w="2394"/>
      </w:tblGrid>
      <w:tr w:rsidR="00A14815">
        <w:trPr>
          <w:trHeight w:val="825"/>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Surinktų užduoties taškų</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Procentinė dalis</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Pažymys</w:t>
            </w:r>
          </w:p>
        </w:tc>
      </w:tr>
      <w:tr w:rsidR="00A14815">
        <w:trPr>
          <w:trHeight w:val="591"/>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91–100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(dešimt)</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81-90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(devyni)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(aštuoni)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(septyni)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(šeši)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(penki)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(keturi)</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(trys)</w:t>
            </w:r>
          </w:p>
        </w:tc>
      </w:tr>
      <w:tr w:rsidR="00A14815">
        <w:trPr>
          <w:trHeight w:val="300"/>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(du)</w:t>
            </w:r>
          </w:p>
        </w:tc>
      </w:tr>
      <w:tr w:rsidR="00A14815">
        <w:trPr>
          <w:trHeight w:val="825"/>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Nusirašinėjo</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(vienas)</w:t>
            </w:r>
          </w:p>
        </w:tc>
      </w:tr>
      <w:tr w:rsidR="00A14815">
        <w:trPr>
          <w:trHeight w:val="585"/>
        </w:trPr>
        <w:tc>
          <w:tcPr>
            <w:tcW w:w="5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Nedalyvavo kontroliniame darbe, neatsiskaitė už darbą.</w:t>
            </w:r>
          </w:p>
        </w:tc>
        <w:tc>
          <w:tcPr>
            <w:tcW w:w="23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w:t>
            </w:r>
          </w:p>
        </w:tc>
      </w:tr>
    </w:tbl>
    <w:p w:rsidR="00A14815" w:rsidRDefault="00A14815">
      <w:pPr>
        <w:pBdr>
          <w:top w:val="nil"/>
          <w:left w:val="nil"/>
          <w:bottom w:val="nil"/>
          <w:right w:val="nil"/>
          <w:between w:val="nil"/>
        </w:pBdr>
        <w:spacing w:line="360" w:lineRule="auto"/>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IX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KONTROLINIŲ IR KITŲ DARBŲ PLANAVIMAS, SKYRIMAS, FIKSAVIMAS,</w:t>
      </w:r>
    </w:p>
    <w:p w:rsidR="00A14815" w:rsidRDefault="00556B98" w:rsidP="00625DD2">
      <w:pPr>
        <w:pBdr>
          <w:top w:val="nil"/>
          <w:left w:val="nil"/>
          <w:bottom w:val="nil"/>
          <w:right w:val="nil"/>
          <w:between w:val="nil"/>
        </w:pBd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REZULTATŲ ANALIZĖ</w:t>
      </w:r>
    </w:p>
    <w:p w:rsidR="00625DD2" w:rsidRDefault="00625DD2" w:rsidP="00625DD2">
      <w:pPr>
        <w:pBdr>
          <w:top w:val="nil"/>
          <w:left w:val="nil"/>
          <w:bottom w:val="nil"/>
          <w:right w:val="nil"/>
          <w:between w:val="nil"/>
        </w:pBdr>
        <w:spacing w:line="240" w:lineRule="auto"/>
        <w:ind w:left="720"/>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b/>
          <w:sz w:val="24"/>
          <w:szCs w:val="24"/>
        </w:rPr>
        <w:t xml:space="preserve">Kontrolinis darbas -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agal užduočių sunkumą apibendrinamosios užduotys rengiamos stengiantis laikytis tokių proporcijų: 30 proc. slenkstinio ir patenkinamo lygio užduočių, 40 proc.  pagrindinio lygio ir 30 proc. aukštesniojo lygio užduočių.</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32.1. Apie kontrolinį darbą, jo pobūdį, rašymo tikslus, vertinimo kriterijus mokiniai supažindinami ne vėliau kaip prieš savaitę, prie kiekvienos apibendrinamojo darbo užduoties ar klausimo nurodomi užduoties vertinimo taškai. Dalyko mokytojas planuojamojo apibendrinamojo darbo temą ir laiką užrašo e-dienyne.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Dėl svarbių priežasčių mokytojai, suderinę su mokiniais, turi teisę kontrolinio darbo laiką keisti.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Vieną dieną ta pati klasė gali rašyti tik vieną kontrolinį darbą.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Kontrolinio darbo užduotis mokinys atlieka savarankiškai, nenusirašinėja, nesikalba, netrukdo kitiems, naudojasi tik tomis priemonėmis, kurias nurodė mokytojas.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Netvarkingai, neįskaitomai parašyti darbai vertinami kaip neteisingi; ne tam skirtoje vietoje parašyti atsakymai (pribraukyti atsakymai) nevertinami. Darbai nevertinami juose radus necenzūrinių užrašų, piešinių, ženklų. Koregavimo priemonėmis naudotis negalima.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Kontrolinius darbus būtina ištaisyti ir paskelbti įvertinimus per 5-7 darbo dienas, lenkų ir lietuvių kalbos ir literatūros iki 10 darbo dienų.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Rekomenduojama visą pamoką skirti kontrolinių darbų analizei: bendrus darbo rezultatus pristatyti visiems klasės mokiniams ir pasidžiaugti jų sėkmėmis, pagal galimybes ir poreikius nesėkmes aptarti su kiekvienu mokiniu individualiai bei numatyti būdus mokymosi spragoms šalinti.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Mokinys privalo parašyti mokomojo dalyko plane numatytus kontrolinius darbus.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Nerašius kontrolinio darbo, būtina atsiskaityti tokia tvarka: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5-8, GI-GIV klasių mokiniai, praleidę kontrolinį darbą, rekomenduojama atsiskaityti per dvi savaites nuo grįžimo (po ligos ar dėl pateisinamų priežasčių) dienos į mokyklą, bet ne vėliau nei likus 2 savaitėms iki pusmečio pabaigos. Atsiskaitymo laiką mokinys derina su mokytoju;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jei mokinys ilgai sirgo (ne trumpiau kaip dvi savaites), jis gali nerašyti praleistų kontrolinių darbų (praleistas temas nagrinėja konsultacijų metu), dienyne fiksuojamas įrašas „atleista“ („atl.“).</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Jei mokinys be pateisinamų priežasčių neatliko kontrolinio darbo, jam rašoma „n“, įspėjamasis įvertinimas „neįskaityta“ („neįsk.“) ir komentaras „Įspėjamasis įvertinimas, kuris bus pakeistas mokiniui atsiskaičius kontrolinį darbą“.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Per pusmetį turint bent vieną įrašą „neįsk.“, to mokomojo dalyko viso pusmečio įvertinimas „neįsk“.</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Jei mokinys, dėl svarbių priežasčių negalėjo dalyvauti pusmečio paskutinio kontrolinio darbo atsiskaityme, suderinus su mokytoju dalykininku, klasės vadovu, kontrolinis darbas rašomas kitame pusmetyje.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Kontrolinio darbo įvertinimai surašomi dienyne tą dieną, kada jis buvo rašytas ar perrašytas.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Kiekvieno dalyko vieną kartą per pusmetį kontrolinis darbas perrašomas mokiniui pageidaujant, įrašant į e-dienyną perrašyto darbo pažymį.</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Jei neigiamai įvertinami du ir daugiau kontrolinių darbų iš eilės, pasiekimų skirtumų likvidavimo būdus ir sprendimus priima dalyko mokytojas kartu su mokiniu, jo tėvais (globėjais), klasės vadovu: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mokytojas kartu su mokiniu, tėvais (globėjais) ir klasės vadovu pildo „Mokinio individualios pažangos plano formą“ dėl mokymosi pagalbos teikimo.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Kontrolinių darbų rašyti negalima: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 paskutinę dieną prieš mokinių atostogas;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37.2. pirmą dieną po mokinių atostogų;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  paskutinę pusmečio savaitę;</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 birželio mėn. paskutines dvi savaites.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Mokiniams, jų tėvams (globėjams) kreipiantis, gali būti peržiūrimi kontrolinių darbų įvertinimai.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39. Namų darbų skyrimas ir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 mokytojas gali neskirti namų darbų;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39.2. namų darbai gali būti raštu ir žodžiu, trumpalaikiai (juos mokiniai turi atlikti iki kitos pamokos) arba ilgalaikiai (kūrybiniai), dėl kurių atlikimo termino mokytojas ir mokiniai susitaria;</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39.3. mokytojas su mokiniais susitaria dėl namų darbų skyrimo apimties, užduočių pobūdžio, jų vertinimo;</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39.4. mokytojas, taikydamas aktyviuosius mokymo(si) metodus ir racionaliai panaudodamas pamokos laiką, skiria tikslingus, rekomenduojama, diferencijuotus namų darbus, įtvirtinančius pamokoje įgytas žinias, gebėjimus, ugdančius mokinių kritinį mąstymą, kūrybiškumą;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 jei mokytojas skyrė namų darbus, jis juos privalo patikrinti pasirinkta forma (surinkti visų ar dalies mokinių sąsiuvinius, aptarti žodžiu, organizuoti namų darbų aptarimą poroje, grupėje ar pan.);</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 namų darbai atostogoms neskiriami.</w:t>
      </w:r>
    </w:p>
    <w:p w:rsidR="00625DD2" w:rsidRDefault="00625DD2"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MOKINIO MOKYMOSI PASIEKIMŲ FIKSAVIMAS BAIGIANTIS UGDYMO LAIKOTARPIUI</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Mokinio mokymosi pasiekimai ugdymo laikotarpio pabaigoje apibendrinami ir vertinimo rezultatas fiksuojamas įrašu ir balu, taikant 10 balų vertinimo sistemą: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 patenkinamas įvertinimas – įrašai: „atleista“ („atl.“), „įskaityta“ („įsk.“), 4–10 balų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 nepatenkinamas įvertinimas – įrašai: neįskaityta“ („neįsk.“), 1–3 balų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Vertinimas baigus programą: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Mokymosi rezultatams apibendrinti taikomas apibendrinamasis 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Pusmečio pažymiai išvedami iš to pusmečio pažymių aritmetinio vidurkio taikant apvalinimo taisyklę (8,5 - 9; 8,49 - 8).</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5–8, I–IV gimnazijos klasių mokiniams metinis pažymys vedamas iš I ir II pusmečių įvertinimų pagal aritmetinį vidurkį (suapvalinus iki sveiko skaičiaus) (pvz., I pusmetis – 8, II pusmetis – 9, metinis – 9; I pusmetis – 9, II pusmetis – 8, metinis – 9)</w:t>
      </w:r>
      <w:r>
        <w:rPr>
          <w:rFonts w:ascii="Times New Roman" w:eastAsia="Times New Roman" w:hAnsi="Times New Roman" w:cs="Times New Roman"/>
          <w:b/>
          <w:sz w:val="24"/>
          <w:szCs w:val="24"/>
        </w:rPr>
        <w:t>.</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Fiksuojamas nepatenkinamas pusmečio dalyko įvertinimas įrašu „neįskaityta“ („neįsk.“), jei mokinys be pateisinamos priežasties nelankė mokyklos ir iki pusmečio pabaigos neatliko tuo laikotarpiu skirtų vertinimo užduočių (pvz., kontrolinių darbų ir kt.), nepademonstravo pasiekimų, numatytų pagrindinio ar vidurinio ugdymo bendrosiose programose.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Jei mokinys neatliko per pusmetį skirtų vertinimo užduočių dėl pateisintų priežasčių (pvz., ligos), fiksuojamas įrašas „atleista“ („atl.“).</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Jei bent vienu pusmečiu fiksuotas įvertinimas „neįskaityta“ („neįsk.“), tuomet dalyko metinis įvertinimas – „neįskaityta“ („neįsk.“). Jei pasibaigus ugdymo procesui buvo skirtas papildomas darbas, papildomo darbo įvertinimas laikomas metiniu.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Mokinio, turinčio kai kurių ugdymo plano dalykų nepatenkinamus metinius (papildomo darbo, jei buvo skirtas) įvertinimus, neatliktą socialinę pilietinę veiklą, kėlimo į aukštesnę klasę, palikimo kartoti ugdymo programos ar papildomo darbo skyrimo klausimus svarsto mokytojas dalykininkas ir klasės vadovas.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Mokiniui, kuriam mokantis pagal vidurinio ugdymo programą pusmečio pabaigoje dalyko kurso programa buvo pakeista iš bendrojo (B) į išplėstinį (A), pusmečio ar metiniu įvertinimu laikomas mokymosi pasiekimų patikrinimo (įskaitos) įvertinimas.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Mokytojas: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46.1. pasibaigus ugdymo procesui mokyklos vadovui siūlo: arba skirti mokiniui papildomą darbą, arba kelti į aukštesnę klasę, arba palikti kartoti ugdymo programos (1 priedas);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mokiniui skirdamas papildomą darbą, susitaria dėl galimos pakartotinio svarstymo dėl kėlimo į aukštesnę klasę ar palikimo kartoti ugdymo programos datos, papildomo darbo atlikimo trukmės, konsultacijų formų ir būdų, jų laiko, mokinio atsiskaitymo datos, atsižvelgia į mokinio tėvų (globėjų,) siūlymą ir kt. (2 priedas);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pakartotinai svarsto mokinio mokymosi pasiekimus, jei mokinio papildomas darbas buvo vertinamas nepatenkinamu įvertinimu arba praėjo nustatytas laikas, kada mokinys turi atsiskaityti (atlikti papildomą darbą). Išklauso mokinio tėvų (globėjų) nuomonę ir teikia siūlymą gimnazijos direktoriui.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Sprendimą dėl papildomo darbo skyrimo mokiniui, jo kėlimo į aukštesnę klasę ar palikimo kartoti ugdymo programą, atsižvelgęs į mokytojų siūlymą, ne vėliau nei paskutinę einamųjų mokslo metų darbo dieną priima gimnazijos direktorius. Sprendimas įforminamas gimnazijos direktoriaus įsakymu. Su įsakymu klasės vadovas supažindina mokinio tėvus (globėjus).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Metinių pažymių vedimas mokiniams turintiems nepatenkinamus įvertinimus: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
        <w:tblW w:w="9805" w:type="dxa"/>
        <w:tblInd w:w="0" w:type="dxa"/>
        <w:tblLayout w:type="fixed"/>
        <w:tblLook w:val="0400" w:firstRow="0" w:lastRow="0" w:firstColumn="0" w:lastColumn="0" w:noHBand="0" w:noVBand="1"/>
      </w:tblPr>
      <w:tblGrid>
        <w:gridCol w:w="1168"/>
        <w:gridCol w:w="1234"/>
        <w:gridCol w:w="2759"/>
        <w:gridCol w:w="4644"/>
      </w:tblGrid>
      <w:tr w:rsidR="00A14815" w:rsidTr="00625DD2">
        <w:trPr>
          <w:trHeight w:val="54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Metinis</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14815" w:rsidTr="00625DD2">
        <w:trPr>
          <w:trHeight w:val="84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625DD2">
        <w:trPr>
          <w:trHeight w:val="9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pusmečio papildomo darbo ir II pusmečio vidurkis</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skiriamas I pusmečio papildomas darbas. Atsiskaitoma  iki kovo 31 d.</w:t>
            </w:r>
          </w:p>
        </w:tc>
      </w:tr>
      <w:tr w:rsidR="00A14815" w:rsidTr="00625DD2">
        <w:trPr>
          <w:trHeight w:val="33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44" w:type="dxa"/>
            <w:vMerge w:val="restar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14815" w:rsidTr="00625DD2">
        <w:trPr>
          <w:trHeight w:val="39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44" w:type="dxa"/>
            <w:vMerge/>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r>
      <w:tr w:rsidR="00A14815" w:rsidTr="00625DD2">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625DD2">
        <w:trPr>
          <w:trHeight w:val="33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Atleista</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14815" w:rsidTr="00625DD2">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 arba „neįsk.“</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skiriamas I pusmečio papildomas darbas. Atsiskaitoma  iki kovo 31 d.</w:t>
            </w:r>
          </w:p>
        </w:tc>
      </w:tr>
      <w:tr w:rsidR="00A14815" w:rsidTr="00625DD2">
        <w:trPr>
          <w:trHeight w:val="600"/>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r w:rsidR="00A14815" w:rsidTr="00625DD2">
        <w:trPr>
          <w:trHeight w:val="735"/>
        </w:trPr>
        <w:tc>
          <w:tcPr>
            <w:tcW w:w="116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12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180"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27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Neįskaityta</w:t>
            </w:r>
          </w:p>
        </w:tc>
        <w:tc>
          <w:tcPr>
            <w:tcW w:w="464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A14815" w:rsidRDefault="00556B98">
            <w:pPr>
              <w:pBdr>
                <w:top w:val="nil"/>
                <w:left w:val="nil"/>
                <w:bottom w:val="nil"/>
                <w:right w:val="nil"/>
                <w:between w:val="nil"/>
              </w:pBdr>
              <w:spacing w:line="240" w:lineRule="auto"/>
              <w:ind w:left="20"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Skiriamas papildomas darbas arba paliekama kurso kartoti.</w:t>
            </w:r>
          </w:p>
        </w:tc>
      </w:tr>
    </w:tbl>
    <w:p w:rsidR="00A14815" w:rsidRDefault="00A14815">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Mokinio besimokančio pagal pagrindinio ir vidurinio ugdymo programas, papildomo darbo (užduočių, suteikiančių mokiniui galimybę parodyti žinias, gebėjimus ir gauti patenkinamą dalyko metinį įvertinimą apskaita elektroniniame dienyne fiksuojama taip kaip ir pamokų apskaita; jei mokytojas mokinį konsultavo, įrašomas konsultacijų turinys; jei mokinys mokėsi savarankiškai, be mokytojo pagalbos (konsultacijų) ir nurodytą dieną parodė žinias ir gebėjimus (atsiskaitė už papildomą darbą), dienyne įrašoma atitinkama informacija. Įrašytas papildomo darbo įvertinimas laikomas metiniu įvertinimu.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 mokslo ir sporto ministro </w:t>
      </w:r>
      <w:r>
        <w:rPr>
          <w:rFonts w:ascii="Times New Roman" w:eastAsia="Times New Roman" w:hAnsi="Times New Roman" w:cs="Times New Roman"/>
          <w:sz w:val="24"/>
          <w:szCs w:val="24"/>
        </w:rPr>
        <w:lastRenderedPageBreak/>
        <w:t>nustatytomis mokymosi formomis mokytis tų ugdymo programos atskirų dalykų, kurių metinis įvertinimas nepatenkinamas, ir atsiskaityti.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Vidurinio ugdymo programos baigiamosios klasės mokinys, turintis bent vieną nepatenkinamą dalyko metinį (po papildomo darbo, jei buvo skirtas) įvertinimą, nepaliekamas kartoti ugdymo programos vidurinio ugdymo programos baigiamojoje klasėje. Asmuo gali Lietuvos Respublikos švietimo, mokslo ir sporto ministro nustatytomis mokymosi formomis mokytis tų ugdymo programos atskirų dalykų, kurių metinis įvertinimas nepatenkinamas, ir atsiskaityti.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Pusmečių ir metiniai įvertinimai turi būti išvedami ne vėliau kaip paskutinę pusmečio dieną.</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ĮVERTINIMO FIKSAVIMAS. VERTINIMO INFORMACIJOS ANALIZĖ</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53. Mokinių pasiekimai fiksuojami elektroniniame dienyne.</w:t>
      </w:r>
    </w:p>
    <w:p w:rsidR="00A14815" w:rsidRDefault="00556B98" w:rsidP="00625DD2">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54. Mokinių mokymosi pasiekimų vertinimo sistemingumas. Rekomenduojama mokytojui pasiekimus vertinti tokiu dažnumu per pusmetį:</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 jei dalykui mokyti skirta 1 pamoka per savaitę, įvertinama ne mažiau kaip 4 pažymiais/įskaitomis;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 jei dalykui mokyti skirtos 2 pamokos per savaitę, įvertinama ne mažiau kaip 5 pažymiais/įskaitomis;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 jei dalykui mokyti skirta 3–4 pamokos per savaitę, įvertinama ne mažiau kaip 6 pažymiais;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54.4. jei dalykui mokyti skirta 5–6 pamokos per savaitę, įvertinama ne mažiau kaip 7 pažymiais.</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SPECIALIŲJŲ POREIKIŲ MOKINIŲ PAŽANGOS IR PASIEKIMŲ VERTINIMAS</w:t>
      </w:r>
      <w:r>
        <w:rPr>
          <w:rFonts w:ascii="Times New Roman" w:eastAsia="Times New Roman" w:hAnsi="Times New Roman" w:cs="Times New Roman"/>
          <w:sz w:val="24"/>
          <w:szCs w:val="24"/>
        </w:rPr>
        <w:t> </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Specialiųjų poreikių mokinių pažanga ir pasiekimai vertinami pagal gimnazijos Vaiko gerovės komisijos parengtą Specialiųjų ugdymosi poreikių turinčių mokinių pažangos ir pasiekimų vertinimo aprašą, su kuriuo individualiai supažindinami mokiniai, jų tėvai (globėjai) ir mokantys mokytojai (Ugdymo plano Priedas Nr. 20).</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XIII SKYRIUS</w:t>
      </w: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Gimnazijos vertinimo aprašu vadovaujasi visi mokytojai ir mokiniai.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Aprašas skelbiamas gimnazijos internetiniame tinklalapyje.</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Mokinių pažangos ir pasiekimų vertinimo tvarkos aprašas gali būti koreguojamas, atsižvelgiant į naujus patvirtintus dokumentus, reglamentuojančius ugdymo kokybės, mokinių pasiekimų vertinimą, jų įteisinimą, vertinimo rezultatų panaudojimą.</w:t>
      </w:r>
    </w:p>
    <w:p w:rsidR="00A14815" w:rsidRDefault="00A14815" w:rsidP="00625DD2">
      <w:pPr>
        <w:spacing w:line="240" w:lineRule="auto"/>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ir vidurinio ugdymo mokinių mokymosi</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pasiekimų vertinimo ir vertinimo rezultatų</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panaudojimo tvarkos aprašo 1 priedas</w:t>
      </w:r>
    </w:p>
    <w:p w:rsidR="00A14815" w:rsidRDefault="00A14815">
      <w:pPr>
        <w:keepNext/>
        <w:tabs>
          <w:tab w:val="left" w:pos="6410"/>
          <w:tab w:val="right" w:pos="9911"/>
        </w:tabs>
        <w:spacing w:line="240" w:lineRule="auto"/>
        <w:jc w:val="right"/>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ŠALČININKŲ JANO SNIADECKIO GIMNAZIJOS DIREKTORIUI</w:t>
      </w:r>
    </w:p>
    <w:p w:rsidR="00A14815" w:rsidRDefault="00556B98">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DĖL NEPATENKINAMO METINIO ĮVERTINIMO</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 mokslo metai</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mokinio vardas, pavardė ............................................................ klasė 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dalykas ____________________________ įvertinimas ________________________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priežastys, lėmusios dalyko nepatenkinamą įvertinimą (pildo mokinys)</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rsidR="00A14815" w:rsidRDefault="00556B98">
      <w:pPr>
        <w:keepNext/>
        <w:tabs>
          <w:tab w:val="left" w:pos="6410"/>
          <w:tab w:val="right" w:pos="9911"/>
        </w:tabs>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tbl>
      <w:tblPr>
        <w:tblStyle w:val="af0"/>
        <w:tblW w:w="9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4888"/>
      </w:tblGrid>
      <w:tr w:rsidR="00A14815" w:rsidTr="00625DD2">
        <w:trPr>
          <w:trHeight w:val="645"/>
        </w:trPr>
        <w:tc>
          <w:tcPr>
            <w:tcW w:w="5097"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ir mokinio bendradarbiavimas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pažangos</w:t>
            </w:r>
          </w:p>
          <w:p w:rsidR="00A14815" w:rsidRDefault="00A14815">
            <w:pPr>
              <w:keepNext/>
              <w:tabs>
                <w:tab w:val="left" w:pos="6410"/>
                <w:tab w:val="right" w:pos="9911"/>
              </w:tabs>
              <w:rPr>
                <w:rFonts w:ascii="Times New Roman" w:eastAsia="Times New Roman" w:hAnsi="Times New Roman" w:cs="Times New Roman"/>
                <w:sz w:val="24"/>
                <w:szCs w:val="24"/>
              </w:rPr>
            </w:pPr>
          </w:p>
        </w:tc>
        <w:tc>
          <w:tcPr>
            <w:tcW w:w="4888" w:type="dxa"/>
            <w:vMerge w:val="restart"/>
          </w:tcPr>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p w:rsidR="00A14815" w:rsidRDefault="00A14815">
            <w:pPr>
              <w:keepNext/>
              <w:tabs>
                <w:tab w:val="left" w:pos="6410"/>
                <w:tab w:val="right" w:pos="9911"/>
              </w:tabs>
              <w:rPr>
                <w:rFonts w:ascii="Times New Roman" w:eastAsia="Times New Roman" w:hAnsi="Times New Roman" w:cs="Times New Roman"/>
                <w:smallCaps/>
                <w:sz w:val="24"/>
                <w:szCs w:val="24"/>
              </w:rPr>
            </w:pPr>
          </w:p>
        </w:tc>
      </w:tr>
      <w:tr w:rsidR="00A14815" w:rsidTr="00625DD2">
        <w:trPr>
          <w:trHeight w:val="645"/>
        </w:trPr>
        <w:tc>
          <w:tcPr>
            <w:tcW w:w="5097"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būdai, metodai ir kita pagalba,</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kuri buvo taikoma, siekiant įveikti</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sunkumus</w:t>
            </w:r>
          </w:p>
        </w:tc>
        <w:tc>
          <w:tcPr>
            <w:tcW w:w="4888" w:type="dxa"/>
            <w:vMerge/>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r>
    </w:tbl>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siūlymas dėl mokinio, turinčio dalyko nepatenkinamą metinį įvertinimą (pažymėti X):</w:t>
      </w:r>
    </w:p>
    <w:tbl>
      <w:tblPr>
        <w:tblStyle w:val="af1"/>
        <w:tblW w:w="9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139"/>
      </w:tblGrid>
      <w:tr w:rsidR="00A14815" w:rsidTr="00625DD2">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13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Skirti papildomą darbą*</w:t>
            </w:r>
          </w:p>
        </w:tc>
      </w:tr>
      <w:tr w:rsidR="00A14815" w:rsidTr="00625DD2">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13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Kelti į aukštesnę klasę</w:t>
            </w:r>
          </w:p>
        </w:tc>
      </w:tr>
      <w:tr w:rsidR="00A14815" w:rsidTr="00625DD2">
        <w:tc>
          <w:tcPr>
            <w:tcW w:w="846" w:type="dxa"/>
          </w:tcPr>
          <w:p w:rsidR="00A14815" w:rsidRDefault="00A14815">
            <w:pPr>
              <w:keepNext/>
              <w:tabs>
                <w:tab w:val="left" w:pos="6410"/>
                <w:tab w:val="right" w:pos="9911"/>
              </w:tabs>
              <w:rPr>
                <w:rFonts w:ascii="Times New Roman" w:eastAsia="Times New Roman" w:hAnsi="Times New Roman" w:cs="Times New Roman"/>
                <w:sz w:val="24"/>
                <w:szCs w:val="24"/>
              </w:rPr>
            </w:pPr>
          </w:p>
        </w:tc>
        <w:tc>
          <w:tcPr>
            <w:tcW w:w="9139" w:type="dxa"/>
          </w:tcPr>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Palikti kartoti ugdymo programą.</w:t>
            </w:r>
          </w:p>
        </w:tc>
      </w:tr>
    </w:tbl>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Pagrindimas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SKYRIMAS</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atsiskaitymo temos, konsultacijų formos ir būdai, vertinimas, atsiskaitymo data ir vieta fiksuota 2 priede.</w:t>
      </w: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 suderinta ir atiduota mokiniui.</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(mokytojo vardas, pavardė, parašas)</w:t>
      </w:r>
    </w:p>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sprendimas _____________________________________________________________</w:t>
      </w:r>
    </w:p>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Mokinio, turinčio kai kurių ugdymo plano dalykų nepatenkinamus metinius (papildomo darbo, jei buvo skirtas) įvertinimus, kėlimo į aukštesnę klasę, palikimo kartoti ugdymo programos ar papildomo darbo skyrimo klausimus svarsto mokinį ugdę mokytojai, kiti ugdymo procese dalyvavę asmenys </w:t>
      </w:r>
      <w:r>
        <w:rPr>
          <w:rFonts w:ascii="Times New Roman" w:eastAsia="Times New Roman" w:hAnsi="Times New Roman" w:cs="Times New Roman"/>
          <w:sz w:val="24"/>
          <w:szCs w:val="24"/>
        </w:rPr>
        <w:lastRenderedPageBreak/>
        <w:t>(klasės vadovas, psichologas, socialinis pedagogas, logopedas, specialusis pedagogas, direktoriaus pavaduotojas ugdymui ir kt.) (toliau – Mokytojai).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Mokiniui skiriant papildomą darbą, atsižvelgiama į mokinio tėvų (globėjų, rūpintojų) siūlymą / pageidavimą.</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Mokytojai pakartotinai svarsto mokinio mokymosi pasiekimus, jei mokinio papildomas darbas buvo įvertintas nepatenkinamu įvertinimu arba praėjo nustatytas laikas, kada mokinys turėjo atsiskaityti (atlikti papildomą darbą). Išklauso mokinio tėvų (globėjų, rūpintojų) siūlymą / pageidavimą ir teikia siūlymą mokyklos vadovui.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Mokytojas formas užpildo ir suderina su mokiniu, jo tėvais ne vėliau kaip per tris darbo dienas po metinio pažymio išvedimo.</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Mokytojas užpildytus dokumentus atiduoda klasės vadovui.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Klasės vadovas surinktus dokumentus perduoda direktoriui.</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Direktoriaus sprendimas įforminamas įsakymu.</w:t>
      </w:r>
    </w:p>
    <w:p w:rsidR="00A14815" w:rsidRDefault="00556B98">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Klasės vadovas supažindina tėvus ir mokinį su sprendimu.</w:t>
      </w:r>
    </w:p>
    <w:p w:rsidR="00A14815" w:rsidRDefault="00556B98">
      <w:pPr>
        <w:rPr>
          <w:rFonts w:ascii="Times New Roman" w:eastAsia="Times New Roman" w:hAnsi="Times New Roman" w:cs="Times New Roman"/>
          <w:sz w:val="24"/>
          <w:szCs w:val="24"/>
        </w:rPr>
      </w:pPr>
      <w:r>
        <w:br w:type="page"/>
      </w:r>
    </w:p>
    <w:p w:rsidR="00A14815" w:rsidRDefault="00556B98">
      <w:pPr>
        <w:keepNext/>
        <w:tabs>
          <w:tab w:val="left" w:pos="6410"/>
          <w:tab w:val="right" w:pos="9911"/>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ir vidurinio ugdymo mokinių mokymosi</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pasiekimų vertinimo ir vertinimo rezultatų</w:t>
      </w:r>
    </w:p>
    <w:p w:rsidR="00A14815" w:rsidRDefault="00556B98">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panaudojimo tvarkos aprašo 2 priedas</w:t>
      </w:r>
    </w:p>
    <w:p w:rsidR="00A14815" w:rsidRDefault="00A14815">
      <w:pPr>
        <w:keepNext/>
        <w:tabs>
          <w:tab w:val="left" w:pos="6410"/>
          <w:tab w:val="right" w:pos="9911"/>
        </w:tabs>
        <w:spacing w:line="240" w:lineRule="auto"/>
        <w:jc w:val="right"/>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 20__–  20__ M. M. NEPATENKINAMĄ METINĮ ĮVERTINIMĄ</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 ______________________________________ Klasė ______</w:t>
      </w:r>
    </w:p>
    <w:p w:rsidR="00A14815" w:rsidRDefault="00A14815">
      <w:pPr>
        <w:keepNext/>
        <w:tabs>
          <w:tab w:val="left" w:pos="6410"/>
          <w:tab w:val="right" w:pos="9911"/>
        </w:tabs>
        <w:jc w:val="center"/>
        <w:rPr>
          <w:rFonts w:ascii="Times New Roman" w:eastAsia="Times New Roman" w:hAnsi="Times New Roman" w:cs="Times New Roman"/>
          <w:sz w:val="24"/>
          <w:szCs w:val="24"/>
        </w:rPr>
      </w:pP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TEMOS</w:t>
      </w:r>
    </w:p>
    <w:p w:rsidR="00A14815" w:rsidRDefault="00556B98">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(nurodyti, ką turi gebėti / mokėti)</w:t>
      </w:r>
    </w:p>
    <w:tbl>
      <w:tblPr>
        <w:tblStyle w:val="af2"/>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A14815">
        <w:tc>
          <w:tcPr>
            <w:tcW w:w="5097" w:type="dxa"/>
          </w:tcPr>
          <w:p w:rsidR="00A14815" w:rsidRDefault="00556B98">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5098" w:type="dxa"/>
          </w:tcPr>
          <w:p w:rsidR="00A14815" w:rsidRDefault="00556B98">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Gebėjimai / užduotys / vertinimas</w:t>
            </w: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A14815">
        <w:tc>
          <w:tcPr>
            <w:tcW w:w="5097"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c>
      </w:tr>
    </w:tbl>
    <w:p w:rsidR="00A14815" w:rsidRDefault="00A14815">
      <w:pPr>
        <w:keepNext/>
        <w:tabs>
          <w:tab w:val="left" w:pos="6410"/>
          <w:tab w:val="right" w:pos="9911"/>
        </w:tabs>
        <w:spacing w:line="240" w:lineRule="auto"/>
        <w:jc w:val="center"/>
        <w:rPr>
          <w:rFonts w:ascii="Times New Roman" w:eastAsia="Times New Roman" w:hAnsi="Times New Roman" w:cs="Times New Roman"/>
          <w:sz w:val="24"/>
          <w:szCs w:val="24"/>
        </w:rPr>
      </w:pPr>
    </w:p>
    <w:tbl>
      <w:tblPr>
        <w:tblStyle w:val="af3"/>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formos / būdai ir laikas</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laikas</w:t>
            </w: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r w:rsidR="00A14815">
        <w:tc>
          <w:tcPr>
            <w:tcW w:w="5097" w:type="dxa"/>
          </w:tcPr>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Kabinetas</w:t>
            </w:r>
          </w:p>
        </w:tc>
        <w:tc>
          <w:tcPr>
            <w:tcW w:w="5098" w:type="dxa"/>
          </w:tcPr>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tc>
      </w:tr>
    </w:tbl>
    <w:p w:rsidR="00A14815" w:rsidRDefault="00A14815">
      <w:pPr>
        <w:keepNext/>
        <w:tabs>
          <w:tab w:val="left" w:pos="6410"/>
          <w:tab w:val="right" w:pos="9911"/>
        </w:tabs>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Parengė _____________________________________</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Mokinys ........................................</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tėvai (globėjai, rūpintojai)</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556B98">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Pildoma, jei priimamas sprendimas skirti papildomą darbą (pagal 1 priedą). Atsiskaitymo programa rengiama 2 egz., kurių vienas atiduodamas mokiniui, kitas lieka mokytojui.</w:t>
      </w:r>
    </w:p>
    <w:p w:rsidR="00A14815" w:rsidRDefault="00A14815">
      <w:pPr>
        <w:keepNext/>
        <w:tabs>
          <w:tab w:val="left" w:pos="6410"/>
          <w:tab w:val="right" w:pos="9911"/>
        </w:tabs>
        <w:spacing w:line="240" w:lineRule="auto"/>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4</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left="57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rsidR="00A14815" w:rsidRDefault="00556B98">
      <w:pPr>
        <w:pBdr>
          <w:top w:val="nil"/>
          <w:left w:val="nil"/>
          <w:bottom w:val="nil"/>
          <w:right w:val="nil"/>
          <w:between w:val="nil"/>
        </w:pBdr>
        <w:spacing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w:t>
      </w:r>
    </w:p>
    <w:p w:rsidR="00A14815" w:rsidRDefault="00556B98">
      <w:pPr>
        <w:pBdr>
          <w:top w:val="nil"/>
          <w:left w:val="nil"/>
          <w:bottom w:val="nil"/>
          <w:right w:val="nil"/>
          <w:between w:val="nil"/>
        </w:pBdr>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direktoriaus</w:t>
      </w:r>
    </w:p>
    <w:p w:rsidR="00A14815" w:rsidRDefault="00556B98">
      <w:pPr>
        <w:pBdr>
          <w:top w:val="nil"/>
          <w:left w:val="nil"/>
          <w:bottom w:val="nil"/>
          <w:right w:val="nil"/>
          <w:between w:val="nil"/>
        </w:pBdr>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rugsėjo </w:t>
      </w:r>
    </w:p>
    <w:p w:rsidR="00A14815" w:rsidRDefault="00556B98">
      <w:pPr>
        <w:pBdr>
          <w:top w:val="nil"/>
          <w:left w:val="nil"/>
          <w:bottom w:val="nil"/>
          <w:right w:val="nil"/>
          <w:between w:val="nil"/>
        </w:pBdr>
        <w:spacing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w:t>
      </w:r>
    </w:p>
    <w:p w:rsidR="00A14815" w:rsidRDefault="00A14815">
      <w:pPr>
        <w:spacing w:after="240"/>
        <w:rPr>
          <w:rFonts w:ascii="Times New Roman" w:eastAsia="Times New Roman" w:hAnsi="Times New Roman" w:cs="Times New Roman"/>
          <w:b/>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PASIRENKAMOJO DALYKO / DALYKO  MODULIO PROGRAMA</w:t>
      </w:r>
    </w:p>
    <w:p w:rsidR="00A14815" w:rsidRDefault="00556B98">
      <w:pPr>
        <w:pBdr>
          <w:top w:val="nil"/>
          <w:left w:val="nil"/>
          <w:bottom w:val="nil"/>
          <w:right w:val="nil"/>
          <w:between w:val="nil"/>
        </w:pBdr>
        <w:spacing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PAVADINIMAS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ĮVADAS (Įvade įvardijama, kurio koncentro, klasės mokiniams, kuriai ugdymosi sričiai ir dalykui skiriama ši programa)</w:t>
      </w:r>
    </w:p>
    <w:p w:rsidR="00A14815" w:rsidRDefault="00556B98">
      <w:pPr>
        <w:pBdr>
          <w:top w:val="nil"/>
          <w:left w:val="nil"/>
          <w:bottom w:val="nil"/>
          <w:right w:val="nil"/>
          <w:between w:val="nil"/>
        </w:pBdr>
        <w:spacing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VALANDŲ SKAIČIUS:</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TIKSLAI:</w:t>
      </w:r>
    </w:p>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UŽDAVINIAI:</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UGDOMOS KOMPETENCIJOS:</w:t>
      </w:r>
    </w:p>
    <w:p w:rsidR="00A14815" w:rsidRDefault="00556B98">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VERTINIMAS:</w:t>
      </w:r>
    </w:p>
    <w:p w:rsidR="00A14815" w:rsidRDefault="00556B98">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PRIEMONĖS: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PLANĄ PARENGĖ: </w:t>
      </w:r>
    </w:p>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TURINYS</w:t>
      </w:r>
    </w:p>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tbl>
      <w:tblPr>
        <w:tblStyle w:val="af4"/>
        <w:tblW w:w="9634" w:type="dxa"/>
        <w:jc w:val="center"/>
        <w:tblInd w:w="0" w:type="dxa"/>
        <w:tblLayout w:type="fixed"/>
        <w:tblLook w:val="0400" w:firstRow="0" w:lastRow="0" w:firstColumn="0" w:lastColumn="0" w:noHBand="0" w:noVBand="1"/>
      </w:tblPr>
      <w:tblGrid>
        <w:gridCol w:w="852"/>
        <w:gridCol w:w="3679"/>
        <w:gridCol w:w="1134"/>
        <w:gridCol w:w="2694"/>
        <w:gridCol w:w="1275"/>
      </w:tblGrid>
      <w:tr w:rsidR="00A14815">
        <w:trPr>
          <w:jc w:val="center"/>
        </w:trPr>
        <w:tc>
          <w:tcPr>
            <w:tcW w:w="8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Eil.nr.</w:t>
            </w:r>
          </w:p>
        </w:tc>
        <w:tc>
          <w:tcPr>
            <w:tcW w:w="36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Teminė grupė/ Tema</w:t>
            </w:r>
          </w:p>
          <w:p w:rsidR="00A14815" w:rsidRDefault="00A14815">
            <w:pP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Valandų skaičius</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Ugdomi</w:t>
            </w: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pasiekimai</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w:t>
            </w:r>
          </w:p>
        </w:tc>
      </w:tr>
      <w:tr w:rsidR="00A14815">
        <w:trPr>
          <w:jc w:val="center"/>
        </w:trPr>
        <w:tc>
          <w:tcPr>
            <w:tcW w:w="8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6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rPr>
          <w:jc w:val="center"/>
        </w:trPr>
        <w:tc>
          <w:tcPr>
            <w:tcW w:w="8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6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A14815">
      <w:pPr>
        <w:spacing w:before="120" w:after="240" w:line="240" w:lineRule="auto"/>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5</w:t>
      </w:r>
    </w:p>
    <w:p w:rsidR="00A14815" w:rsidRDefault="00A14815">
      <w:pPr>
        <w:rPr>
          <w:rFonts w:ascii="Times New Roman" w:eastAsia="Times New Roman" w:hAnsi="Times New Roman" w:cs="Times New Roman"/>
          <w:sz w:val="24"/>
          <w:szCs w:val="24"/>
        </w:rPr>
      </w:pPr>
    </w:p>
    <w:p w:rsidR="00A14815" w:rsidRDefault="00556B98">
      <w:pPr>
        <w:pStyle w:val="Antrat4"/>
        <w:spacing w:before="280" w:after="0"/>
        <w:jc w:val="center"/>
        <w:rPr>
          <w:rFonts w:ascii="Times New Roman" w:eastAsia="Times New Roman" w:hAnsi="Times New Roman" w:cs="Times New Roman"/>
        </w:rPr>
      </w:pPr>
      <w:r>
        <w:rPr>
          <w:rFonts w:ascii="Times New Roman" w:eastAsia="Times New Roman" w:hAnsi="Times New Roman" w:cs="Times New Roman"/>
          <w:b w:val="0"/>
        </w:rPr>
        <w:t>ŠALČININKŲ JANO SNIADECKIO GIMNAZIJA</w:t>
      </w:r>
    </w:p>
    <w:p w:rsidR="00A14815" w:rsidRDefault="00A14815">
      <w:pPr>
        <w:rPr>
          <w:rFonts w:ascii="Times New Roman" w:eastAsia="Times New Roman" w:hAnsi="Times New Roman" w:cs="Times New Roman"/>
          <w:sz w:val="24"/>
          <w:szCs w:val="24"/>
        </w:rPr>
      </w:pP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b w:val="0"/>
        </w:rPr>
        <w:t>... KLASĖS</w:t>
      </w: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b w:val="0"/>
        </w:rPr>
        <w:t>AUKLĖJAMASIS PLANAS</w:t>
      </w:r>
    </w:p>
    <w:p w:rsidR="00A14815" w:rsidRDefault="00556B98">
      <w:pPr>
        <w:pStyle w:val="Antrat4"/>
        <w:spacing w:before="0" w:after="80"/>
        <w:jc w:val="center"/>
        <w:rPr>
          <w:rFonts w:ascii="Times New Roman" w:eastAsia="Times New Roman" w:hAnsi="Times New Roman" w:cs="Times New Roman"/>
        </w:rPr>
      </w:pPr>
      <w:r>
        <w:rPr>
          <w:rFonts w:ascii="Times New Roman" w:eastAsia="Times New Roman" w:hAnsi="Times New Roman" w:cs="Times New Roman"/>
          <w:b w:val="0"/>
        </w:rPr>
        <w:t>2024-2025 M.M. I PUSMETIS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Parengė:.... klasės vadovė ……………………………………..</w:t>
      </w:r>
    </w:p>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SUDERINTA</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 ugdymui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Leokadija Palevič</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Klasės seniūnas: ………………………………………………….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komiteto pirmininkas: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Tikslai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Klasės charakteristika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Rekomendacijos:</w:t>
      </w:r>
    </w:p>
    <w:p w:rsidR="00A14815" w:rsidRDefault="00EC1FA9">
      <w:pPr>
        <w:pBdr>
          <w:top w:val="nil"/>
          <w:left w:val="nil"/>
          <w:bottom w:val="nil"/>
          <w:right w:val="nil"/>
          <w:between w:val="nil"/>
        </w:pBdr>
        <w:spacing w:line="240" w:lineRule="auto"/>
        <w:jc w:val="both"/>
        <w:rPr>
          <w:rFonts w:ascii="Times New Roman" w:eastAsia="Times New Roman" w:hAnsi="Times New Roman" w:cs="Times New Roman"/>
          <w:sz w:val="24"/>
          <w:szCs w:val="24"/>
        </w:rPr>
      </w:pPr>
      <w:sdt>
        <w:sdtPr>
          <w:tag w:val="goog_rdk_0"/>
          <w:id w:val="579806198"/>
        </w:sdtPr>
        <w:sdtEndPr/>
        <w:sdtContent>
          <w:r w:rsidR="00556B98">
            <w:rPr>
              <w:rFonts w:ascii="Fira Mono" w:eastAsia="Fira Mono" w:hAnsi="Fira Mono" w:cs="Fira Mono"/>
              <w:sz w:val="24"/>
              <w:szCs w:val="24"/>
            </w:rPr>
            <w:t>⮚</w:t>
          </w:r>
        </w:sdtContent>
      </w:sdt>
      <w:r w:rsidR="00556B98">
        <w:rPr>
          <w:rFonts w:ascii="Times New Roman" w:eastAsia="Times New Roman" w:hAnsi="Times New Roman" w:cs="Times New Roman"/>
          <w:sz w:val="24"/>
          <w:szCs w:val="24"/>
        </w:rPr>
        <w:t>  1 val. – mokinių parengta teminė valandėlė; </w:t>
      </w:r>
    </w:p>
    <w:p w:rsidR="00A14815" w:rsidRDefault="00EC1FA9">
      <w:pPr>
        <w:pBdr>
          <w:top w:val="nil"/>
          <w:left w:val="nil"/>
          <w:bottom w:val="nil"/>
          <w:right w:val="nil"/>
          <w:between w:val="nil"/>
        </w:pBdr>
        <w:spacing w:line="240" w:lineRule="auto"/>
        <w:jc w:val="both"/>
        <w:rPr>
          <w:rFonts w:ascii="Times New Roman" w:eastAsia="Times New Roman" w:hAnsi="Times New Roman" w:cs="Times New Roman"/>
          <w:sz w:val="24"/>
          <w:szCs w:val="24"/>
        </w:rPr>
      </w:pPr>
      <w:sdt>
        <w:sdtPr>
          <w:tag w:val="goog_rdk_1"/>
          <w:id w:val="-543830012"/>
        </w:sdtPr>
        <w:sdtEndPr/>
        <w:sdtContent>
          <w:r w:rsidR="00556B98">
            <w:rPr>
              <w:rFonts w:ascii="Fira Mono" w:eastAsia="Fira Mono" w:hAnsi="Fira Mono" w:cs="Fira Mono"/>
              <w:sz w:val="24"/>
              <w:szCs w:val="24"/>
            </w:rPr>
            <w:t>⮚</w:t>
          </w:r>
        </w:sdtContent>
      </w:sdt>
      <w:r w:rsidR="00556B98">
        <w:rPr>
          <w:rFonts w:ascii="Times New Roman" w:eastAsia="Times New Roman" w:hAnsi="Times New Roman" w:cs="Times New Roman"/>
          <w:sz w:val="24"/>
          <w:szCs w:val="24"/>
        </w:rPr>
        <w:t xml:space="preserve"> 1 val. – užsiėmimai su pagalbos mokiniui specialistais (karjeros specialistas, soc. pedagogė, sveikatos priežiūros specialistė); integruotų programų vykdymas (</w:t>
      </w:r>
      <w:r w:rsidR="00556B98">
        <w:rPr>
          <w:rFonts w:ascii="Times New Roman" w:eastAsia="Times New Roman" w:hAnsi="Times New Roman" w:cs="Times New Roman"/>
          <w:sz w:val="24"/>
          <w:szCs w:val="24"/>
          <w:highlight w:val="white"/>
        </w:rPr>
        <w:t xml:space="preserve">Alkoholio, tabako ir kitų psichiką veikiančių medžiagų vartojimo prevencijos programą </w:t>
      </w:r>
      <w:r w:rsidR="00556B98">
        <w:rPr>
          <w:rFonts w:ascii="Times New Roman" w:eastAsia="Times New Roman" w:hAnsi="Times New Roman" w:cs="Times New Roman"/>
          <w:sz w:val="24"/>
          <w:szCs w:val="24"/>
        </w:rPr>
        <w:t>patvirtintą Lietuvos Respublikos švietimo ir mokslo ministro 2006 m. kovo 17 d. įsakymu Nr. ISAK-494 „ Dėl alkoholio, tabako ir kitų psichiką veikiančių medžiagų vartojimo prevencijos programos patvirtinimo“);</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klasėse vykdomas prevencinės programos „Nawigacja w każdą pogodę” įgyvendinimas.</w:t>
      </w:r>
    </w:p>
    <w:p w:rsidR="00A14815" w:rsidRDefault="00EC1FA9">
      <w:pPr>
        <w:pBdr>
          <w:top w:val="nil"/>
          <w:left w:val="nil"/>
          <w:bottom w:val="nil"/>
          <w:right w:val="nil"/>
          <w:between w:val="nil"/>
        </w:pBdr>
        <w:spacing w:line="240" w:lineRule="auto"/>
        <w:jc w:val="both"/>
        <w:rPr>
          <w:rFonts w:ascii="Times New Roman" w:eastAsia="Times New Roman" w:hAnsi="Times New Roman" w:cs="Times New Roman"/>
          <w:sz w:val="24"/>
          <w:szCs w:val="24"/>
        </w:rPr>
      </w:pPr>
      <w:sdt>
        <w:sdtPr>
          <w:tag w:val="goog_rdk_2"/>
          <w:id w:val="-1587305769"/>
        </w:sdtPr>
        <w:sdtEndPr/>
        <w:sdtContent>
          <w:r w:rsidR="00556B98">
            <w:rPr>
              <w:rFonts w:ascii="Fira Mono" w:eastAsia="Fira Mono" w:hAnsi="Fira Mono" w:cs="Fira Mono"/>
              <w:sz w:val="24"/>
              <w:szCs w:val="24"/>
            </w:rPr>
            <w:t>⮚</w:t>
          </w:r>
        </w:sdtContent>
      </w:sdt>
      <w:r w:rsidR="00556B98">
        <w:rPr>
          <w:rFonts w:ascii="Times New Roman" w:eastAsia="Times New Roman" w:hAnsi="Times New Roman" w:cs="Times New Roman"/>
          <w:sz w:val="24"/>
          <w:szCs w:val="24"/>
        </w:rPr>
        <w:t xml:space="preserve"> 1 val. – užsiėmimai pagal socialinio ir emocinio ugdymo programą “Lions Quest”;</w:t>
      </w:r>
    </w:p>
    <w:p w:rsidR="00A14815" w:rsidRDefault="00EC1FA9">
      <w:pPr>
        <w:pBdr>
          <w:top w:val="nil"/>
          <w:left w:val="nil"/>
          <w:bottom w:val="nil"/>
          <w:right w:val="nil"/>
          <w:between w:val="nil"/>
        </w:pBdr>
        <w:spacing w:line="240" w:lineRule="auto"/>
        <w:jc w:val="both"/>
        <w:rPr>
          <w:rFonts w:ascii="Times New Roman" w:eastAsia="Times New Roman" w:hAnsi="Times New Roman" w:cs="Times New Roman"/>
          <w:sz w:val="24"/>
          <w:szCs w:val="24"/>
        </w:rPr>
      </w:pPr>
      <w:sdt>
        <w:sdtPr>
          <w:tag w:val="goog_rdk_3"/>
          <w:id w:val="1769427304"/>
        </w:sdtPr>
        <w:sdtEndPr/>
        <w:sdtContent>
          <w:r w:rsidR="00556B98">
            <w:rPr>
              <w:rFonts w:ascii="Fira Mono" w:eastAsia="Fira Mono" w:hAnsi="Fira Mono" w:cs="Fira Mono"/>
              <w:sz w:val="24"/>
              <w:szCs w:val="24"/>
            </w:rPr>
            <w:t>⮚</w:t>
          </w:r>
        </w:sdtContent>
      </w:sdt>
      <w:r w:rsidR="00556B98">
        <w:rPr>
          <w:rFonts w:ascii="Times New Roman" w:eastAsia="Times New Roman" w:hAnsi="Times New Roman" w:cs="Times New Roman"/>
          <w:sz w:val="24"/>
          <w:szCs w:val="24"/>
        </w:rPr>
        <w:t xml:space="preserve"> 1 val. – individualios mokinio pažangos aptarimas, VIP lapo pildymas platformoje </w:t>
      </w:r>
      <w:r w:rsidR="00556B98">
        <w:rPr>
          <w:rFonts w:ascii="Times New Roman" w:eastAsia="Times New Roman" w:hAnsi="Times New Roman" w:cs="Times New Roman"/>
          <w:b/>
          <w:sz w:val="24"/>
          <w:szCs w:val="24"/>
        </w:rPr>
        <w:t>mokiniupazanga.lt</w:t>
      </w:r>
      <w:r w:rsidR="00556B98">
        <w:rPr>
          <w:rFonts w:ascii="Times New Roman" w:eastAsia="Times New Roman" w:hAnsi="Times New Roman" w:cs="Times New Roman"/>
          <w:sz w:val="24"/>
          <w:szCs w:val="24"/>
        </w:rPr>
        <w:t>.</w:t>
      </w:r>
    </w:p>
    <w:p w:rsidR="00A14815" w:rsidRDefault="00A14815">
      <w:pPr>
        <w:rPr>
          <w:rFonts w:ascii="Times New Roman" w:eastAsia="Times New Roman" w:hAnsi="Times New Roman" w:cs="Times New Roman"/>
          <w:sz w:val="24"/>
          <w:szCs w:val="24"/>
        </w:rPr>
      </w:pPr>
    </w:p>
    <w:p w:rsidR="00A14815" w:rsidRDefault="00A14815">
      <w:pPr>
        <w:pBdr>
          <w:top w:val="nil"/>
          <w:left w:val="nil"/>
          <w:bottom w:val="nil"/>
          <w:right w:val="nil"/>
          <w:between w:val="nil"/>
        </w:pBdr>
        <w:spacing w:line="240" w:lineRule="auto"/>
        <w:rPr>
          <w:rFonts w:ascii="Times New Roman" w:eastAsia="Times New Roman" w:hAnsi="Times New Roman" w:cs="Times New Roman"/>
          <w:b/>
          <w:sz w:val="24"/>
          <w:szCs w:val="24"/>
        </w:rPr>
      </w:pPr>
    </w:p>
    <w:p w:rsidR="00A14815" w:rsidRDefault="00A14815">
      <w:pPr>
        <w:pBdr>
          <w:top w:val="nil"/>
          <w:left w:val="nil"/>
          <w:bottom w:val="nil"/>
          <w:right w:val="nil"/>
          <w:between w:val="nil"/>
        </w:pBdr>
        <w:spacing w:line="240" w:lineRule="auto"/>
        <w:rPr>
          <w:rFonts w:ascii="Times New Roman" w:eastAsia="Times New Roman" w:hAnsi="Times New Roman" w:cs="Times New Roman"/>
          <w:b/>
          <w:sz w:val="24"/>
          <w:szCs w:val="24"/>
        </w:rPr>
      </w:pPr>
    </w:p>
    <w:p w:rsidR="00A14815" w:rsidRDefault="00A14815">
      <w:pPr>
        <w:pBdr>
          <w:top w:val="nil"/>
          <w:left w:val="nil"/>
          <w:bottom w:val="nil"/>
          <w:right w:val="nil"/>
          <w:between w:val="nil"/>
        </w:pBdr>
        <w:spacing w:line="240" w:lineRule="auto"/>
        <w:rPr>
          <w:rFonts w:ascii="Times New Roman" w:eastAsia="Times New Roman" w:hAnsi="Times New Roman" w:cs="Times New Roman"/>
          <w:b/>
          <w:sz w:val="24"/>
          <w:szCs w:val="24"/>
        </w:rPr>
      </w:pPr>
    </w:p>
    <w:p w:rsidR="00A14815" w:rsidRDefault="00A14815">
      <w:pPr>
        <w:pBdr>
          <w:top w:val="nil"/>
          <w:left w:val="nil"/>
          <w:bottom w:val="nil"/>
          <w:right w:val="nil"/>
          <w:between w:val="nil"/>
        </w:pBdr>
        <w:spacing w:line="240" w:lineRule="auto"/>
        <w:rPr>
          <w:rFonts w:ascii="Times New Roman" w:eastAsia="Times New Roman" w:hAnsi="Times New Roman" w:cs="Times New Roman"/>
          <w:b/>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Mėnuo </w:t>
      </w:r>
    </w:p>
    <w:p w:rsidR="00A14815" w:rsidRDefault="00A14815">
      <w:pPr>
        <w:rPr>
          <w:rFonts w:ascii="Times New Roman" w:eastAsia="Times New Roman" w:hAnsi="Times New Roman" w:cs="Times New Roman"/>
          <w:sz w:val="24"/>
          <w:szCs w:val="24"/>
        </w:rPr>
      </w:pPr>
    </w:p>
    <w:tbl>
      <w:tblPr>
        <w:tblStyle w:val="af5"/>
        <w:tblW w:w="9790" w:type="dxa"/>
        <w:tblInd w:w="0" w:type="dxa"/>
        <w:tblLayout w:type="fixed"/>
        <w:tblLook w:val="0400" w:firstRow="0" w:lastRow="0" w:firstColumn="0" w:lastColumn="0" w:noHBand="0" w:noVBand="1"/>
      </w:tblPr>
      <w:tblGrid>
        <w:gridCol w:w="2270"/>
        <w:gridCol w:w="2765"/>
        <w:gridCol w:w="1199"/>
        <w:gridCol w:w="12"/>
        <w:gridCol w:w="1973"/>
        <w:gridCol w:w="12"/>
        <w:gridCol w:w="1547"/>
        <w:gridCol w:w="12"/>
      </w:tblGrid>
      <w:tr w:rsidR="00A14815" w:rsidTr="00022517">
        <w:tc>
          <w:tcPr>
            <w:tcW w:w="2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VEIKLA</w:t>
            </w:r>
          </w:p>
        </w:tc>
        <w:tc>
          <w:tcPr>
            <w:tcW w:w="3976"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BENDRADARBIAVIMAS</w:t>
            </w:r>
          </w:p>
        </w:tc>
        <w:tc>
          <w:tcPr>
            <w:tcW w:w="198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KITI RENGINIAI</w:t>
            </w:r>
          </w:p>
        </w:tc>
        <w:tc>
          <w:tcPr>
            <w:tcW w:w="15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w:t>
            </w:r>
          </w:p>
        </w:tc>
      </w:tr>
      <w:tr w:rsidR="00A14815" w:rsidTr="00022517">
        <w:trPr>
          <w:gridAfter w:val="1"/>
          <w:wAfter w:w="12" w:type="dxa"/>
        </w:trPr>
        <w:tc>
          <w:tcPr>
            <w:tcW w:w="2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Klasės valandėlės:</w:t>
            </w:r>
          </w:p>
          <w:p w:rsidR="00A14815" w:rsidRDefault="00556B98">
            <w:pPr>
              <w:numPr>
                <w:ilvl w:val="0"/>
                <w:numId w:val="4"/>
              </w:numPr>
              <w:pBdr>
                <w:top w:val="nil"/>
                <w:left w:val="nil"/>
                <w:bottom w:val="nil"/>
                <w:right w:val="nil"/>
                <w:between w:val="nil"/>
              </w:pBdr>
              <w:spacing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sz w:val="24"/>
                <w:szCs w:val="24"/>
              </w:rPr>
              <w:t>individualios mokinio pažangos matavimas;</w:t>
            </w:r>
          </w:p>
          <w:p w:rsidR="00A14815" w:rsidRDefault="00556B98">
            <w:pPr>
              <w:numPr>
                <w:ilvl w:val="0"/>
                <w:numId w:val="4"/>
              </w:numPr>
              <w:pBdr>
                <w:top w:val="nil"/>
                <w:left w:val="nil"/>
                <w:bottom w:val="nil"/>
                <w:right w:val="nil"/>
                <w:between w:val="nil"/>
              </w:pBdr>
              <w:spacing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sz w:val="24"/>
                <w:szCs w:val="24"/>
              </w:rPr>
              <w:t>užsiėmimai pagal socialinio ir emocinio ugdymo programą “Lions Quest”;</w:t>
            </w:r>
          </w:p>
          <w:p w:rsidR="00A14815" w:rsidRDefault="00556B98">
            <w:pPr>
              <w:numPr>
                <w:ilvl w:val="0"/>
                <w:numId w:val="4"/>
              </w:numPr>
              <w:pBdr>
                <w:top w:val="nil"/>
                <w:left w:val="nil"/>
                <w:bottom w:val="nil"/>
                <w:right w:val="nil"/>
                <w:between w:val="nil"/>
              </w:pBdr>
              <w:spacing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sz w:val="24"/>
                <w:szCs w:val="24"/>
              </w:rPr>
              <w:t>integruotų programų vykdymas;</w:t>
            </w:r>
          </w:p>
          <w:p w:rsidR="00A14815" w:rsidRDefault="00556B98">
            <w:pPr>
              <w:numPr>
                <w:ilvl w:val="0"/>
                <w:numId w:val="4"/>
              </w:numPr>
              <w:pBdr>
                <w:top w:val="nil"/>
                <w:left w:val="nil"/>
                <w:bottom w:val="nil"/>
                <w:right w:val="nil"/>
                <w:between w:val="nil"/>
              </w:pBdr>
              <w:spacing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sz w:val="24"/>
                <w:szCs w:val="24"/>
              </w:rPr>
              <w:t>užsiėmimai su pagalbos mokiniui specialistais</w:t>
            </w:r>
          </w:p>
        </w:tc>
        <w:tc>
          <w:tcPr>
            <w:tcW w:w="2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Dalykų mokytojai,</w:t>
            </w: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gimnazijos specialistai, administracijos atstovai </w:t>
            </w:r>
          </w:p>
        </w:tc>
        <w:tc>
          <w:tcPr>
            <w:tcW w:w="11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Tėvai</w:t>
            </w:r>
          </w:p>
        </w:tc>
        <w:tc>
          <w:tcPr>
            <w:tcW w:w="198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Išvykos, popamokiniai renginiai, projektai, susirinkimai, dalyvavimas akcijose.</w:t>
            </w:r>
          </w:p>
        </w:tc>
        <w:tc>
          <w:tcPr>
            <w:tcW w:w="15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A14815">
      <w:pPr>
        <w:spacing w:before="120" w:after="240" w:line="240" w:lineRule="auto"/>
        <w:rPr>
          <w:rFonts w:ascii="Times New Roman" w:eastAsia="Times New Roman" w:hAnsi="Times New Roman" w:cs="Times New Roman"/>
          <w:sz w:val="24"/>
          <w:szCs w:val="24"/>
        </w:rPr>
      </w:pPr>
    </w:p>
    <w:p w:rsidR="003E1CCD" w:rsidRDefault="00556B98" w:rsidP="003E1CCD">
      <w:pPr>
        <w:pStyle w:val="Antrat4"/>
        <w:jc w:val="center"/>
      </w:pPr>
      <w:r>
        <w:br w:type="page"/>
      </w:r>
    </w:p>
    <w:p w:rsidR="003E1CCD" w:rsidRDefault="003E1CCD" w:rsidP="003E1CCD">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3E1CCD" w:rsidRDefault="003E1CCD" w:rsidP="003E1CCD">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3E1CCD" w:rsidRDefault="003E1CCD" w:rsidP="003E1CCD">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6</w:t>
      </w:r>
    </w:p>
    <w:p w:rsidR="003E1CCD" w:rsidRDefault="003E1CCD" w:rsidP="003E1CCD">
      <w:pPr>
        <w:pStyle w:val="Antrat4"/>
        <w:jc w:val="center"/>
        <w:rPr>
          <w:rFonts w:ascii="Times New Roman" w:eastAsia="Times New Roman" w:hAnsi="Times New Roman" w:cs="Times New Roman"/>
        </w:rPr>
      </w:pPr>
    </w:p>
    <w:p w:rsidR="003E1CCD" w:rsidRDefault="003E1CCD" w:rsidP="003E1CCD">
      <w:pPr>
        <w:pStyle w:val="Antrat4"/>
        <w:jc w:val="center"/>
        <w:rPr>
          <w:rFonts w:ascii="Times New Roman" w:eastAsia="Times New Roman" w:hAnsi="Times New Roman" w:cs="Times New Roman"/>
        </w:rPr>
      </w:pPr>
      <w:r>
        <w:rPr>
          <w:rFonts w:ascii="Times New Roman" w:eastAsia="Times New Roman" w:hAnsi="Times New Roman" w:cs="Times New Roman"/>
        </w:rPr>
        <w:t>Neformaliojo vaikų švietimo programos forma</w:t>
      </w:r>
    </w:p>
    <w:p w:rsidR="003E1CCD" w:rsidRDefault="003E1CCD" w:rsidP="003E1CCD">
      <w:pPr>
        <w:jc w:val="center"/>
        <w:rPr>
          <w:rFonts w:ascii="Times New Roman" w:eastAsia="Times New Roman" w:hAnsi="Times New Roman" w:cs="Times New Roman"/>
          <w:sz w:val="24"/>
          <w:szCs w:val="24"/>
        </w:rPr>
      </w:pPr>
    </w:p>
    <w:p w:rsidR="003E1CCD" w:rsidRDefault="003E1CCD" w:rsidP="003E1C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w:t>
      </w:r>
    </w:p>
    <w:p w:rsidR="003E1CCD" w:rsidRDefault="003E1CCD" w:rsidP="003E1C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(įstaigos pavadinimas) </w:t>
      </w:r>
    </w:p>
    <w:p w:rsidR="003E1CCD" w:rsidRDefault="003E1CCD" w:rsidP="003E1C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w:t>
      </w:r>
    </w:p>
    <w:p w:rsidR="003E1CCD" w:rsidRDefault="003E1CCD" w:rsidP="003E1C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(programos pavadinimas)</w:t>
      </w:r>
    </w:p>
    <w:p w:rsidR="003E1CCD" w:rsidRDefault="003E1CCD" w:rsidP="003E1CCD">
      <w:pPr>
        <w:rPr>
          <w:rFonts w:ascii="Times New Roman" w:eastAsia="Times New Roman" w:hAnsi="Times New Roman" w:cs="Times New Roman"/>
          <w:sz w:val="24"/>
          <w:szCs w:val="24"/>
        </w:rPr>
      </w:pPr>
    </w:p>
    <w:tbl>
      <w:tblPr>
        <w:tblW w:w="9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1"/>
        <w:gridCol w:w="5829"/>
      </w:tblGrid>
      <w:tr w:rsidR="003E1CCD" w:rsidTr="005077DE">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Programą parengė </w:t>
            </w:r>
          </w:p>
        </w:tc>
      </w:tr>
      <w:tr w:rsidR="003E1CCD" w:rsidTr="005077DE">
        <w:tc>
          <w:tcPr>
            <w:tcW w:w="3811" w:type="dxa"/>
            <w:tcBorders>
              <w:left w:val="single" w:sz="4" w:space="0" w:color="000000"/>
              <w:bottom w:val="single" w:sz="4" w:space="0" w:color="000000"/>
            </w:tcBorders>
            <w:shd w:val="clear" w:color="auto" w:fill="auto"/>
          </w:tcPr>
          <w:p w:rsidR="003E1CCD" w:rsidRDefault="003E1CCD" w:rsidP="005077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Vardas ir pavardė</w:t>
            </w:r>
          </w:p>
        </w:tc>
        <w:tc>
          <w:tcPr>
            <w:tcW w:w="5829" w:type="dxa"/>
            <w:tcBorders>
              <w:left w:val="single" w:sz="4" w:space="0" w:color="000000"/>
              <w:bottom w:val="single" w:sz="4" w:space="0" w:color="000000"/>
              <w:right w:val="single" w:sz="4" w:space="0" w:color="000000"/>
            </w:tcBorders>
            <w:shd w:val="clear" w:color="auto" w:fill="auto"/>
          </w:tcPr>
          <w:p w:rsidR="003E1CCD" w:rsidRDefault="003E1CCD" w:rsidP="005077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Pareigos, kvalifikacija</w:t>
            </w:r>
          </w:p>
        </w:tc>
      </w:tr>
      <w:tr w:rsidR="003E1CCD" w:rsidTr="005077DE">
        <w:tc>
          <w:tcPr>
            <w:tcW w:w="3811" w:type="dxa"/>
            <w:tcBorders>
              <w:left w:val="single" w:sz="4" w:space="0" w:color="000000"/>
              <w:bottom w:val="single" w:sz="4" w:space="0" w:color="000000"/>
            </w:tcBorders>
            <w:shd w:val="clear" w:color="auto" w:fill="auto"/>
          </w:tcPr>
          <w:p w:rsidR="003E1CCD" w:rsidRDefault="003E1CCD" w:rsidP="005077DE">
            <w:pPr>
              <w:jc w:val="center"/>
              <w:rPr>
                <w:rFonts w:ascii="Times New Roman" w:eastAsia="Times New Roman" w:hAnsi="Times New Roman" w:cs="Times New Roman"/>
                <w:sz w:val="24"/>
                <w:szCs w:val="24"/>
              </w:rPr>
            </w:pPr>
          </w:p>
        </w:tc>
        <w:tc>
          <w:tcPr>
            <w:tcW w:w="5829" w:type="dxa"/>
            <w:tcBorders>
              <w:left w:val="single" w:sz="4" w:space="0" w:color="000000"/>
              <w:bottom w:val="single" w:sz="4" w:space="0" w:color="000000"/>
              <w:right w:val="single" w:sz="4" w:space="0" w:color="000000"/>
            </w:tcBorders>
            <w:shd w:val="clear" w:color="auto" w:fill="auto"/>
          </w:tcPr>
          <w:p w:rsidR="003E1CCD" w:rsidRDefault="003E1CCD" w:rsidP="005077DE">
            <w:pPr>
              <w:jc w:val="center"/>
              <w:rPr>
                <w:rFonts w:ascii="Times New Roman" w:eastAsia="Times New Roman" w:hAnsi="Times New Roman" w:cs="Times New Roman"/>
                <w:sz w:val="24"/>
                <w:szCs w:val="24"/>
              </w:rPr>
            </w:pPr>
          </w:p>
        </w:tc>
      </w:tr>
    </w:tbl>
    <w:p w:rsidR="003E1CCD" w:rsidRDefault="003E1CCD" w:rsidP="003E1CCD">
      <w:pPr>
        <w:jc w:val="both"/>
        <w:rPr>
          <w:rFonts w:ascii="Times New Roman" w:eastAsia="Times New Roman" w:hAnsi="Times New Roman" w:cs="Times New Roman"/>
          <w:sz w:val="24"/>
          <w:szCs w:val="24"/>
        </w:rPr>
      </w:pPr>
    </w:p>
    <w:tbl>
      <w:tblPr>
        <w:tblW w:w="96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3E1CCD" w:rsidTr="005077D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Programos trukmė ir apimtis (valandų skaičius): </w:t>
            </w:r>
          </w:p>
        </w:tc>
      </w:tr>
    </w:tbl>
    <w:p w:rsidR="003E1CCD" w:rsidRDefault="003E1CCD" w:rsidP="003E1CCD">
      <w:pPr>
        <w:jc w:val="both"/>
        <w:rPr>
          <w:rFonts w:ascii="Times New Roman" w:eastAsia="Times New Roman" w:hAnsi="Times New Roman" w:cs="Times New Roman"/>
          <w:sz w:val="24"/>
          <w:szCs w:val="24"/>
          <w:shd w:val="clear" w:color="auto" w:fill="38761D"/>
        </w:rPr>
      </w:pPr>
    </w:p>
    <w:tbl>
      <w:tblPr>
        <w:tblW w:w="96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3E1CCD" w:rsidTr="005077D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rPr>
                <w:rFonts w:ascii="Times New Roman" w:eastAsia="Times New Roman" w:hAnsi="Times New Roman" w:cs="Times New Roman"/>
                <w:sz w:val="24"/>
                <w:szCs w:val="24"/>
              </w:rPr>
            </w:pPr>
            <w:r>
              <w:rPr>
                <w:rFonts w:ascii="Times New Roman" w:eastAsia="Times New Roman" w:hAnsi="Times New Roman" w:cs="Times New Roman"/>
                <w:sz w:val="24"/>
                <w:szCs w:val="24"/>
              </w:rPr>
              <w:t>3. Dalyvių skaičius grupėje pagal klases:</w:t>
            </w:r>
          </w:p>
        </w:tc>
      </w:tr>
      <w:tr w:rsidR="003E1CCD" w:rsidTr="005077DE">
        <w:trPr>
          <w:trHeight w:val="42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rPr>
                <w:rFonts w:ascii="Times New Roman" w:eastAsia="Times New Roman" w:hAnsi="Times New Roman" w:cs="Times New Roman"/>
                <w:sz w:val="24"/>
                <w:szCs w:val="24"/>
              </w:rPr>
            </w:pPr>
          </w:p>
        </w:tc>
      </w:tr>
    </w:tbl>
    <w:p w:rsidR="003E1CCD" w:rsidRDefault="003E1CCD" w:rsidP="003E1C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964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4"/>
      </w:tblGrid>
      <w:tr w:rsidR="003E1CCD" w:rsidTr="005077DE">
        <w:tc>
          <w:tcPr>
            <w:tcW w:w="9644"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rPr>
                <w:rFonts w:ascii="Times New Roman" w:eastAsia="Times New Roman" w:hAnsi="Times New Roman" w:cs="Times New Roman"/>
                <w:sz w:val="24"/>
                <w:szCs w:val="24"/>
              </w:rPr>
            </w:pPr>
            <w:r>
              <w:rPr>
                <w:rFonts w:ascii="Times New Roman" w:eastAsia="Times New Roman" w:hAnsi="Times New Roman" w:cs="Times New Roman"/>
                <w:sz w:val="24"/>
                <w:szCs w:val="24"/>
              </w:rPr>
              <w:t>4. Tikslas, uždaviniai</w:t>
            </w:r>
          </w:p>
        </w:tc>
      </w:tr>
      <w:tr w:rsidR="003E1CCD" w:rsidTr="005077DE">
        <w:tc>
          <w:tcPr>
            <w:tcW w:w="9644" w:type="dxa"/>
            <w:tcBorders>
              <w:left w:val="single" w:sz="4" w:space="0" w:color="000000"/>
              <w:bottom w:val="single" w:sz="4" w:space="0" w:color="000000"/>
              <w:right w:val="single" w:sz="4" w:space="0" w:color="000000"/>
            </w:tcBorders>
            <w:shd w:val="clear" w:color="auto" w:fill="auto"/>
          </w:tcPr>
          <w:p w:rsidR="003E1CCD" w:rsidRDefault="003E1CCD" w:rsidP="005077DE">
            <w:pPr>
              <w:jc w:val="center"/>
              <w:rPr>
                <w:rFonts w:ascii="Times New Roman" w:eastAsia="Times New Roman" w:hAnsi="Times New Roman" w:cs="Times New Roman"/>
                <w:sz w:val="24"/>
                <w:szCs w:val="24"/>
              </w:rPr>
            </w:pPr>
          </w:p>
        </w:tc>
      </w:tr>
    </w:tbl>
    <w:p w:rsidR="003E1CCD" w:rsidRDefault="003E1CCD" w:rsidP="003E1CCD">
      <w:pPr>
        <w:jc w:val="center"/>
        <w:rPr>
          <w:rFonts w:ascii="Times New Roman" w:eastAsia="Times New Roman" w:hAnsi="Times New Roman" w:cs="Times New Roman"/>
          <w:sz w:val="24"/>
          <w:szCs w:val="24"/>
        </w:rPr>
      </w:pPr>
    </w:p>
    <w:tbl>
      <w:tblPr>
        <w:tblW w:w="9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E1CCD" w:rsidTr="005077DE">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Programos turinys </w:t>
            </w:r>
          </w:p>
        </w:tc>
      </w:tr>
      <w:tr w:rsidR="003E1CCD" w:rsidTr="005077DE">
        <w:tc>
          <w:tcPr>
            <w:tcW w:w="9640" w:type="dxa"/>
            <w:tcBorders>
              <w:left w:val="single" w:sz="4" w:space="0" w:color="000000"/>
              <w:bottom w:val="single" w:sz="4" w:space="0" w:color="000000"/>
              <w:right w:val="single" w:sz="4" w:space="0" w:color="000000"/>
            </w:tcBorders>
            <w:shd w:val="clear" w:color="auto" w:fill="auto"/>
          </w:tcPr>
          <w:p w:rsidR="003E1CCD" w:rsidRDefault="003E1CCD" w:rsidP="005077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E1CCD" w:rsidTr="005077DE">
        <w:tc>
          <w:tcPr>
            <w:tcW w:w="9640" w:type="dxa"/>
            <w:tcBorders>
              <w:left w:val="single" w:sz="4" w:space="0" w:color="000000"/>
              <w:bottom w:val="single" w:sz="4" w:space="0" w:color="000000"/>
              <w:right w:val="single" w:sz="4" w:space="0" w:color="000000"/>
            </w:tcBorders>
            <w:shd w:val="clear" w:color="auto" w:fill="auto"/>
          </w:tcPr>
          <w:p w:rsidR="003E1CCD" w:rsidRDefault="003E1CCD" w:rsidP="005077DE">
            <w:pPr>
              <w:widowControl w:val="0"/>
              <w:jc w:val="both"/>
              <w:rPr>
                <w:rFonts w:ascii="Times New Roman" w:eastAsia="Times New Roman" w:hAnsi="Times New Roman" w:cs="Times New Roman"/>
                <w:sz w:val="24"/>
                <w:szCs w:val="24"/>
              </w:rPr>
            </w:pPr>
          </w:p>
        </w:tc>
      </w:tr>
    </w:tbl>
    <w:p w:rsidR="003E1CCD" w:rsidRDefault="003E1CCD" w:rsidP="003E1C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96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1"/>
      </w:tblGrid>
      <w:tr w:rsidR="003E1CCD" w:rsidTr="005077DE">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E1CCD" w:rsidRDefault="003E1CCD" w:rsidP="005077D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Programos sėkmės kriterijai, dalyvių asmeninė pažanga</w:t>
            </w:r>
          </w:p>
        </w:tc>
      </w:tr>
      <w:tr w:rsidR="003E1CCD" w:rsidTr="005077DE">
        <w:tc>
          <w:tcPr>
            <w:tcW w:w="9641" w:type="dxa"/>
            <w:tcBorders>
              <w:left w:val="single" w:sz="4" w:space="0" w:color="000000"/>
              <w:bottom w:val="single" w:sz="4" w:space="0" w:color="000000"/>
              <w:right w:val="single" w:sz="4" w:space="0" w:color="000000"/>
            </w:tcBorders>
            <w:shd w:val="clear" w:color="auto" w:fill="auto"/>
          </w:tcPr>
          <w:p w:rsidR="003E1CCD" w:rsidRDefault="003E1CCD" w:rsidP="005077DE">
            <w:pPr>
              <w:widowControl w:val="0"/>
              <w:jc w:val="both"/>
              <w:rPr>
                <w:rFonts w:ascii="Times New Roman" w:eastAsia="Times New Roman" w:hAnsi="Times New Roman" w:cs="Times New Roman"/>
                <w:sz w:val="24"/>
                <w:szCs w:val="24"/>
              </w:rPr>
            </w:pPr>
          </w:p>
        </w:tc>
      </w:tr>
    </w:tbl>
    <w:p w:rsidR="003E1CCD" w:rsidRDefault="003E1CCD" w:rsidP="003E1CCD">
      <w:pPr>
        <w:jc w:val="both"/>
        <w:rPr>
          <w:rFonts w:ascii="Times New Roman" w:eastAsia="Times New Roman" w:hAnsi="Times New Roman" w:cs="Times New Roman"/>
          <w:sz w:val="24"/>
          <w:szCs w:val="24"/>
        </w:rPr>
      </w:pPr>
    </w:p>
    <w:p w:rsidR="003E1CCD" w:rsidRDefault="003E1CCD" w:rsidP="003E1CCD">
      <w:pPr>
        <w:ind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Programos rengėjas   </w:t>
      </w:r>
      <w:r>
        <w:rPr>
          <w:rFonts w:ascii="Times New Roman" w:eastAsia="Times New Roman" w:hAnsi="Times New Roman" w:cs="Times New Roman"/>
          <w:sz w:val="24"/>
          <w:szCs w:val="24"/>
        </w:rPr>
        <w:tab/>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w:t>
      </w:r>
    </w:p>
    <w:p w:rsidR="003E1CCD" w:rsidRDefault="003E1CCD" w:rsidP="003E1CCD">
      <w:pPr>
        <w:ind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(parašas)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ir pavardė)</w:t>
      </w:r>
    </w:p>
    <w:p w:rsidR="00A14815" w:rsidRDefault="00A14815">
      <w:pPr>
        <w:rPr>
          <w:rFonts w:ascii="Times New Roman" w:eastAsia="Times New Roman" w:hAnsi="Times New Roman" w:cs="Times New Roman"/>
          <w:sz w:val="24"/>
          <w:szCs w:val="24"/>
        </w:rPr>
      </w:pPr>
    </w:p>
    <w:p w:rsidR="003E1CCD" w:rsidRDefault="003E1C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7</w:t>
      </w:r>
    </w:p>
    <w:p w:rsidR="00A14815" w:rsidRDefault="00A14815">
      <w:pPr>
        <w:rPr>
          <w:rFonts w:ascii="Times New Roman" w:eastAsia="Times New Roman" w:hAnsi="Times New Roman" w:cs="Times New Roman"/>
          <w:sz w:val="24"/>
          <w:szCs w:val="24"/>
        </w:rPr>
      </w:pPr>
    </w:p>
    <w:p w:rsidR="00A14815" w:rsidRDefault="00556B98">
      <w:pPr>
        <w:spacing w:before="20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ŠALČININKŲ JANO SNIADECKIO GIMNAZIJOS KARJEROS SPECIALISTĖS VEIKLOS PLANAS</w:t>
      </w:r>
    </w:p>
    <w:p w:rsidR="00A14815" w:rsidRDefault="00556B98">
      <w:pPr>
        <w:pBdr>
          <w:top w:val="nil"/>
          <w:left w:val="nil"/>
          <w:bottom w:val="nil"/>
          <w:right w:val="nil"/>
          <w:between w:val="nil"/>
        </w:pBdr>
        <w:spacing w:before="100" w:after="119"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Tikslas:</w:t>
      </w:r>
    </w:p>
    <w:p w:rsidR="00A14815" w:rsidRDefault="00556B98">
      <w:pPr>
        <w:numPr>
          <w:ilvl w:val="0"/>
          <w:numId w:val="3"/>
        </w:numPr>
        <w:pBdr>
          <w:top w:val="nil"/>
          <w:left w:val="nil"/>
          <w:bottom w:val="nil"/>
          <w:right w:val="nil"/>
          <w:between w:val="nil"/>
        </w:pBdr>
        <w:tabs>
          <w:tab w:val="left" w:pos="1134"/>
        </w:tabs>
        <w:spacing w:line="360" w:lineRule="auto"/>
        <w:ind w:hanging="10"/>
        <w:jc w:val="both"/>
      </w:pPr>
      <w:r>
        <w:rPr>
          <w:rFonts w:ascii="Times New Roman" w:eastAsia="Times New Roman" w:hAnsi="Times New Roman" w:cs="Times New Roman"/>
          <w:sz w:val="24"/>
          <w:szCs w:val="24"/>
        </w:rPr>
        <w:t xml:space="preserve">Teikti kokybiškas profesinio informavimo, konsultavimo ir ugdymo karjerai paslaugas mokiniams, jų tėvams, pedagogams, atsižvelgiant į jų amžių, lytį, gebėjimus, gyvenamąją vietą, socialinę padėtį, individualius ir visuomenės poreikius. </w:t>
      </w:r>
    </w:p>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Uždaviniai: </w:t>
      </w:r>
    </w:p>
    <w:p w:rsidR="00A14815" w:rsidRDefault="00556B98">
      <w:pPr>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sąlygas gimnazijos mokiniams įgyti reikalingų karjeros kompetencijų - mokinių nuostatos, gebėjimai, žinios bei supratimas, reikalingas karjeros konstravimui besikeičiančioje visuomenėje</w:t>
      </w:r>
    </w:p>
    <w:p w:rsidR="00A14815" w:rsidRDefault="00556B98">
      <w:pPr>
        <w:numPr>
          <w:ilvl w:val="1"/>
          <w:numId w:val="5"/>
        </w:numPr>
        <w:pBdr>
          <w:top w:val="nil"/>
          <w:left w:val="nil"/>
          <w:bottom w:val="nil"/>
          <w:right w:val="nil"/>
          <w:between w:val="nil"/>
        </w:pBdr>
        <w:spacing w:line="360" w:lineRule="auto"/>
        <w:jc w:val="both"/>
      </w:pPr>
      <w:r>
        <w:rPr>
          <w:rFonts w:ascii="Times New Roman" w:eastAsia="Times New Roman" w:hAnsi="Times New Roman" w:cs="Times New Roman"/>
          <w:sz w:val="24"/>
          <w:szCs w:val="24"/>
        </w:rPr>
        <w:t>Kaupti ir atnaujinti informaciją apie profesinį rengimą, švietimą, profesijų ypatumus, įsidarbinimo galimybes.</w:t>
      </w:r>
    </w:p>
    <w:p w:rsidR="00A14815" w:rsidRDefault="00556B98">
      <w:pPr>
        <w:numPr>
          <w:ilvl w:val="1"/>
          <w:numId w:val="5"/>
        </w:numPr>
        <w:pBdr>
          <w:top w:val="nil"/>
          <w:left w:val="nil"/>
          <w:bottom w:val="nil"/>
          <w:right w:val="nil"/>
          <w:between w:val="nil"/>
        </w:pBdr>
        <w:spacing w:line="360" w:lineRule="auto"/>
        <w:jc w:val="both"/>
      </w:pPr>
      <w:r>
        <w:rPr>
          <w:rFonts w:ascii="Times New Roman" w:eastAsia="Times New Roman" w:hAnsi="Times New Roman" w:cs="Times New Roman"/>
          <w:sz w:val="24"/>
          <w:szCs w:val="24"/>
        </w:rPr>
        <w:t>Bendradarbiauti su kitomis profesinio informavimo, konsultavimo ir ugdymo karjerai paslaugas teikiančiomis įstaigomis Lietuvoje.</w:t>
      </w:r>
    </w:p>
    <w:p w:rsidR="00A14815" w:rsidRDefault="00556B98">
      <w:pPr>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Dalyvauti įvairiuose ugdymo karjerai projektuose. </w:t>
      </w:r>
    </w:p>
    <w:tbl>
      <w:tblPr>
        <w:tblStyle w:val="af6"/>
        <w:tblW w:w="10371" w:type="dxa"/>
        <w:jc w:val="center"/>
        <w:tblInd w:w="0" w:type="dxa"/>
        <w:tblLayout w:type="fixed"/>
        <w:tblLook w:val="0400" w:firstRow="0" w:lastRow="0" w:firstColumn="0" w:lastColumn="0" w:noHBand="0" w:noVBand="1"/>
      </w:tblPr>
      <w:tblGrid>
        <w:gridCol w:w="910"/>
        <w:gridCol w:w="4035"/>
        <w:gridCol w:w="1800"/>
        <w:gridCol w:w="1897"/>
        <w:gridCol w:w="1729"/>
      </w:tblGrid>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Eil.Nr.</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Koordinatorius</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Pastabos</w:t>
            </w:r>
          </w:p>
        </w:tc>
      </w:tr>
      <w:tr w:rsidR="00A14815" w:rsidTr="00022517">
        <w:trPr>
          <w:jc w:val="center"/>
        </w:trPr>
        <w:tc>
          <w:tcPr>
            <w:tcW w:w="1037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 DARBAS SU MOKINIAIS</w:t>
            </w: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6"/>
              </w:num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Klasės valandėlės, integruotos pamokos, individualios/grupinės konsultacijos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GII kl. mokinių konsultavimas sudarant individualius mokymosi planus.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Sausis - birželis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Individualūs pokalbiai</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Klasės valandėlės su 1-4 kl. mokiniais profesijų pasaulio pažinimo temomis: </w:t>
            </w:r>
          </w:p>
          <w:p w:rsidR="00A14815" w:rsidRDefault="00556B98">
            <w:pPr>
              <w:numPr>
                <w:ilvl w:val="0"/>
                <w:numId w:val="9"/>
              </w:numPr>
              <w:spacing w:line="24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profesijų pasaulis;</w:t>
            </w:r>
          </w:p>
          <w:p w:rsidR="00A14815" w:rsidRDefault="00556B98">
            <w:pPr>
              <w:numPr>
                <w:ilvl w:val="0"/>
                <w:numId w:val="9"/>
              </w:numPr>
              <w:spacing w:line="24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ateities profesijos;</w:t>
            </w:r>
          </w:p>
          <w:p w:rsidR="00A14815" w:rsidRDefault="00556B98">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„Kuo norėčiau būti užaugęs“</w:t>
            </w:r>
          </w:p>
          <w:p w:rsidR="00A14815" w:rsidRDefault="00556B98">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viktorina „Atspėk profesijas“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kartai per pusmetį</w:t>
            </w:r>
          </w:p>
          <w:p w:rsidR="00A14815" w:rsidRDefault="00A14815">
            <w:pPr>
              <w:jc w:val="center"/>
              <w:rPr>
                <w:rFonts w:ascii="Times New Roman" w:eastAsia="Times New Roman" w:hAnsi="Times New Roman" w:cs="Times New Roman"/>
                <w:sz w:val="24"/>
                <w:szCs w:val="24"/>
              </w:rPr>
            </w:pP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kl.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Klasės valandėlės su 5-GI kl. mokiniais karjeros kompetencijų ugdymo temomis (pagal „Ugdymo karjerai programą“).</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kartai per pusmetį</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5-GI kl.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Klasės valandėlės su GII-GIV kl. mokiniais karjeros kompetencijų ugdymo temomis. (pagal „Ugdymo karjerai programą“).</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kartai per pusmetį</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GII-GIV kl.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Mokinių konsultavimas dėl „Geriausiai vidurinio ugdymo programą baigusiųjų eilės sudarymo 2024, 2025 metais tvarkos aprašų”.</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 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Klasės valandėlė ”Mokymosi įstaigų įvairovė ir tolesnio mokymosi galimybės baigus GII kl.”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Lapkritis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 kl.vadovai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Klasės valandėlė ”J. Hollando profesijos nustatymo testas GII kl.”</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Klasės valandėlė GIV kl. mokiniams ”LAMA BPO prašymo pildymas”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Balandis - gegužė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Integruotos ugdymo karjeros pamokos su dalykų mokytojais: </w:t>
            </w:r>
          </w:p>
          <w:p w:rsidR="00A14815" w:rsidRDefault="00556B98">
            <w:pPr>
              <w:pStyle w:val="Antrat1"/>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1) anglų kalba. ”Gyvenimo aprašymo (CV) pildymas”; </w:t>
            </w:r>
          </w:p>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 ekonomika ir verslumas ”Mano karjeros planas. Kas aš esu? Mano pasiekimai. Mano tikslai ir planai. Mano tikslų peržiūra”.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Lapkritis </w:t>
            </w:r>
          </w:p>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Sausis</w:t>
            </w:r>
          </w:p>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dalykų mokytojai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 kl.</w:t>
            </w:r>
          </w:p>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 kl. </w:t>
            </w:r>
          </w:p>
          <w:p w:rsidR="00A14815" w:rsidRDefault="00A14815">
            <w:pPr>
              <w:pBdr>
                <w:top w:val="nil"/>
                <w:left w:val="nil"/>
                <w:bottom w:val="nil"/>
                <w:right w:val="nil"/>
                <w:between w:val="nil"/>
              </w:pBdr>
              <w:spacing w:before="100" w:line="240" w:lineRule="auto"/>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Mokinių individualios ir grupinės konsultacijos karjeros klausimais.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5-GIV kl.</w:t>
            </w: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6"/>
              </w:numPr>
              <w:pBdr>
                <w:top w:val="nil"/>
                <w:left w:val="nil"/>
                <w:bottom w:val="nil"/>
                <w:right w:val="nil"/>
                <w:between w:val="nil"/>
              </w:pBdr>
              <w:spacing w:before="100" w:line="240" w:lineRule="auto"/>
              <w:jc w:val="center"/>
            </w:pPr>
            <w:r>
              <w:rPr>
                <w:rFonts w:ascii="Times New Roman" w:eastAsia="Times New Roman" w:hAnsi="Times New Roman" w:cs="Times New Roman"/>
                <w:b/>
                <w:sz w:val="24"/>
                <w:szCs w:val="24"/>
              </w:rPr>
              <w:t>Darbas su ugdymo karjerai interneto tinkalapiais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Mokinių supažindinimas su atviro informavimo, konsultavimo ir orientavimo sistema (AIKOS), naudojimasis ja.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 – 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Mokinių supažindinimas su Lietuvos aukštųjų mokyklų asociacijos bendrajam priėmimui organizuoti sistema (LAMA BPO).</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klasių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 kl.</w:t>
            </w:r>
          </w:p>
        </w:tc>
      </w:tr>
      <w:tr w:rsidR="00A14815" w:rsidTr="00022517">
        <w:trPr>
          <w:trHeight w:val="944"/>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Mokinių supažindinimas ir registravimas mokinių ugdymo karjerai informacinėje sistemoje (MUKIS).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Klasių vadovai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GI-GIV kl. </w:t>
            </w: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6"/>
              </w:num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Renginiai, projektai, išvykos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Dalyvavimas pasaulio pinigų savaitėje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mėn.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GIV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Dalyvavimas Europos pinigų viktorinoje. Nacionaliniame etape.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7-GI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parodoje „Studijos 2023“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mėn.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GIII – GIV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Lietuvos mokinių neformaliojo švietimo centro inicijuotoje visuotinėje atvirų durų dienoje tėvų darbovietėse „Šok į tėvų klumpes“.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5-GIV kl. vadovai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Apsilankymas Šalčininkų r. priešgaisrinėje gelbėjimo tarnyboje.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kl. vadovai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Išvyka į Dieviniškių ir Tribonių užkardas.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kl.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Išvykos į atvirų durų dienas aukštosiose, profesinėse mokyklose  pagal mokinių pageidavimus arba dalyvavimas šių mokyklų pristatymuose gimnazijoje.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jc w:val="center"/>
              <w:rPr>
                <w:rFonts w:ascii="Times New Roman" w:eastAsia="Times New Roman" w:hAnsi="Times New Roman" w:cs="Times New Roman"/>
                <w:sz w:val="24"/>
                <w:szCs w:val="24"/>
              </w:rPr>
            </w:pP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įvairiose šalies projektinėse</w:t>
            </w:r>
          </w:p>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veiklose, bendradarbiaujant su mokinių</w:t>
            </w:r>
          </w:p>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savivalda.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mokinių savivalda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jc w:val="center"/>
              <w:rPr>
                <w:rFonts w:ascii="Times New Roman" w:eastAsia="Times New Roman" w:hAnsi="Times New Roman" w:cs="Times New Roman"/>
                <w:sz w:val="24"/>
                <w:szCs w:val="24"/>
              </w:rPr>
            </w:pPr>
          </w:p>
        </w:tc>
      </w:tr>
      <w:tr w:rsidR="00A14815" w:rsidTr="00022517">
        <w:trPr>
          <w:trHeight w:val="40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6"/>
              </w:num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Susitikimai su įvairiais specialistais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Susitikimas su LAMA BPO Valdybos pirmininko pavaduotoju (Mykolo Romerio universitetas) S. Bugailiškiu.</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 – spalis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 klasių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 kl.</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Susitikimas su „Kalba“ atstovais tema „Studijos užsienyje“.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Spalis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 kl. vadovai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K. Pilžienė „Mano sėkmės istorija“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mėn.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8-GIV kl. </w:t>
            </w:r>
          </w:p>
        </w:tc>
      </w:tr>
      <w:tr w:rsidR="00A14815" w:rsidTr="00022517">
        <w:trPr>
          <w:trHeight w:val="755"/>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G. Aleksandrovič „Mano sekmės istorija“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8-GIV kl.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Susitikimas su Šalčininkų rajono investicijų ir strateginio planavimo  skyriaus vedėja D. Ašmenkevičienė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mėn.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GIII-GIV kl. </w:t>
            </w:r>
          </w:p>
        </w:tc>
      </w:tr>
      <w:tr w:rsidR="00A14815" w:rsidTr="00022517">
        <w:trPr>
          <w:trHeight w:val="1385"/>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1.4.6</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Susitikimas su jaunimo reikalų koordinatore V.Rekst “Savanorystė Šalčininkų mieste ir rajone”.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 – GIV kl. </w:t>
            </w:r>
          </w:p>
        </w:tc>
      </w:tr>
      <w:tr w:rsidR="00A14815" w:rsidTr="00022517">
        <w:trPr>
          <w:trHeight w:val="1385"/>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Susitikimas su Šalčininkų raj. užimtumo tarnybos specialiste tema „Mano pirmasis darbas"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 balandžio mėn.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 kl.</w:t>
            </w:r>
          </w:p>
        </w:tc>
      </w:tr>
      <w:tr w:rsidR="00A14815" w:rsidTr="00022517">
        <w:trPr>
          <w:trHeight w:val="1385"/>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Šalčininkų mokesčių inspekcijos vadove.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Gegužė – lapkritis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8 kl.,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GII-GIV kl. </w:t>
            </w: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Informacijos sklaida</w:t>
            </w:r>
          </w:p>
        </w:tc>
      </w:tr>
      <w:tr w:rsidR="00A14815" w:rsidTr="00022517">
        <w:trPr>
          <w:trHeight w:val="944"/>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Naujienų  Facebook  paskyroje „Šalčininkų J. Sniadeckio gimnazijos ugdymas karjerai“ skelbimas.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Informacijos apie profesinio mokymo įstaigas, programas, stojimo sąlygas, profesijas pastovus kaupimas, sisteminimas ir atnaujinimas.</w:t>
            </w:r>
          </w:p>
          <w:p w:rsidR="00A14815" w:rsidRDefault="00A14815">
            <w:pPr>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Style w:val="Antrat1"/>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Informacijos viešinimas internetinėje gimnazijos svetainėje, TAMO el. dienyne, fojė stende.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trHeight w:val="397"/>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4815" w:rsidRDefault="00556B98">
            <w:pPr>
              <w:numPr>
                <w:ilvl w:val="0"/>
                <w:numId w:val="6"/>
              </w:numPr>
              <w:pBdr>
                <w:top w:val="nil"/>
                <w:left w:val="nil"/>
                <w:bottom w:val="nil"/>
                <w:right w:val="nil"/>
                <w:between w:val="nil"/>
              </w:pBdr>
              <w:spacing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BENDRAVIMAS, BENDRADARBIAVIMAS SU UGDYTINIŲ TĖVAIS </w:t>
            </w:r>
          </w:p>
          <w:p w:rsidR="00A14815" w:rsidRDefault="00556B98">
            <w:pPr>
              <w:pBdr>
                <w:top w:val="nil"/>
                <w:left w:val="nil"/>
                <w:bottom w:val="nil"/>
                <w:right w:val="nil"/>
                <w:between w:val="nil"/>
              </w:pBdr>
              <w:spacing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(GLOBĖJAIS, RŪPINTOJAIS)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tėvų (globėjų, rūpintojų) individualios konsultacijos karjeros klausimais, paskaitos tėvų susirinkimų metu, individualūs pokalbiai, informacijos šaltinių pateikimas.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tėvų susirinkimuose.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DARBAS SU GIMNAZIJOS PEDAGOGAIS, BIBLIOTEKOS DARBUOTOJAIS</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Bendradarbiavimas su bibliotekos darbuotoja dėl informacijos paieškos karjeros klausimais organizavimas.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Bibliotekos vedėja O.Skirtunienė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gimnazijos specialistais.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konsultavimas karjeros ugdymo klausimais.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4. BENDRADARBIAVIMAS SU GIMNAZIJOS ADMINISTRACIJA</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Darbo veiklos plano derinimas ir tvirtinimas.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Derinimas organizuojat įvairius renginius mokykloje.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4815" w:rsidRDefault="00556B98">
            <w:pPr>
              <w:numPr>
                <w:ilvl w:val="1"/>
                <w:numId w:val="7"/>
              </w:numPr>
              <w:pBdr>
                <w:top w:val="nil"/>
                <w:left w:val="nil"/>
                <w:bottom w:val="nil"/>
                <w:right w:val="nil"/>
                <w:between w:val="nil"/>
              </w:pBdr>
              <w:spacing w:before="1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METODINĖ VEIKLA</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Didaktinės medžiagos ruošimas.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metai</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specialistė J.Latvienė</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7"/>
              </w:numPr>
              <w:pBdr>
                <w:top w:val="nil"/>
                <w:left w:val="nil"/>
                <w:bottom w:val="nil"/>
                <w:right w:val="nil"/>
                <w:between w:val="nil"/>
              </w:pBdr>
              <w:spacing w:before="1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DUOMENŲ RINKIMAS IR TIRIAMOJI VEIKLA</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Tolesnio mokinių mokymosi duomenų rinkimas ir analizė.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Rugsėjis-spalis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„Mano temperamento tipas“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Kovas – birželis</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 kl. vadovai</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kl.  </w:t>
            </w:r>
          </w:p>
        </w:tc>
      </w:tr>
      <w:tr w:rsidR="00A14815" w:rsidTr="00022517">
        <w:trPr>
          <w:trHeight w:val="454"/>
          <w:jc w:val="center"/>
        </w:trPr>
        <w:tc>
          <w:tcPr>
            <w:tcW w:w="1037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14815" w:rsidRDefault="00556B98">
            <w:pPr>
              <w:numPr>
                <w:ilvl w:val="1"/>
                <w:numId w:val="7"/>
              </w:numPr>
              <w:pBdr>
                <w:top w:val="nil"/>
                <w:left w:val="nil"/>
                <w:bottom w:val="nil"/>
                <w:right w:val="nil"/>
                <w:between w:val="nil"/>
              </w:pBdr>
              <w:spacing w:before="1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KVALIFIKACIJOS KĖLIMAS </w:t>
            </w:r>
          </w:p>
        </w:tc>
      </w:tr>
      <w:tr w:rsidR="00A14815" w:rsidTr="00022517">
        <w:trPr>
          <w:jc w:val="center"/>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Kompetencijų tobulinimas profesinio orientavimo seminaruose, konferencijose, mokymuose.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metai </w:t>
            </w:r>
          </w:p>
        </w:tc>
        <w:tc>
          <w:tcPr>
            <w:tcW w:w="1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556B98">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Karjeros specialistė J.Latvienė </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4815" w:rsidRDefault="00A14815">
            <w:pPr>
              <w:pBdr>
                <w:top w:val="nil"/>
                <w:left w:val="nil"/>
                <w:bottom w:val="nil"/>
                <w:right w:val="nil"/>
                <w:between w:val="nil"/>
              </w:pBdr>
              <w:spacing w:before="100" w:line="240" w:lineRule="auto"/>
              <w:jc w:val="cente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sz w:val="24"/>
          <w:szCs w:val="24"/>
        </w:rPr>
        <w:t>Pastaba: planas metų bėgyje pagal poreikį gali būti koreguojamas.</w:t>
      </w: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8</w:t>
      </w:r>
    </w:p>
    <w:p w:rsidR="00A14815" w:rsidRDefault="00A14815">
      <w:pPr>
        <w:rPr>
          <w:rFonts w:ascii="Times New Roman" w:eastAsia="Times New Roman" w:hAnsi="Times New Roman" w:cs="Times New Roman"/>
          <w:sz w:val="24"/>
          <w:szCs w:val="24"/>
        </w:rPr>
      </w:pPr>
    </w:p>
    <w:p w:rsidR="00A14815" w:rsidRDefault="00556B98">
      <w:pPr>
        <w:pStyle w:val="Antrat4"/>
        <w:spacing w:before="288" w:after="288"/>
        <w:jc w:val="center"/>
        <w:rPr>
          <w:rFonts w:ascii="Times New Roman" w:eastAsia="Times New Roman" w:hAnsi="Times New Roman" w:cs="Times New Roman"/>
        </w:rPr>
      </w:pPr>
      <w:r>
        <w:rPr>
          <w:rFonts w:ascii="Times New Roman" w:eastAsia="Times New Roman" w:hAnsi="Times New Roman" w:cs="Times New Roman"/>
        </w:rPr>
        <w:t>ŠALČININKŲ JANO SNIADECKIO GIMNAZIJOS MOKINIŲ MOKYMOSI KRŪVIŲ REGULIAVIMO TVARKOS APRAŠAS</w:t>
      </w:r>
    </w:p>
    <w:p w:rsidR="00A14815" w:rsidRDefault="00556B98">
      <w:pPr>
        <w:pBdr>
          <w:top w:val="nil"/>
          <w:left w:val="nil"/>
          <w:bottom w:val="nil"/>
          <w:right w:val="nil"/>
          <w:between w:val="nil"/>
        </w:pBdr>
        <w:spacing w:before="288" w:after="288" w:line="240" w:lineRule="auto"/>
        <w:ind w:left="1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 BENDROSIOS NUOSTATOS </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Šalčininkų Jano Sniadeckio gimnazijos mokinių mokymosi krūvių reguliavimo tvarkos aprašo paskirtis – apibrėžti pagrindinius mokymosi krūvių reguliavimo principus.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Mokymosi krūvis – mokinio darbinės veiklos apimtis jo ugdymo procese. Mokymo krūvis apima privalomą, pasirenkamą ugdymo turinį/pamokų skaičių, namų darbus.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Aprašas parengtas vadovaujantis: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Bendraisiais ugdymo planais;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Lietuvos Respublikos sveikatos apsaugos ministerijos 2011 m. rugpjūčio 10 d. įsakymu Nr. V-773 „Dėl Lietuvos higienos normos HN 21:2011 „Mokykla, vykdanti bendrojo ugdymo programas. Bendrieji sveikatos saugos reikalavimai“ patvirtinimo“.</w:t>
      </w:r>
    </w:p>
    <w:p w:rsidR="00A14815" w:rsidRDefault="00556B98">
      <w:pPr>
        <w:pBdr>
          <w:top w:val="nil"/>
          <w:left w:val="nil"/>
          <w:bottom w:val="nil"/>
          <w:right w:val="nil"/>
          <w:between w:val="nil"/>
        </w:pBd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MOKYMOSI KRŪVIŲ REGULIAVIMO TIKSLAS IR PRINCIPAI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Mokymosi krūvių reguliavimo tikslas</w:t>
      </w:r>
      <w:r>
        <w:rPr>
          <w:rFonts w:ascii="Times New Roman" w:eastAsia="Times New Roman" w:hAnsi="Times New Roman" w:cs="Times New Roman"/>
          <w:sz w:val="24"/>
          <w:szCs w:val="24"/>
        </w:rPr>
        <w:t xml:space="preserve"> – vadovaujantis Bendrosiose programose numatytu ugdymo turiniu, optimizuoti mokinių mokymo(-si) krūvį.</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Mokymosi krūvių reguliavimo uždaviniai: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skatinti mokytojų bendradarbiavimą planuojant ugdymo procesą ir reguliuojant</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mokymosi krūvius;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tobulinti pamokos organizavimo kokybę sudarant sąlygas mokiniui kuo daugiau</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išmokti pamokoje;</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mokyti mokinį mokytis, planuoti savo laiką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Mokymosi krūvių reguliavimo principai: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1 ugdymo turinys diferencijuojamas ir individualizuojamas, atsižvelgiant į mokinių</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amžių, turimą patirtį, poreikius, gebėjimų lygį</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mokytojas skiria tikslingus, diferencijuotus namų darbus, įtvirtinančius pamokoje įgytas žinias, gebėjimus, ugdančius mokinių kritinį mąstymą, kūrybiškumą;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optimizuoti namų darbus;</w:t>
      </w:r>
    </w:p>
    <w:p w:rsidR="00A14815" w:rsidRDefault="00556B98">
      <w:pPr>
        <w:pBdr>
          <w:top w:val="nil"/>
          <w:left w:val="nil"/>
          <w:bottom w:val="nil"/>
          <w:right w:val="nil"/>
          <w:between w:val="nil"/>
        </w:pBd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rsidR="00A14815" w:rsidRDefault="00556B98">
      <w:pPr>
        <w:pBdr>
          <w:top w:val="nil"/>
          <w:left w:val="nil"/>
          <w:bottom w:val="nil"/>
          <w:right w:val="nil"/>
          <w:between w:val="nil"/>
        </w:pBdr>
        <w:spacing w:before="120"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KRŪVIŲ REGULIAVIMO PRIEMONĖS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Direktoriaus pavaduotojas ugdymui: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vykdo mokinių mokymosi krūvio bei mokiniams skiriamų namų darbų stebėseną ir kontrolę ir tyrimus dėl mokinių krūvio;</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prižiūri, kaip klasėje dirbantys mokytojai derina tarpusavyje namų darbų apimtis, savarankiškų ir kontrolinių darbų planavimą el. dienyne.</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Mokytojas: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Iš anksto </w:t>
      </w:r>
      <w:r>
        <w:rPr>
          <w:rFonts w:ascii="Times New Roman" w:eastAsia="Times New Roman" w:hAnsi="Times New Roman" w:cs="Times New Roman"/>
          <w:b/>
          <w:sz w:val="24"/>
          <w:szCs w:val="24"/>
        </w:rPr>
        <w:t>planuoja ir derina</w:t>
      </w:r>
      <w:r>
        <w:rPr>
          <w:rFonts w:ascii="Times New Roman" w:eastAsia="Times New Roman" w:hAnsi="Times New Roman" w:cs="Times New Roman"/>
          <w:sz w:val="24"/>
          <w:szCs w:val="24"/>
        </w:rPr>
        <w:t xml:space="preserve"> su kitais mokytojais </w:t>
      </w:r>
      <w:r>
        <w:rPr>
          <w:rFonts w:ascii="Times New Roman" w:eastAsia="Times New Roman" w:hAnsi="Times New Roman" w:cs="Times New Roman"/>
          <w:b/>
          <w:sz w:val="24"/>
          <w:szCs w:val="24"/>
        </w:rPr>
        <w:t>kontrolinius, atsiskaitomuosius ir savarankiškus darbus</w:t>
      </w: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Ne vėliau kaip prieš savaitę žymi kontrolinį, atsiskaitomąjį darbą, o ne vėliau kaip prieš tris darbo dienas- savarankišką darbą, klasės atsiskaitomųjų darbų grafike.</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Laiku elektroniniame dienyne įrašo namų darbų užduotis.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 Racionaliai planuoja pamokos laiką.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Teikia pagalbą mokiniams.</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Ugdymo turinį pritaiko pagal kiekvieno mokinio mokymosi galias, amžių ir poreikius, individualizuoja ir diferencijuoja užduotis, sieja jas su mokinio turima patirtimi, sudaro galimybes mokiniui intensyviai dirbti pamokoje. Vykdo vidinę ir tarpdalykinę integraciją.</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Optimizuoja namų darbų krūvį, derina su mokiniais, bendradarbiauja su mokytojais.</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Klasių vadovas:</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Sistemingai domisi klasės mokinių mokymosi krūviu.</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Tarpininkauja sprendžiant kylančias problemas ir sunkumus tarp klasės mokinių ir dalykų mokytojų.</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Informuoja mokyklos vadovus apie problemas ir sunkumus, jei jų nepavyksta išspręsti.</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b/>
          <w:sz w:val="24"/>
          <w:szCs w:val="24"/>
        </w:rPr>
        <w:t>Pagalbos mokiniui specialistas:</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Teikia metodinę pagalbą mokytojui siekiant pažinti mokinių individualumą.</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Palaiko ryšius su mokinių tėvais ir teikia jiems metodinę pagalbą.</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Atlieka tyrimus ir juos analizuoja.</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Aiškinasi mokymosi nesėkmių priežastis bei numato prevencines priemones.</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Mokiniai:</w:t>
      </w:r>
      <w:r>
        <w:rPr>
          <w:rFonts w:ascii="Times New Roman" w:eastAsia="Times New Roman" w:hAnsi="Times New Roman" w:cs="Times New Roman"/>
          <w:sz w:val="24"/>
          <w:szCs w:val="24"/>
        </w:rPr>
        <w:t> </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Produktyviai dirba pamokoje, efektyviai išnaudoja pamokos laiką, bendradarbiauja su mokytoju.</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Laiku atlieka namų darbus.</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Kreipiasi į klasės vadovą dėl mokymosi krūvių problemų.</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Tėvai:</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Kontroliuoja vaiko darbo ir poilsio rėžimą.</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Palaiko ryšius su vaiko klasės vadovu, dėstančiais mokytojais, mokyklos vadovais ir</w:t>
      </w:r>
    </w:p>
    <w:p w:rsidR="00A14815" w:rsidRDefault="00556B98" w:rsidP="0002251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pagalbos mokiniui specialistais.</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Ugdo vaikų atsakomybę ir formuoja vaiko savikontrolės ir savarankiškumo įgūdžius.</w:t>
      </w:r>
    </w:p>
    <w:p w:rsidR="00A14815" w:rsidRDefault="00556B98" w:rsidP="00022517">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Namų darbai:</w:t>
      </w:r>
    </w:p>
    <w:p w:rsidR="00A14815" w:rsidRDefault="00556B98" w:rsidP="00022517">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Namų darbai skiriami grįžtamajai informacijai gauti; siekiant įtvirtinti mokinių turimas žinias bei gebėjimus; pagilinti žinias arba pašalinti mokymosi spragas; ugdyti gebėjimą taikyti įgytas teorines žinias praktinių užduočių atlikimui bei naudotis informaciniais šaltiniais; ugdyti mokinio pareigingumą ir atsakomybę, savarankiško darbo įgūdžius.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Namų darbų užduotys gali būti: trumpalaikės (užduotis privaloma atlikti iki kitos dalyko pamokos), ilgalaikės (užduotis privaloma atlikti iki susitartos datos).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Namų darbai diferencijuojami ir individualizuojami atsižvelgiant į mokinių gebėjimus: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motyvuotiems, gabiems mokiniams skiriamos kūrybinės užduotys, ugdančios kritinį mąstymą, gebėjimą analizuoti ir vertinti informacinius šaltinius;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stokojantiems mokymosi motyvacijos, turintiems mokymosi sunkumų mokiniams skiriamos užduotys, padedančios stiprinti savigarbą, įvertinti gautas žinias, šalinti mokymo(si) spragas.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Skiriant namų darbus rekomenduojama laikytis šių normatyvų:</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1 klasių mokiniams namų darbai neskiriami;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2 klasių mokiniams skiriami darbai, kuriems atlikti reikia ne daugiau kaip 35 minučių;</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3-4 klasių mokiniams skiriami darbai, kuriems atlikti reikia ne daugiau kaip 1 valandos. Rekomenduojama skaitymo įgūdžiams gerinti skirti 0,5 valandos.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5 – 6 klasių mokiniams skiriami namų darbai, kuriems atlikti reikia ne daugiau kaip 1,5 val. kasdieną. Rekomenduojama skaitymo įgūdžiams gerinti, teksto suvokimui skirti 0,5 valandos.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7 – 8 klasių mokiniams skiriami namų darbai, kuriems atlikti reikia ne daugiau kaip 2 val. kasdieną.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GI – GII klasių mokiniams skiriami namų darbai, kuriems atlikti reikia ne daugiau kaip 2,5 val. kas dieną.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Pr>
          <w:rFonts w:ascii="Times New Roman" w:eastAsia="Times New Roman" w:hAnsi="Times New Roman" w:cs="Times New Roman"/>
          <w:b/>
          <w:sz w:val="24"/>
          <w:szCs w:val="24"/>
        </w:rPr>
        <w:t xml:space="preserve"> Namų darbai atostogų laikotarpiui neskiriami.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 Namų darbai privalo būti pasakomi bei paaiškinami pamokoje ir tą pačią dieną iki 17.00 val. užfiksuojami elektroniniame dienyne (rekomenduojama namų darbus užsirašyti sąsiuvinyje).</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 Namų darbai privalo būti patikrinti ar aptarti.</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Mokiniams per dieną gali būti skiriamas </w:t>
      </w:r>
      <w:r>
        <w:rPr>
          <w:rFonts w:ascii="Times New Roman" w:eastAsia="Times New Roman" w:hAnsi="Times New Roman" w:cs="Times New Roman"/>
          <w:b/>
          <w:sz w:val="24"/>
          <w:szCs w:val="24"/>
        </w:rPr>
        <w:t>vienas kontrolinis ar atsiskaitomasis darbas</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Mokiniams per dieną gali būti skiriami </w:t>
      </w:r>
      <w:r>
        <w:rPr>
          <w:rFonts w:ascii="Times New Roman" w:eastAsia="Times New Roman" w:hAnsi="Times New Roman" w:cs="Times New Roman"/>
          <w:b/>
          <w:sz w:val="24"/>
          <w:szCs w:val="24"/>
        </w:rPr>
        <w:t>du savarankiški darbai, jei tą dieną nerašomas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kontrolinis darbas.</w:t>
      </w:r>
    </w:p>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9a</w:t>
      </w:r>
    </w:p>
    <w:p w:rsidR="00A14815" w:rsidRDefault="00A14815">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MOKINIO, TURINČIO MOKYMOSI SUNKUMŲ</w:t>
      </w:r>
    </w:p>
    <w:p w:rsidR="00A14815" w:rsidRDefault="00556B98">
      <w:pPr>
        <w:pStyle w:val="Antrat4"/>
        <w:spacing w:before="0" w:after="80"/>
        <w:jc w:val="center"/>
        <w:rPr>
          <w:rFonts w:ascii="Times New Roman" w:eastAsia="Times New Roman" w:hAnsi="Times New Roman" w:cs="Times New Roman"/>
        </w:rPr>
      </w:pPr>
      <w:r>
        <w:rPr>
          <w:rFonts w:ascii="Times New Roman" w:eastAsia="Times New Roman" w:hAnsi="Times New Roman" w:cs="Times New Roman"/>
        </w:rPr>
        <w:t xml:space="preserve"> INDIVIDUALIOS PAGALBOS  PLANO FORMA</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  ......    - .......</w:t>
      </w:r>
    </w:p>
    <w:p w:rsidR="00A14815" w:rsidRDefault="00A14815">
      <w:pPr>
        <w:rPr>
          <w:rFonts w:ascii="Times New Roman" w:eastAsia="Times New Roman" w:hAnsi="Times New Roman" w:cs="Times New Roman"/>
          <w:sz w:val="24"/>
          <w:szCs w:val="24"/>
        </w:rPr>
      </w:pP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vardas, pavardė, klasė_____________________________________________</w:t>
      </w:r>
      <w:r w:rsidR="00022517">
        <w:rPr>
          <w:rFonts w:ascii="Times New Roman" w:eastAsia="Times New Roman" w:hAnsi="Times New Roman" w:cs="Times New Roman"/>
          <w:b/>
          <w:sz w:val="24"/>
          <w:szCs w:val="24"/>
        </w:rPr>
        <w:t>_____</w:t>
      </w:r>
      <w:r>
        <w:rPr>
          <w:rFonts w:ascii="Times New Roman" w:eastAsia="Times New Roman" w:hAnsi="Times New Roman" w:cs="Times New Roman"/>
          <w:b/>
          <w:sz w:val="24"/>
          <w:szCs w:val="24"/>
        </w:rPr>
        <w:t>_____</w:t>
      </w: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Dalykas ________________________ Mokytojas________________________________</w:t>
      </w:r>
      <w:r w:rsidR="00022517">
        <w:rPr>
          <w:rFonts w:ascii="Times New Roman" w:eastAsia="Times New Roman" w:hAnsi="Times New Roman" w:cs="Times New Roman"/>
          <w:b/>
          <w:sz w:val="24"/>
          <w:szCs w:val="24"/>
        </w:rPr>
        <w:t>______</w:t>
      </w:r>
      <w:r>
        <w:rPr>
          <w:rFonts w:ascii="Times New Roman" w:eastAsia="Times New Roman" w:hAnsi="Times New Roman" w:cs="Times New Roman"/>
          <w:b/>
          <w:sz w:val="24"/>
          <w:szCs w:val="24"/>
        </w:rPr>
        <w:t>___</w:t>
      </w: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Pagalbos teikimo priežastys (pabraukti):</w:t>
      </w:r>
      <w:r>
        <w:rPr>
          <w:rFonts w:ascii="Times New Roman" w:eastAsia="Times New Roman" w:hAnsi="Times New Roman" w:cs="Times New Roman"/>
          <w:sz w:val="24"/>
          <w:szCs w:val="24"/>
        </w:rPr>
        <w:t xml:space="preserve"> nepatenkinamas pusmečio įvertinimas; praleistos pamokos; keli nepatenkinami pažymiai iš eilės, nepatenkinamas kontrolinio darbo įvertinimas, </w:t>
      </w:r>
      <w:r>
        <w:rPr>
          <w:rFonts w:ascii="Times New Roman" w:eastAsia="Times New Roman" w:hAnsi="Times New Roman" w:cs="Times New Roman"/>
          <w:i/>
          <w:sz w:val="24"/>
          <w:szCs w:val="24"/>
        </w:rPr>
        <w:t>(kita priežastys (įrašykite)</w:t>
      </w:r>
      <w:r>
        <w:rPr>
          <w:rFonts w:ascii="Times New Roman" w:eastAsia="Times New Roman" w:hAnsi="Times New Roman" w:cs="Times New Roman"/>
          <w:sz w:val="24"/>
          <w:szCs w:val="24"/>
        </w:rPr>
        <w:t>__________________________________________________</w:t>
      </w:r>
      <w:r w:rsidR="00022517">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______</w:t>
      </w: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Pagalbos teikimo laikas : nuo ____________________ iki ____________________</w:t>
      </w:r>
      <w:r w:rsidR="00022517">
        <w:rPr>
          <w:rFonts w:ascii="Times New Roman" w:eastAsia="Times New Roman" w:hAnsi="Times New Roman" w:cs="Times New Roman"/>
          <w:b/>
          <w:sz w:val="24"/>
          <w:szCs w:val="24"/>
        </w:rPr>
        <w:t>________</w:t>
      </w:r>
      <w:r>
        <w:rPr>
          <w:rFonts w:ascii="Times New Roman" w:eastAsia="Times New Roman" w:hAnsi="Times New Roman" w:cs="Times New Roman"/>
          <w:b/>
          <w:sz w:val="24"/>
          <w:szCs w:val="24"/>
        </w:rPr>
        <w:t>_____</w:t>
      </w: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Pagalbos teikimo formos ir būdai: </w:t>
      </w:r>
      <w:r>
        <w:rPr>
          <w:rFonts w:ascii="Times New Roman" w:eastAsia="Times New Roman" w:hAnsi="Times New Roman" w:cs="Times New Roman"/>
          <w:sz w:val="24"/>
          <w:szCs w:val="24"/>
        </w:rPr>
        <w:t>mokinio stebėjimas 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papildomas mokytojo aiškinimas pamokoje, individualios užduotys pamokoje, privalomos konsultacijos, savarankiškas tikslinių papildomų užduočių atlikimas namuose, mokinių savitarpio pagalba, </w:t>
      </w:r>
    </w:p>
    <w:p w:rsidR="00A14815" w:rsidRDefault="00556B98" w:rsidP="000225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(kita (įrašykite)</w:t>
      </w:r>
      <w:r>
        <w:rPr>
          <w:rFonts w:ascii="Times New Roman" w:eastAsia="Times New Roman" w:hAnsi="Times New Roman" w:cs="Times New Roman"/>
          <w:sz w:val="24"/>
          <w:szCs w:val="24"/>
        </w:rPr>
        <w:t>________________________________________________________</w:t>
      </w:r>
      <w:r w:rsidR="00022517">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______</w:t>
      </w:r>
    </w:p>
    <w:p w:rsidR="00A14815" w:rsidRDefault="00556B9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Veiksmų, poveikio planas:</w:t>
      </w:r>
    </w:p>
    <w:tbl>
      <w:tblPr>
        <w:tblStyle w:val="af7"/>
        <w:tblW w:w="9016" w:type="dxa"/>
        <w:tblInd w:w="0" w:type="dxa"/>
        <w:tblLayout w:type="fixed"/>
        <w:tblLook w:val="0400" w:firstRow="0" w:lastRow="0" w:firstColumn="0" w:lastColumn="0" w:noHBand="0" w:noVBand="1"/>
      </w:tblPr>
      <w:tblGrid>
        <w:gridCol w:w="693"/>
        <w:gridCol w:w="2490"/>
        <w:gridCol w:w="1890"/>
        <w:gridCol w:w="1618"/>
        <w:gridCol w:w="2325"/>
      </w:tblGrid>
      <w:tr w:rsidR="00A14815">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w:t>
            </w:r>
            <w:r>
              <w:rPr>
                <w:rFonts w:ascii="Times New Roman" w:eastAsia="Times New Roman" w:hAnsi="Times New Roman" w:cs="Times New Roman"/>
                <w:i/>
                <w:sz w:val="24"/>
                <w:szCs w:val="24"/>
              </w:rPr>
              <w:t>(kokios temos neįsisavino, ko negeba)</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laikotarpis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gauti pažymiai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Numatoma specialistų pagalba</w:t>
            </w:r>
          </w:p>
        </w:tc>
      </w:tr>
      <w:tr w:rsidR="00A14815">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r>
      <w:tr w:rsidR="00A14815">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r>
      <w:tr w:rsidR="00A14815">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r>
      <w:tr w:rsidR="00A14815">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4815" w:rsidRDefault="00A14815">
            <w:pP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Susipažinau_______________________________Susipažinau____________________</w:t>
      </w:r>
      <w:r w:rsidR="00022517">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w:t>
      </w:r>
    </w:p>
    <w:p w:rsidR="00A14815" w:rsidRDefault="00556B98">
      <w:pPr>
        <w:pBdr>
          <w:top w:val="nil"/>
          <w:left w:val="nil"/>
          <w:bottom w:val="nil"/>
          <w:right w:val="nil"/>
          <w:between w:val="nil"/>
        </w:pBdr>
        <w:spacing w:line="240" w:lineRule="auto"/>
        <w:ind w:firstLine="1296"/>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w:t>
      </w:r>
      <w:r>
        <w:rPr>
          <w:rFonts w:ascii="Times New Roman" w:eastAsia="Times New Roman" w:hAnsi="Times New Roman" w:cs="Times New Roman"/>
          <w:sz w:val="20"/>
          <w:szCs w:val="20"/>
        </w:rPr>
        <w:t>Mokinio vardas, pavardė, parašas               Vieno iš tėvų ( globėjų) vardas, pavardė, parašas</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 _________________________________          _________________________________</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Klasės vadovo vardas, pavardė, parašas</w:t>
      </w:r>
      <w:r>
        <w:rPr>
          <w:rFonts w:ascii="Times New Roman" w:eastAsia="Times New Roman" w:hAnsi="Times New Roman" w:cs="Times New Roman"/>
          <w:sz w:val="20"/>
          <w:szCs w:val="20"/>
        </w:rPr>
        <w:tab/>
        <w:t>                                                Mokytojo vardas, pavardė, parašas</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Mokytojo komentaras po pagalbos teikimo </w:t>
      </w:r>
      <w:r>
        <w:rPr>
          <w:rFonts w:ascii="Times New Roman" w:eastAsia="Times New Roman" w:hAnsi="Times New Roman" w:cs="Times New Roman"/>
          <w:sz w:val="24"/>
          <w:szCs w:val="24"/>
        </w:rPr>
        <w:t xml:space="preserve">(pvz. suteikta pagalba buvo efektyvi, mokinys nedalyvavo konsultacijose, neatliko skirtų užduočių, siūloma kreiptis į VGK): </w:t>
      </w:r>
      <w:r>
        <w:rPr>
          <w:rFonts w:ascii="Times New Roman" w:eastAsia="Times New Roman" w:hAnsi="Times New Roman" w:cs="Times New Roman"/>
          <w:b/>
          <w:sz w:val="24"/>
          <w:szCs w:val="24"/>
        </w:rPr>
        <w:t>______________________________________________________________________</w:t>
      </w:r>
      <w:r w:rsidR="00022517">
        <w:rPr>
          <w:rFonts w:ascii="Times New Roman" w:eastAsia="Times New Roman" w:hAnsi="Times New Roman" w:cs="Times New Roman"/>
          <w:b/>
          <w:sz w:val="24"/>
          <w:szCs w:val="24"/>
        </w:rPr>
        <w:t>______</w:t>
      </w:r>
      <w:r>
        <w:rPr>
          <w:rFonts w:ascii="Times New Roman" w:eastAsia="Times New Roman" w:hAnsi="Times New Roman" w:cs="Times New Roman"/>
          <w:b/>
          <w:sz w:val="24"/>
          <w:szCs w:val="24"/>
        </w:rPr>
        <w:t>_____</w:t>
      </w:r>
    </w:p>
    <w:p w:rsidR="00A14815" w:rsidRDefault="00A14815">
      <w:pPr>
        <w:pBdr>
          <w:top w:val="nil"/>
          <w:left w:val="nil"/>
          <w:bottom w:val="nil"/>
          <w:right w:val="nil"/>
          <w:between w:val="nil"/>
        </w:pBdr>
        <w:spacing w:line="240" w:lineRule="auto"/>
        <w:ind w:firstLine="709"/>
        <w:jc w:val="cente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w:t>
      </w:r>
      <w:r w:rsidR="00022517">
        <w:rPr>
          <w:rFonts w:ascii="Times New Roman" w:eastAsia="Times New Roman" w:hAnsi="Times New Roman" w:cs="Times New Roman"/>
          <w:b/>
          <w:sz w:val="24"/>
          <w:szCs w:val="24"/>
        </w:rPr>
        <w:t>______</w:t>
      </w:r>
      <w:r>
        <w:rPr>
          <w:rFonts w:ascii="Times New Roman" w:eastAsia="Times New Roman" w:hAnsi="Times New Roman" w:cs="Times New Roman"/>
          <w:b/>
          <w:sz w:val="24"/>
          <w:szCs w:val="24"/>
        </w:rPr>
        <w:t>____</w:t>
      </w:r>
    </w:p>
    <w:p w:rsidR="00A14815" w:rsidRDefault="00A14815">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Nr.9b</w:t>
      </w:r>
    </w:p>
    <w:p w:rsidR="00A14815" w:rsidRDefault="00A14815">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5 – GII kl. MOKINIO, SIEKIANČIO AUKŠČIAUSIO IR AUKŠTO LYGMENS, INDIVIDUALAUS UGDYMO PLANO FORMA</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 ........... klasės mokinio/-ės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Pradėta.................................                                                        Baigta........................</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Dalykas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Pokalbyje dalyvavo ................................................................................................................................................</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Tobulintinos sritys (</w:t>
      </w:r>
      <w:r>
        <w:rPr>
          <w:rFonts w:ascii="Times New Roman" w:eastAsia="Times New Roman" w:hAnsi="Times New Roman" w:cs="Times New Roman"/>
          <w:b/>
          <w:i/>
          <w:sz w:val="24"/>
          <w:szCs w:val="24"/>
        </w:rPr>
        <w:t>pildo dalyko mokytojas):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Siekiama pažanga </w:t>
      </w:r>
      <w:r>
        <w:rPr>
          <w:rFonts w:ascii="Times New Roman" w:eastAsia="Times New Roman" w:hAnsi="Times New Roman" w:cs="Times New Roman"/>
          <w:b/>
          <w:i/>
          <w:sz w:val="24"/>
          <w:szCs w:val="24"/>
        </w:rPr>
        <w:t>( pildo mokinys)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Tėvų (globėjų) pagalba (</w:t>
      </w:r>
      <w:r>
        <w:rPr>
          <w:rFonts w:ascii="Times New Roman" w:eastAsia="Times New Roman" w:hAnsi="Times New Roman" w:cs="Times New Roman"/>
          <w:b/>
          <w:i/>
          <w:sz w:val="24"/>
          <w:szCs w:val="24"/>
        </w:rPr>
        <w:t>pildo tėvai (globėjai))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Suteiktos pagalbos rezultatas: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parašas                         Mokytojo parašas                          Tėvų (globėjų) parašas </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625DD2" w:rsidRDefault="00625DD2" w:rsidP="00022517">
      <w:pPr>
        <w:pBdr>
          <w:top w:val="nil"/>
          <w:left w:val="nil"/>
          <w:bottom w:val="nil"/>
          <w:right w:val="nil"/>
          <w:between w:val="nil"/>
        </w:pBdr>
        <w:spacing w:line="240" w:lineRule="auto"/>
        <w:rPr>
          <w:rFonts w:ascii="Times New Roman" w:eastAsia="Times New Roman" w:hAnsi="Times New Roman" w:cs="Times New Roman"/>
          <w:sz w:val="24"/>
          <w:szCs w:val="24"/>
        </w:rPr>
      </w:pPr>
    </w:p>
    <w:p w:rsidR="00625DD2" w:rsidRDefault="00625DD2">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Nr.10</w:t>
      </w:r>
    </w:p>
    <w:p w:rsidR="00A14815" w:rsidRDefault="00556B9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INDIVIDUALUS MOKYMOSI PASIEKIMŲ GERINIMO PLANAS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MOKINIUI NEPASIEKUS PATENKINAMO PASIEKIMŲ LYGMENS PATIKRINIME</w:t>
      </w:r>
    </w:p>
    <w:p w:rsidR="00A14815" w:rsidRDefault="00556B9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M.M</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Klasė:</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Dalykas:</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Mokinio mokymosi spragos:</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Tikslas:</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Plano sudarymo data:</w:t>
      </w:r>
    </w:p>
    <w:p w:rsidR="00A14815" w:rsidRDefault="00556B9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Plano vykdymo laikotarpis:           2024 -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 xml:space="preserve">2025 -                </w:t>
      </w:r>
      <w:r>
        <w:rPr>
          <w:rFonts w:ascii="Times New Roman" w:eastAsia="Times New Roman" w:hAnsi="Times New Roman" w:cs="Times New Roman"/>
          <w:sz w:val="24"/>
          <w:szCs w:val="24"/>
        </w:rPr>
        <w:tab/>
      </w:r>
    </w:p>
    <w:tbl>
      <w:tblPr>
        <w:tblStyle w:val="af8"/>
        <w:tblW w:w="9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31"/>
        <w:gridCol w:w="1803"/>
        <w:gridCol w:w="2099"/>
        <w:gridCol w:w="1843"/>
      </w:tblGrid>
      <w:tr w:rsidR="00A14815" w:rsidTr="00022517">
        <w:tc>
          <w:tcPr>
            <w:tcW w:w="704" w:type="dxa"/>
          </w:tcPr>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Eil. </w:t>
            </w:r>
          </w:p>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431" w:type="dxa"/>
          </w:tcPr>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Konsultacijų temos</w:t>
            </w:r>
          </w:p>
        </w:tc>
        <w:tc>
          <w:tcPr>
            <w:tcW w:w="1803" w:type="dxa"/>
          </w:tcPr>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Konsultacijų </w:t>
            </w:r>
          </w:p>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skaičius</w:t>
            </w:r>
          </w:p>
        </w:tc>
        <w:tc>
          <w:tcPr>
            <w:tcW w:w="2099" w:type="dxa"/>
          </w:tcPr>
          <w:p w:rsidR="00A14815" w:rsidRDefault="00556B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Užduotys, kurias atlieka mokinys</w:t>
            </w:r>
          </w:p>
        </w:tc>
        <w:tc>
          <w:tcPr>
            <w:tcW w:w="1843" w:type="dxa"/>
          </w:tcPr>
          <w:p w:rsidR="00A14815" w:rsidRDefault="00556B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Vertinimas</w:t>
            </w:r>
          </w:p>
        </w:tc>
      </w:tr>
      <w:tr w:rsidR="00A14815" w:rsidTr="00022517">
        <w:tc>
          <w:tcPr>
            <w:tcW w:w="704" w:type="dxa"/>
          </w:tcPr>
          <w:p w:rsidR="00A14815" w:rsidRDefault="00A14815">
            <w:pPr>
              <w:spacing w:line="360" w:lineRule="auto"/>
              <w:jc w:val="both"/>
              <w:rPr>
                <w:rFonts w:ascii="Times New Roman" w:eastAsia="Times New Roman" w:hAnsi="Times New Roman" w:cs="Times New Roman"/>
                <w:sz w:val="24"/>
                <w:szCs w:val="24"/>
              </w:rPr>
            </w:pPr>
          </w:p>
        </w:tc>
        <w:tc>
          <w:tcPr>
            <w:tcW w:w="3431" w:type="dxa"/>
          </w:tcPr>
          <w:p w:rsidR="00A14815" w:rsidRDefault="00A14815">
            <w:pPr>
              <w:spacing w:line="360" w:lineRule="auto"/>
              <w:jc w:val="both"/>
              <w:rPr>
                <w:rFonts w:ascii="Times New Roman" w:eastAsia="Times New Roman" w:hAnsi="Times New Roman" w:cs="Times New Roman"/>
                <w:sz w:val="24"/>
                <w:szCs w:val="24"/>
              </w:rPr>
            </w:pPr>
          </w:p>
        </w:tc>
        <w:tc>
          <w:tcPr>
            <w:tcW w:w="1803" w:type="dxa"/>
          </w:tcPr>
          <w:p w:rsidR="00A14815" w:rsidRDefault="00A14815">
            <w:pPr>
              <w:spacing w:line="360" w:lineRule="auto"/>
              <w:jc w:val="both"/>
              <w:rPr>
                <w:rFonts w:ascii="Times New Roman" w:eastAsia="Times New Roman" w:hAnsi="Times New Roman" w:cs="Times New Roman"/>
                <w:sz w:val="24"/>
                <w:szCs w:val="24"/>
              </w:rPr>
            </w:pPr>
          </w:p>
        </w:tc>
        <w:tc>
          <w:tcPr>
            <w:tcW w:w="2099" w:type="dxa"/>
          </w:tcPr>
          <w:p w:rsidR="00A14815" w:rsidRDefault="00A14815">
            <w:pPr>
              <w:spacing w:line="360" w:lineRule="auto"/>
              <w:jc w:val="both"/>
              <w:rPr>
                <w:rFonts w:ascii="Times New Roman" w:eastAsia="Times New Roman" w:hAnsi="Times New Roman" w:cs="Times New Roman"/>
                <w:sz w:val="24"/>
                <w:szCs w:val="24"/>
              </w:rPr>
            </w:pPr>
          </w:p>
        </w:tc>
        <w:tc>
          <w:tcPr>
            <w:tcW w:w="1843" w:type="dxa"/>
          </w:tcPr>
          <w:p w:rsidR="00A14815" w:rsidRDefault="00A14815">
            <w:pPr>
              <w:spacing w:line="360" w:lineRule="auto"/>
              <w:jc w:val="both"/>
              <w:rPr>
                <w:rFonts w:ascii="Times New Roman" w:eastAsia="Times New Roman" w:hAnsi="Times New Roman" w:cs="Times New Roman"/>
                <w:sz w:val="24"/>
                <w:szCs w:val="24"/>
              </w:rPr>
            </w:pPr>
          </w:p>
        </w:tc>
      </w:tr>
      <w:tr w:rsidR="00A14815" w:rsidTr="00022517">
        <w:tc>
          <w:tcPr>
            <w:tcW w:w="704" w:type="dxa"/>
          </w:tcPr>
          <w:p w:rsidR="00A14815" w:rsidRDefault="00A14815">
            <w:pPr>
              <w:spacing w:line="360" w:lineRule="auto"/>
              <w:jc w:val="both"/>
              <w:rPr>
                <w:rFonts w:ascii="Times New Roman" w:eastAsia="Times New Roman" w:hAnsi="Times New Roman" w:cs="Times New Roman"/>
                <w:sz w:val="24"/>
                <w:szCs w:val="24"/>
              </w:rPr>
            </w:pPr>
          </w:p>
        </w:tc>
        <w:tc>
          <w:tcPr>
            <w:tcW w:w="3431" w:type="dxa"/>
          </w:tcPr>
          <w:p w:rsidR="00A14815" w:rsidRDefault="00A14815">
            <w:pPr>
              <w:spacing w:line="360" w:lineRule="auto"/>
              <w:jc w:val="both"/>
              <w:rPr>
                <w:rFonts w:ascii="Times New Roman" w:eastAsia="Times New Roman" w:hAnsi="Times New Roman" w:cs="Times New Roman"/>
                <w:sz w:val="24"/>
                <w:szCs w:val="24"/>
              </w:rPr>
            </w:pPr>
          </w:p>
        </w:tc>
        <w:tc>
          <w:tcPr>
            <w:tcW w:w="1803" w:type="dxa"/>
          </w:tcPr>
          <w:p w:rsidR="00A14815" w:rsidRDefault="00A14815">
            <w:pPr>
              <w:spacing w:line="360" w:lineRule="auto"/>
              <w:jc w:val="both"/>
              <w:rPr>
                <w:rFonts w:ascii="Times New Roman" w:eastAsia="Times New Roman" w:hAnsi="Times New Roman" w:cs="Times New Roman"/>
                <w:sz w:val="24"/>
                <w:szCs w:val="24"/>
              </w:rPr>
            </w:pPr>
          </w:p>
        </w:tc>
        <w:tc>
          <w:tcPr>
            <w:tcW w:w="2099" w:type="dxa"/>
          </w:tcPr>
          <w:p w:rsidR="00A14815" w:rsidRDefault="00A14815">
            <w:pPr>
              <w:spacing w:line="360" w:lineRule="auto"/>
              <w:jc w:val="both"/>
              <w:rPr>
                <w:rFonts w:ascii="Times New Roman" w:eastAsia="Times New Roman" w:hAnsi="Times New Roman" w:cs="Times New Roman"/>
                <w:sz w:val="24"/>
                <w:szCs w:val="24"/>
              </w:rPr>
            </w:pPr>
          </w:p>
        </w:tc>
        <w:tc>
          <w:tcPr>
            <w:tcW w:w="1843" w:type="dxa"/>
          </w:tcPr>
          <w:p w:rsidR="00A14815" w:rsidRDefault="00A14815">
            <w:pPr>
              <w:spacing w:line="360" w:lineRule="auto"/>
              <w:jc w:val="both"/>
              <w:rPr>
                <w:rFonts w:ascii="Times New Roman" w:eastAsia="Times New Roman" w:hAnsi="Times New Roman" w:cs="Times New Roman"/>
                <w:sz w:val="24"/>
                <w:szCs w:val="24"/>
              </w:rPr>
            </w:pPr>
          </w:p>
        </w:tc>
      </w:tr>
      <w:tr w:rsidR="00A14815" w:rsidTr="00022517">
        <w:tc>
          <w:tcPr>
            <w:tcW w:w="704" w:type="dxa"/>
          </w:tcPr>
          <w:p w:rsidR="00A14815" w:rsidRDefault="00A14815">
            <w:pPr>
              <w:spacing w:line="360" w:lineRule="auto"/>
              <w:jc w:val="both"/>
              <w:rPr>
                <w:rFonts w:ascii="Times New Roman" w:eastAsia="Times New Roman" w:hAnsi="Times New Roman" w:cs="Times New Roman"/>
                <w:sz w:val="24"/>
                <w:szCs w:val="24"/>
              </w:rPr>
            </w:pPr>
          </w:p>
        </w:tc>
        <w:tc>
          <w:tcPr>
            <w:tcW w:w="3431" w:type="dxa"/>
          </w:tcPr>
          <w:p w:rsidR="00A14815" w:rsidRDefault="00A14815">
            <w:pPr>
              <w:spacing w:line="360" w:lineRule="auto"/>
              <w:jc w:val="both"/>
              <w:rPr>
                <w:rFonts w:ascii="Times New Roman" w:eastAsia="Times New Roman" w:hAnsi="Times New Roman" w:cs="Times New Roman"/>
                <w:sz w:val="24"/>
                <w:szCs w:val="24"/>
              </w:rPr>
            </w:pPr>
          </w:p>
        </w:tc>
        <w:tc>
          <w:tcPr>
            <w:tcW w:w="1803" w:type="dxa"/>
          </w:tcPr>
          <w:p w:rsidR="00A14815" w:rsidRDefault="00A14815">
            <w:pPr>
              <w:spacing w:line="360" w:lineRule="auto"/>
              <w:jc w:val="both"/>
              <w:rPr>
                <w:rFonts w:ascii="Times New Roman" w:eastAsia="Times New Roman" w:hAnsi="Times New Roman" w:cs="Times New Roman"/>
                <w:sz w:val="24"/>
                <w:szCs w:val="24"/>
              </w:rPr>
            </w:pPr>
          </w:p>
        </w:tc>
        <w:tc>
          <w:tcPr>
            <w:tcW w:w="2099" w:type="dxa"/>
          </w:tcPr>
          <w:p w:rsidR="00A14815" w:rsidRDefault="00A14815">
            <w:pPr>
              <w:spacing w:line="360" w:lineRule="auto"/>
              <w:jc w:val="both"/>
              <w:rPr>
                <w:rFonts w:ascii="Times New Roman" w:eastAsia="Times New Roman" w:hAnsi="Times New Roman" w:cs="Times New Roman"/>
                <w:sz w:val="24"/>
                <w:szCs w:val="24"/>
              </w:rPr>
            </w:pPr>
          </w:p>
        </w:tc>
        <w:tc>
          <w:tcPr>
            <w:tcW w:w="1843" w:type="dxa"/>
          </w:tcPr>
          <w:p w:rsidR="00A14815" w:rsidRDefault="00A14815">
            <w:pPr>
              <w:spacing w:line="360" w:lineRule="auto"/>
              <w:jc w:val="both"/>
              <w:rPr>
                <w:rFonts w:ascii="Times New Roman" w:eastAsia="Times New Roman" w:hAnsi="Times New Roman" w:cs="Times New Roman"/>
                <w:sz w:val="24"/>
                <w:szCs w:val="24"/>
              </w:rPr>
            </w:pPr>
          </w:p>
        </w:tc>
      </w:tr>
      <w:tr w:rsidR="00A14815" w:rsidTr="00022517">
        <w:tc>
          <w:tcPr>
            <w:tcW w:w="704" w:type="dxa"/>
          </w:tcPr>
          <w:p w:rsidR="00A14815" w:rsidRDefault="00A14815">
            <w:pPr>
              <w:spacing w:line="360" w:lineRule="auto"/>
              <w:jc w:val="both"/>
              <w:rPr>
                <w:rFonts w:ascii="Times New Roman" w:eastAsia="Times New Roman" w:hAnsi="Times New Roman" w:cs="Times New Roman"/>
                <w:sz w:val="24"/>
                <w:szCs w:val="24"/>
              </w:rPr>
            </w:pPr>
          </w:p>
        </w:tc>
        <w:tc>
          <w:tcPr>
            <w:tcW w:w="3431" w:type="dxa"/>
          </w:tcPr>
          <w:p w:rsidR="00A14815" w:rsidRDefault="00A14815">
            <w:pPr>
              <w:spacing w:line="360" w:lineRule="auto"/>
              <w:jc w:val="both"/>
              <w:rPr>
                <w:rFonts w:ascii="Times New Roman" w:eastAsia="Times New Roman" w:hAnsi="Times New Roman" w:cs="Times New Roman"/>
                <w:sz w:val="24"/>
                <w:szCs w:val="24"/>
              </w:rPr>
            </w:pPr>
          </w:p>
        </w:tc>
        <w:tc>
          <w:tcPr>
            <w:tcW w:w="1803" w:type="dxa"/>
          </w:tcPr>
          <w:p w:rsidR="00A14815" w:rsidRDefault="00A14815">
            <w:pPr>
              <w:spacing w:line="360" w:lineRule="auto"/>
              <w:jc w:val="both"/>
              <w:rPr>
                <w:rFonts w:ascii="Times New Roman" w:eastAsia="Times New Roman" w:hAnsi="Times New Roman" w:cs="Times New Roman"/>
                <w:sz w:val="24"/>
                <w:szCs w:val="24"/>
              </w:rPr>
            </w:pPr>
          </w:p>
        </w:tc>
        <w:tc>
          <w:tcPr>
            <w:tcW w:w="2099" w:type="dxa"/>
          </w:tcPr>
          <w:p w:rsidR="00A14815" w:rsidRDefault="00A14815">
            <w:pPr>
              <w:spacing w:line="360" w:lineRule="auto"/>
              <w:jc w:val="both"/>
              <w:rPr>
                <w:rFonts w:ascii="Times New Roman" w:eastAsia="Times New Roman" w:hAnsi="Times New Roman" w:cs="Times New Roman"/>
                <w:sz w:val="24"/>
                <w:szCs w:val="24"/>
              </w:rPr>
            </w:pPr>
          </w:p>
        </w:tc>
        <w:tc>
          <w:tcPr>
            <w:tcW w:w="1843" w:type="dxa"/>
          </w:tcPr>
          <w:p w:rsidR="00A14815" w:rsidRDefault="00A14815">
            <w:pPr>
              <w:spacing w:line="360" w:lineRule="auto"/>
              <w:jc w:val="both"/>
              <w:rPr>
                <w:rFonts w:ascii="Times New Roman" w:eastAsia="Times New Roman" w:hAnsi="Times New Roman" w:cs="Times New Roman"/>
                <w:sz w:val="24"/>
                <w:szCs w:val="24"/>
              </w:rPr>
            </w:pPr>
          </w:p>
        </w:tc>
      </w:tr>
      <w:tr w:rsidR="00A14815" w:rsidTr="00022517">
        <w:tc>
          <w:tcPr>
            <w:tcW w:w="704" w:type="dxa"/>
          </w:tcPr>
          <w:p w:rsidR="00A14815" w:rsidRDefault="00A14815">
            <w:pPr>
              <w:spacing w:line="360" w:lineRule="auto"/>
              <w:jc w:val="both"/>
              <w:rPr>
                <w:rFonts w:ascii="Times New Roman" w:eastAsia="Times New Roman" w:hAnsi="Times New Roman" w:cs="Times New Roman"/>
                <w:sz w:val="24"/>
                <w:szCs w:val="24"/>
              </w:rPr>
            </w:pPr>
          </w:p>
        </w:tc>
        <w:tc>
          <w:tcPr>
            <w:tcW w:w="3431" w:type="dxa"/>
          </w:tcPr>
          <w:p w:rsidR="00A14815" w:rsidRDefault="00A14815">
            <w:pPr>
              <w:spacing w:line="360" w:lineRule="auto"/>
              <w:jc w:val="both"/>
              <w:rPr>
                <w:rFonts w:ascii="Times New Roman" w:eastAsia="Times New Roman" w:hAnsi="Times New Roman" w:cs="Times New Roman"/>
                <w:sz w:val="24"/>
                <w:szCs w:val="24"/>
              </w:rPr>
            </w:pPr>
          </w:p>
        </w:tc>
        <w:tc>
          <w:tcPr>
            <w:tcW w:w="1803" w:type="dxa"/>
          </w:tcPr>
          <w:p w:rsidR="00A14815" w:rsidRDefault="00A14815">
            <w:pPr>
              <w:spacing w:line="360" w:lineRule="auto"/>
              <w:jc w:val="both"/>
              <w:rPr>
                <w:rFonts w:ascii="Times New Roman" w:eastAsia="Times New Roman" w:hAnsi="Times New Roman" w:cs="Times New Roman"/>
                <w:sz w:val="24"/>
                <w:szCs w:val="24"/>
              </w:rPr>
            </w:pPr>
          </w:p>
        </w:tc>
        <w:tc>
          <w:tcPr>
            <w:tcW w:w="2099" w:type="dxa"/>
          </w:tcPr>
          <w:p w:rsidR="00A14815" w:rsidRDefault="00A14815">
            <w:pPr>
              <w:spacing w:line="360" w:lineRule="auto"/>
              <w:jc w:val="both"/>
              <w:rPr>
                <w:rFonts w:ascii="Times New Roman" w:eastAsia="Times New Roman" w:hAnsi="Times New Roman" w:cs="Times New Roman"/>
                <w:sz w:val="24"/>
                <w:szCs w:val="24"/>
              </w:rPr>
            </w:pPr>
          </w:p>
        </w:tc>
        <w:tc>
          <w:tcPr>
            <w:tcW w:w="1843" w:type="dxa"/>
          </w:tcPr>
          <w:p w:rsidR="00A14815" w:rsidRDefault="00A14815">
            <w:pPr>
              <w:spacing w:line="360" w:lineRule="auto"/>
              <w:jc w:val="both"/>
              <w:rPr>
                <w:rFonts w:ascii="Times New Roman" w:eastAsia="Times New Roman" w:hAnsi="Times New Roman" w:cs="Times New Roman"/>
                <w:sz w:val="24"/>
                <w:szCs w:val="24"/>
              </w:rPr>
            </w:pPr>
          </w:p>
        </w:tc>
      </w:tr>
    </w:tbl>
    <w:p w:rsidR="00A14815" w:rsidRDefault="00556B9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Kiti susitarimai:</w:t>
      </w:r>
    </w:p>
    <w:p w:rsidR="00A14815" w:rsidRDefault="00556B98">
      <w:pPr>
        <w:numPr>
          <w:ilvl w:val="0"/>
          <w:numId w:val="1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Kiekvienas atsiskaitymas vertinamas pažymiu, jį įrašant į dienyną.</w:t>
      </w:r>
    </w:p>
    <w:p w:rsidR="00A14815" w:rsidRDefault="00556B98">
      <w:pPr>
        <w:numPr>
          <w:ilvl w:val="0"/>
          <w:numId w:val="1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Tėvai(globėjai) nuolat kalbasi su vaiku, kartą per dvi savaites paskambina dalyko mokytojui.</w:t>
      </w:r>
    </w:p>
    <w:p w:rsidR="00A14815" w:rsidRDefault="00556B9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Planą sudarant dalyvavo:</w:t>
      </w:r>
    </w:p>
    <w:p w:rsidR="00A14815" w:rsidRDefault="00556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___________________________________________</w:t>
      </w:r>
    </w:p>
    <w:p w:rsidR="00A14815" w:rsidRDefault="00556B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(parašas, mokinio vardas, pavardė)</w:t>
      </w:r>
    </w:p>
    <w:p w:rsidR="00A14815" w:rsidRDefault="00A14815">
      <w:pPr>
        <w:spacing w:line="240" w:lineRule="auto"/>
        <w:jc w:val="both"/>
        <w:rPr>
          <w:rFonts w:ascii="Times New Roman" w:eastAsia="Times New Roman" w:hAnsi="Times New Roman" w:cs="Times New Roman"/>
          <w:color w:val="333333"/>
          <w:sz w:val="20"/>
          <w:szCs w:val="20"/>
        </w:rPr>
      </w:pPr>
    </w:p>
    <w:p w:rsidR="00A14815" w:rsidRDefault="00556B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___________________________________________</w:t>
      </w:r>
    </w:p>
    <w:p w:rsidR="00A14815" w:rsidRDefault="00556B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(parašas, vieno iš tėvų (globėjų) vardas, pavardė)</w:t>
      </w:r>
    </w:p>
    <w:p w:rsidR="00A14815" w:rsidRDefault="00A14815">
      <w:pPr>
        <w:spacing w:line="240" w:lineRule="auto"/>
        <w:jc w:val="both"/>
        <w:rPr>
          <w:rFonts w:ascii="Times New Roman" w:eastAsia="Times New Roman" w:hAnsi="Times New Roman" w:cs="Times New Roman"/>
          <w:color w:val="333333"/>
          <w:sz w:val="20"/>
          <w:szCs w:val="20"/>
        </w:rPr>
      </w:pPr>
    </w:p>
    <w:p w:rsidR="00A14815" w:rsidRDefault="00556B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___________________________________________</w:t>
      </w:r>
    </w:p>
    <w:p w:rsidR="00A14815" w:rsidRDefault="00556B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(parašas, mokytojo vardas, pavardė)</w:t>
      </w:r>
    </w:p>
    <w:p w:rsidR="00625DD2"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Nr.11</w:t>
      </w:r>
    </w:p>
    <w:p w:rsidR="00A14815" w:rsidRDefault="00A14815">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shd w:val="clear" w:color="auto" w:fill="FFFFFF"/>
        <w:spacing w:line="360" w:lineRule="auto"/>
        <w:jc w:val="center"/>
        <w:rPr>
          <w:rFonts w:ascii="Times New Roman" w:eastAsia="Times New Roman" w:hAnsi="Times New Roman" w:cs="Times New Roman"/>
          <w:b/>
          <w:color w:val="454442"/>
          <w:sz w:val="24"/>
          <w:szCs w:val="24"/>
        </w:rPr>
      </w:pPr>
      <w:r>
        <w:rPr>
          <w:rFonts w:ascii="Times New Roman" w:eastAsia="Times New Roman" w:hAnsi="Times New Roman" w:cs="Times New Roman"/>
          <w:b/>
          <w:color w:val="454442"/>
          <w:sz w:val="24"/>
          <w:szCs w:val="24"/>
        </w:rPr>
        <w:t>ŠALČININKŲ JANO SNIADECKIO GIMNAZIJOS</w:t>
      </w:r>
    </w:p>
    <w:p w:rsidR="00A14815" w:rsidRDefault="00556B98">
      <w:pPr>
        <w:shd w:val="clear" w:color="auto" w:fill="FFFFFF"/>
        <w:spacing w:line="360" w:lineRule="auto"/>
        <w:jc w:val="center"/>
        <w:rPr>
          <w:rFonts w:ascii="Times New Roman" w:eastAsia="Times New Roman" w:hAnsi="Times New Roman" w:cs="Times New Roman"/>
          <w:b/>
          <w:color w:val="454442"/>
          <w:sz w:val="24"/>
          <w:szCs w:val="24"/>
        </w:rPr>
      </w:pPr>
      <w:r>
        <w:rPr>
          <w:rFonts w:ascii="Times New Roman" w:eastAsia="Times New Roman" w:hAnsi="Times New Roman" w:cs="Times New Roman"/>
          <w:b/>
          <w:color w:val="454442"/>
          <w:sz w:val="24"/>
          <w:szCs w:val="24"/>
        </w:rPr>
        <w:t>MOKYMO NAMUOSE INDIVIDUALUS UGDYMO PLANAS</w:t>
      </w:r>
    </w:p>
    <w:p w:rsidR="00A14815" w:rsidRDefault="00556B98">
      <w:pPr>
        <w:shd w:val="clear" w:color="auto" w:fill="FFFFFF"/>
        <w:spacing w:line="360" w:lineRule="auto"/>
        <w:jc w:val="center"/>
        <w:rPr>
          <w:rFonts w:ascii="Times New Roman" w:eastAsia="Times New Roman" w:hAnsi="Times New Roman" w:cs="Times New Roman"/>
          <w:color w:val="454442"/>
          <w:sz w:val="24"/>
          <w:szCs w:val="24"/>
        </w:rPr>
      </w:pPr>
      <w:r>
        <w:rPr>
          <w:rFonts w:ascii="Times New Roman" w:eastAsia="Times New Roman" w:hAnsi="Times New Roman" w:cs="Times New Roman"/>
          <w:b/>
          <w:color w:val="454442"/>
          <w:sz w:val="24"/>
          <w:szCs w:val="24"/>
        </w:rPr>
        <w:t>2024 – 2025 m. m.</w:t>
      </w:r>
    </w:p>
    <w:p w:rsidR="00A14815" w:rsidRDefault="00556B98">
      <w:pPr>
        <w:shd w:val="clear" w:color="auto" w:fill="FFFFFF"/>
        <w:spacing w:line="240" w:lineRule="auto"/>
        <w:rPr>
          <w:rFonts w:ascii="Times New Roman" w:eastAsia="Times New Roman" w:hAnsi="Times New Roman" w:cs="Times New Roman"/>
          <w:color w:val="454442"/>
          <w:sz w:val="24"/>
          <w:szCs w:val="24"/>
        </w:rPr>
      </w:pPr>
      <w:r>
        <w:rPr>
          <w:rFonts w:ascii="Times New Roman" w:eastAsia="Times New Roman" w:hAnsi="Times New Roman" w:cs="Times New Roman"/>
          <w:color w:val="454442"/>
          <w:sz w:val="24"/>
          <w:szCs w:val="24"/>
        </w:rPr>
        <w:t xml:space="preserve">_______________________                 </w:t>
      </w:r>
      <w:r>
        <w:rPr>
          <w:rFonts w:ascii="Times New Roman" w:eastAsia="Times New Roman" w:hAnsi="Times New Roman" w:cs="Times New Roman"/>
          <w:color w:val="454442"/>
          <w:sz w:val="24"/>
          <w:szCs w:val="24"/>
        </w:rPr>
        <w:tab/>
      </w:r>
      <w:r>
        <w:rPr>
          <w:rFonts w:ascii="Times New Roman" w:eastAsia="Times New Roman" w:hAnsi="Times New Roman" w:cs="Times New Roman"/>
          <w:color w:val="454442"/>
          <w:sz w:val="24"/>
          <w:szCs w:val="24"/>
        </w:rPr>
        <w:tab/>
        <w:t xml:space="preserve">                  _____________</w:t>
      </w:r>
    </w:p>
    <w:p w:rsidR="00A14815" w:rsidRDefault="00556B98">
      <w:pPr>
        <w:shd w:val="clear" w:color="auto" w:fill="FFFFFF"/>
        <w:spacing w:line="240" w:lineRule="auto"/>
        <w:rPr>
          <w:rFonts w:ascii="Times New Roman" w:eastAsia="Times New Roman" w:hAnsi="Times New Roman" w:cs="Times New Roman"/>
          <w:color w:val="454442"/>
          <w:sz w:val="24"/>
          <w:szCs w:val="24"/>
        </w:rPr>
      </w:pPr>
      <w:r>
        <w:rPr>
          <w:rFonts w:ascii="Times New Roman" w:eastAsia="Times New Roman" w:hAnsi="Times New Roman" w:cs="Times New Roman"/>
          <w:color w:val="454442"/>
          <w:sz w:val="24"/>
          <w:szCs w:val="24"/>
        </w:rPr>
        <w:t>(mokinio vardas, pavardė)                                                                   (klasė)</w:t>
      </w:r>
    </w:p>
    <w:p w:rsidR="00A14815" w:rsidRDefault="00A14815">
      <w:pPr>
        <w:shd w:val="clear" w:color="auto" w:fill="FFFFFF"/>
        <w:spacing w:line="240" w:lineRule="auto"/>
        <w:rPr>
          <w:rFonts w:ascii="Times New Roman" w:eastAsia="Times New Roman" w:hAnsi="Times New Roman" w:cs="Times New Roman"/>
          <w:color w:val="454442"/>
          <w:sz w:val="24"/>
          <w:szCs w:val="24"/>
        </w:rPr>
      </w:pPr>
    </w:p>
    <w:tbl>
      <w:tblPr>
        <w:tblStyle w:val="af9"/>
        <w:tblW w:w="9062" w:type="dxa"/>
        <w:tblInd w:w="0" w:type="dxa"/>
        <w:tblLayout w:type="fixed"/>
        <w:tblLook w:val="0400" w:firstRow="0" w:lastRow="0" w:firstColumn="0" w:lastColumn="0" w:noHBand="0" w:noVBand="1"/>
      </w:tblPr>
      <w:tblGrid>
        <w:gridCol w:w="3972"/>
        <w:gridCol w:w="1121"/>
        <w:gridCol w:w="3969"/>
      </w:tblGrid>
      <w:tr w:rsidR="00A14815">
        <w:tc>
          <w:tcPr>
            <w:tcW w:w="5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240" w:lineRule="auto"/>
              <w:rPr>
                <w:rFonts w:ascii="Times New Roman" w:eastAsia="Times New Roman" w:hAnsi="Times New Roman" w:cs="Times New Roman"/>
                <w:color w:val="454442"/>
                <w:sz w:val="24"/>
                <w:szCs w:val="24"/>
              </w:rPr>
            </w:pPr>
            <w:r>
              <w:rPr>
                <w:rFonts w:ascii="Times New Roman" w:eastAsia="Times New Roman" w:hAnsi="Times New Roman" w:cs="Times New Roman"/>
                <w:b/>
                <w:color w:val="454442"/>
                <w:sz w:val="24"/>
                <w:szCs w:val="24"/>
              </w:rPr>
              <w:t>Dalykas</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240" w:lineRule="auto"/>
              <w:rPr>
                <w:rFonts w:ascii="Times New Roman" w:eastAsia="Times New Roman" w:hAnsi="Times New Roman" w:cs="Times New Roman"/>
                <w:color w:val="454442"/>
                <w:sz w:val="24"/>
                <w:szCs w:val="24"/>
              </w:rPr>
            </w:pPr>
            <w:r>
              <w:rPr>
                <w:rFonts w:ascii="Times New Roman" w:eastAsia="Times New Roman" w:hAnsi="Times New Roman" w:cs="Times New Roman"/>
                <w:b/>
                <w:color w:val="454442"/>
                <w:sz w:val="24"/>
                <w:szCs w:val="24"/>
              </w:rPr>
              <w:t>Valandų skaičius per savaitę</w:t>
            </w:r>
          </w:p>
        </w:tc>
      </w:tr>
      <w:tr w:rsidR="00A14815">
        <w:tc>
          <w:tcPr>
            <w:tcW w:w="5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Dorinis ugdymas (tikyba)</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rPr>
              <w:t>Lenkų tautinės mažumos gimtoji kalba ir literatūra</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Lietuvių kalba ir literatūra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Anglų kalba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Matematika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 xml:space="preserve">Informatika </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Biologija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Chemija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Fizika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Istorija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Pilietiškumo pagrindai</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Geografija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Gyvenimo įgūdžiai</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Dailė</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Technologijos</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Fizinis ugdymas</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 xml:space="preserve">Muzika </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rPr>
                <w:rFonts w:ascii="Times New Roman" w:eastAsia="Times New Roman" w:hAnsi="Times New Roman" w:cs="Times New Roman"/>
                <w:color w:val="454442"/>
              </w:rPr>
            </w:pPr>
            <w:r>
              <w:rPr>
                <w:rFonts w:ascii="Times New Roman" w:eastAsia="Times New Roman" w:hAnsi="Times New Roman" w:cs="Times New Roman"/>
                <w:color w:val="454442"/>
              </w:rPr>
              <w:t>Socialinė pilietinė veikla</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color w:val="454442"/>
              </w:rPr>
            </w:pPr>
          </w:p>
        </w:tc>
      </w:tr>
      <w:tr w:rsidR="00A14815">
        <w:tc>
          <w:tcPr>
            <w:tcW w:w="509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4815" w:rsidRDefault="00556B98">
            <w:pPr>
              <w:spacing w:line="360" w:lineRule="auto"/>
              <w:jc w:val="right"/>
              <w:rPr>
                <w:rFonts w:ascii="Times New Roman" w:eastAsia="Times New Roman" w:hAnsi="Times New Roman" w:cs="Times New Roman"/>
                <w:color w:val="454442"/>
              </w:rPr>
            </w:pPr>
            <w:r>
              <w:rPr>
                <w:rFonts w:ascii="Times New Roman" w:eastAsia="Times New Roman" w:hAnsi="Times New Roman" w:cs="Times New Roman"/>
                <w:color w:val="454442"/>
              </w:rPr>
              <w:t xml:space="preserve">Iš viso: </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4815" w:rsidRDefault="00A14815">
            <w:pPr>
              <w:spacing w:line="360" w:lineRule="auto"/>
              <w:rPr>
                <w:rFonts w:ascii="Times New Roman" w:eastAsia="Times New Roman" w:hAnsi="Times New Roman" w:cs="Times New Roman"/>
              </w:rPr>
            </w:pPr>
          </w:p>
        </w:tc>
      </w:tr>
      <w:tr w:rsidR="00A14815">
        <w:tc>
          <w:tcPr>
            <w:tcW w:w="3972" w:type="dxa"/>
            <w:shd w:val="clear" w:color="auto" w:fill="FFFFFF"/>
            <w:vAlign w:val="center"/>
          </w:tcPr>
          <w:p w:rsidR="00A14815" w:rsidRDefault="00A14815">
            <w:pPr>
              <w:spacing w:line="240" w:lineRule="auto"/>
              <w:rPr>
                <w:rFonts w:ascii="Times New Roman" w:eastAsia="Times New Roman" w:hAnsi="Times New Roman" w:cs="Times New Roman"/>
                <w:color w:val="454442"/>
                <w:sz w:val="24"/>
                <w:szCs w:val="24"/>
              </w:rPr>
            </w:pPr>
          </w:p>
        </w:tc>
        <w:tc>
          <w:tcPr>
            <w:tcW w:w="1121" w:type="dxa"/>
            <w:shd w:val="clear" w:color="auto" w:fill="FFFFFF"/>
            <w:vAlign w:val="center"/>
          </w:tcPr>
          <w:p w:rsidR="00A14815" w:rsidRDefault="00A14815">
            <w:pPr>
              <w:spacing w:line="240" w:lineRule="auto"/>
              <w:rPr>
                <w:rFonts w:ascii="Times New Roman" w:eastAsia="Times New Roman" w:hAnsi="Times New Roman" w:cs="Times New Roman"/>
                <w:color w:val="454442"/>
                <w:sz w:val="24"/>
                <w:szCs w:val="24"/>
              </w:rPr>
            </w:pPr>
          </w:p>
        </w:tc>
        <w:tc>
          <w:tcPr>
            <w:tcW w:w="3969" w:type="dxa"/>
            <w:shd w:val="clear" w:color="auto" w:fill="FFFFFF"/>
            <w:vAlign w:val="center"/>
          </w:tcPr>
          <w:p w:rsidR="00A14815" w:rsidRDefault="00A14815">
            <w:pPr>
              <w:spacing w:line="240" w:lineRule="auto"/>
              <w:rPr>
                <w:rFonts w:ascii="Times New Roman" w:eastAsia="Times New Roman" w:hAnsi="Times New Roman" w:cs="Times New Roman"/>
                <w:color w:val="454442"/>
                <w:sz w:val="24"/>
                <w:szCs w:val="24"/>
              </w:rPr>
            </w:pPr>
          </w:p>
        </w:tc>
      </w:tr>
    </w:tbl>
    <w:p w:rsidR="00A14815" w:rsidRDefault="00556B98">
      <w:pPr>
        <w:shd w:val="clear" w:color="auto" w:fill="FFFFFF"/>
        <w:spacing w:before="280" w:after="280" w:line="240" w:lineRule="auto"/>
        <w:rPr>
          <w:rFonts w:ascii="Times New Roman" w:eastAsia="Times New Roman" w:hAnsi="Times New Roman" w:cs="Times New Roman"/>
          <w:color w:val="454442"/>
          <w:sz w:val="20"/>
          <w:szCs w:val="20"/>
        </w:rPr>
      </w:pPr>
      <w:r>
        <w:rPr>
          <w:rFonts w:ascii="Times New Roman" w:eastAsia="Times New Roman" w:hAnsi="Times New Roman" w:cs="Times New Roman"/>
          <w:color w:val="454442"/>
          <w:sz w:val="24"/>
          <w:szCs w:val="24"/>
        </w:rPr>
        <w:t xml:space="preserve"> </w:t>
      </w:r>
      <w:r>
        <w:rPr>
          <w:rFonts w:ascii="Times New Roman" w:eastAsia="Times New Roman" w:hAnsi="Times New Roman" w:cs="Times New Roman"/>
          <w:color w:val="454442"/>
          <w:sz w:val="20"/>
          <w:szCs w:val="20"/>
        </w:rPr>
        <w:t>Mokinio tvarkaraštis pridedamas.</w:t>
      </w:r>
    </w:p>
    <w:p w:rsidR="00A14815" w:rsidRDefault="00556B98">
      <w:pPr>
        <w:shd w:val="clear" w:color="auto" w:fill="FFFFFF"/>
        <w:spacing w:line="240" w:lineRule="auto"/>
        <w:rPr>
          <w:rFonts w:ascii="Times New Roman" w:eastAsia="Times New Roman" w:hAnsi="Times New Roman" w:cs="Times New Roman"/>
          <w:color w:val="454442"/>
          <w:sz w:val="20"/>
          <w:szCs w:val="20"/>
        </w:rPr>
      </w:pPr>
      <w:r>
        <w:rPr>
          <w:rFonts w:ascii="Times New Roman" w:eastAsia="Times New Roman" w:hAnsi="Times New Roman" w:cs="Times New Roman"/>
          <w:color w:val="454442"/>
          <w:sz w:val="20"/>
          <w:szCs w:val="20"/>
        </w:rPr>
        <w:t>Susipažinau: ..................................................................                ...............................</w:t>
      </w:r>
    </w:p>
    <w:p w:rsidR="00A14815" w:rsidRDefault="00556B98">
      <w:pPr>
        <w:shd w:val="clear" w:color="auto" w:fill="FFFFFF"/>
        <w:spacing w:line="240" w:lineRule="auto"/>
        <w:ind w:firstLine="1296"/>
        <w:rPr>
          <w:rFonts w:ascii="Times New Roman" w:eastAsia="Times New Roman" w:hAnsi="Times New Roman" w:cs="Times New Roman"/>
          <w:color w:val="454442"/>
          <w:sz w:val="20"/>
          <w:szCs w:val="20"/>
        </w:rPr>
      </w:pPr>
      <w:r>
        <w:rPr>
          <w:rFonts w:ascii="Times New Roman" w:eastAsia="Times New Roman" w:hAnsi="Times New Roman" w:cs="Times New Roman"/>
          <w:color w:val="454442"/>
          <w:sz w:val="20"/>
          <w:szCs w:val="20"/>
        </w:rPr>
        <w:t>(mokinio vardas pavardė)                                                (parašas)</w:t>
      </w:r>
    </w:p>
    <w:p w:rsidR="00A14815" w:rsidRDefault="00556B98">
      <w:pPr>
        <w:shd w:val="clear" w:color="auto" w:fill="FFFFFF"/>
        <w:spacing w:line="240" w:lineRule="auto"/>
        <w:rPr>
          <w:rFonts w:ascii="Times New Roman" w:eastAsia="Times New Roman" w:hAnsi="Times New Roman" w:cs="Times New Roman"/>
          <w:color w:val="454442"/>
          <w:sz w:val="20"/>
          <w:szCs w:val="20"/>
        </w:rPr>
      </w:pPr>
      <w:r>
        <w:rPr>
          <w:rFonts w:ascii="Times New Roman" w:eastAsia="Times New Roman" w:hAnsi="Times New Roman" w:cs="Times New Roman"/>
          <w:color w:val="454442"/>
          <w:sz w:val="20"/>
          <w:szCs w:val="20"/>
        </w:rPr>
        <w:t>Susipažinau: ..................................................................                ...............................</w:t>
      </w:r>
    </w:p>
    <w:p w:rsidR="00A14815" w:rsidRDefault="00556B98">
      <w:pPr>
        <w:shd w:val="clear" w:color="auto" w:fill="FFFFFF"/>
        <w:spacing w:line="240" w:lineRule="auto"/>
        <w:rPr>
          <w:rFonts w:ascii="Times New Roman" w:eastAsia="Times New Roman" w:hAnsi="Times New Roman" w:cs="Times New Roman"/>
          <w:color w:val="454442"/>
          <w:sz w:val="20"/>
          <w:szCs w:val="20"/>
        </w:rPr>
        <w:sectPr w:rsidR="00A14815" w:rsidSect="0077499B">
          <w:pgSz w:w="11906" w:h="16838"/>
          <w:pgMar w:top="1418" w:right="566" w:bottom="1440" w:left="1440" w:header="567" w:footer="567" w:gutter="0"/>
          <w:cols w:space="1296"/>
        </w:sectPr>
      </w:pPr>
      <w:r>
        <w:rPr>
          <w:rFonts w:ascii="Times New Roman" w:eastAsia="Times New Roman" w:hAnsi="Times New Roman" w:cs="Times New Roman"/>
          <w:color w:val="454442"/>
          <w:sz w:val="20"/>
          <w:szCs w:val="20"/>
        </w:rPr>
        <w:t xml:space="preserve">                       (tėvų/ globėjų vardas pavardė)                                       (parašas)</w:t>
      </w:r>
    </w:p>
    <w:p w:rsidR="00A14815" w:rsidRDefault="00556B98">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____KLASĖS MOKINIO –(ĖS) ___________________________________________</w:t>
      </w:r>
    </w:p>
    <w:p w:rsidR="00A14815" w:rsidRDefault="00556B98">
      <w:pPr>
        <w:jc w:val="center"/>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 xml:space="preserve">                                      (mokinio vardas pavardė)</w:t>
      </w: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 NAMUOSE PAMOKŲ TVARKARAŠTIS</w:t>
      </w: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mokymosi savaitė (lyginė mokymosi savaitė)</w:t>
      </w:r>
    </w:p>
    <w:tbl>
      <w:tblPr>
        <w:tblStyle w:val="afa"/>
        <w:tblW w:w="12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1473"/>
        <w:gridCol w:w="910"/>
        <w:gridCol w:w="1577"/>
        <w:gridCol w:w="910"/>
        <w:gridCol w:w="1486"/>
        <w:gridCol w:w="910"/>
        <w:gridCol w:w="1686"/>
        <w:gridCol w:w="910"/>
        <w:gridCol w:w="2120"/>
      </w:tblGrid>
      <w:tr w:rsidR="00A14815">
        <w:trPr>
          <w:trHeight w:val="232"/>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473"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577"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486"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686"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212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Penktadienis</w:t>
            </w:r>
          </w:p>
        </w:tc>
      </w:tr>
      <w:tr w:rsidR="00A14815">
        <w:trPr>
          <w:trHeight w:val="685"/>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387"/>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685"/>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698"/>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bl>
    <w:p w:rsidR="00A14815" w:rsidRDefault="00A14815">
      <w:pPr>
        <w:jc w:val="center"/>
        <w:rPr>
          <w:rFonts w:ascii="Times New Roman" w:eastAsia="Times New Roman" w:hAnsi="Times New Roman" w:cs="Times New Roman"/>
          <w:b/>
          <w:sz w:val="24"/>
          <w:szCs w:val="24"/>
        </w:rPr>
      </w:pP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mokymosi savaitė (nelyginė mokymosi savaitė)</w:t>
      </w:r>
    </w:p>
    <w:tbl>
      <w:tblPr>
        <w:tblStyle w:val="afb"/>
        <w:tblW w:w="12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1473"/>
        <w:gridCol w:w="910"/>
        <w:gridCol w:w="1577"/>
        <w:gridCol w:w="910"/>
        <w:gridCol w:w="1486"/>
        <w:gridCol w:w="910"/>
        <w:gridCol w:w="1686"/>
        <w:gridCol w:w="910"/>
        <w:gridCol w:w="2120"/>
      </w:tblGrid>
      <w:tr w:rsidR="00A14815">
        <w:trPr>
          <w:trHeight w:val="232"/>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473"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577"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486"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1686"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Ketvirtadienis</w:t>
            </w:r>
          </w:p>
        </w:tc>
        <w:tc>
          <w:tcPr>
            <w:tcW w:w="91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Laikas</w:t>
            </w:r>
          </w:p>
        </w:tc>
        <w:tc>
          <w:tcPr>
            <w:tcW w:w="2120" w:type="dxa"/>
            <w:tcBorders>
              <w:top w:val="single" w:sz="4" w:space="0" w:color="000000"/>
              <w:left w:val="single" w:sz="4" w:space="0" w:color="000000"/>
              <w:bottom w:val="single" w:sz="4" w:space="0" w:color="000000"/>
              <w:right w:val="single" w:sz="4" w:space="0" w:color="000000"/>
            </w:tcBorders>
          </w:tcPr>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Penktadienis</w:t>
            </w:r>
          </w:p>
        </w:tc>
      </w:tr>
      <w:tr w:rsidR="00A14815">
        <w:trPr>
          <w:trHeight w:val="685"/>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387"/>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685"/>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r w:rsidR="00A14815">
        <w:trPr>
          <w:trHeight w:val="698"/>
          <w:jc w:val="center"/>
        </w:trPr>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73"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b/>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A14815" w:rsidRDefault="00A14815">
            <w:pPr>
              <w:jc w:val="cente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sectPr w:rsidR="00A14815" w:rsidSect="0077499B">
          <w:pgSz w:w="16838" w:h="11906" w:orient="landscape"/>
          <w:pgMar w:top="1440" w:right="566" w:bottom="1440" w:left="1440" w:header="720" w:footer="720" w:gutter="0"/>
          <w:cols w:space="1296"/>
        </w:sectPr>
      </w:pPr>
    </w:p>
    <w:p w:rsidR="0077499B" w:rsidRDefault="0077499B" w:rsidP="0077499B">
      <w:pPr>
        <w:pBdr>
          <w:top w:val="nil"/>
          <w:left w:val="nil"/>
          <w:bottom w:val="nil"/>
          <w:right w:val="nil"/>
          <w:between w:val="nil"/>
        </w:pBdr>
        <w:tabs>
          <w:tab w:val="left" w:pos="6804"/>
          <w:tab w:val="left" w:pos="6946"/>
        </w:tabs>
        <w:spacing w:line="240" w:lineRule="auto"/>
        <w:ind w:left="68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Pradinio, pagrindinio, vidurinio ugdymo programos ugdymo plano 12 priedas </w:t>
      </w:r>
    </w:p>
    <w:p w:rsidR="0077499B" w:rsidRDefault="0077499B" w:rsidP="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rsidP="0077499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77499B" w:rsidRDefault="0077499B" w:rsidP="0077499B">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ŠALČININKŲ JANO SNIADECKIO GIMNAZIJOS PRADINIŲ KLASIŲ MOKINIŲ</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IR VERTINIMO REZULTATŲ PANAUDOJIMO TVARKOS APRAŠAS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77499B" w:rsidRPr="00DB2FCF" w:rsidRDefault="0077499B" w:rsidP="0077499B">
      <w:pPr>
        <w:pStyle w:val="Antrat4"/>
        <w:spacing w:before="0" w:after="0"/>
        <w:ind w:firstLine="567"/>
        <w:jc w:val="both"/>
        <w:rPr>
          <w:rFonts w:ascii="Times New Roman" w:eastAsia="Times New Roman" w:hAnsi="Times New Roman" w:cs="Times New Roman"/>
          <w:b w:val="0"/>
        </w:rPr>
      </w:pPr>
      <w:r>
        <w:rPr>
          <w:rFonts w:ascii="Times New Roman" w:eastAsia="Times New Roman" w:hAnsi="Times New Roman" w:cs="Times New Roman"/>
          <w:b w:val="0"/>
        </w:rPr>
        <w:t xml:space="preserve">1.   Šalčininkų Jano Sniadeckio gimnazijos pradinių klasių mokinių mokymosi pasiekimų vertinimo ir vertinimo rezultatų panaudojimo tvarkos aprašas (toliau - Aprašas) parengtas, vadovaujantis Mokinių, kurie mokosi pagal bendrojo ugdymo programas, mokymosi pasiekimų vertinimo ir vertinimo rezultatų panaudojimo tvarkos aprašu, patvirtintu </w:t>
      </w:r>
      <w:r>
        <w:rPr>
          <w:rFonts w:ascii="Times New Roman" w:eastAsia="Times New Roman" w:hAnsi="Times New Roman" w:cs="Times New Roman"/>
          <w:b w:val="0"/>
          <w:highlight w:val="white"/>
        </w:rPr>
        <w:t xml:space="preserve">Lietuvos Respublikos švietimo, mokslo ir sporto ministro 2023 m. rugpjūčio 31 d. įsakymu Nr. </w:t>
      </w:r>
      <w:r>
        <w:rPr>
          <w:rFonts w:ascii="Times New Roman" w:eastAsia="Times New Roman" w:hAnsi="Times New Roman" w:cs="Times New Roman"/>
          <w:b w:val="0"/>
        </w:rPr>
        <w:t xml:space="preserve">V-1125 ,,Dėl Mokinių, kurie mokosi pagal bendrojo ugdymo programas, mokymosi pasiekimų vertinimo ir vertinimo rezultatų panaudojimo tvarkos aprašo patvirtinimo“ ir Nuosekliojo mokymosi pagal bendrojo ugdymo programas tvarkos aprašu, patvirtintu Lietuvos Respublikos švietimo, mokslo ir sporto ministro 2005 m. balandžio 5 d. įsakymu Nr. ISAK-556.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Vertinimas suprantamas kaip mokytojo ir mokinio tarpusavio sąveika, kurios metu kaupiama informacija apie mokinio mokymąsi pažangą ir įvairiais būdais teikiamas grįžtamasis ryšys mokiniui apie jo pasiekimus, pateikiamos rekomendacijos dėl tolesnio mokymosi. Mokinio įgytų kompetencijų vertinimas yra integrali ugdymo proceso dalis.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 TIKSLAI</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Vertinimo tikslai: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padėti mokytis. Mokytojas kaupia  informaciją apie mokinių pasiekimus, teikia grįžtamąjį  ryšį, padeda mokiniui mokytis bei įveikti nesėkmes, taiko įvairias vertinimo bei įsivertinimo strategijas;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pripažinti ir sertifikuoti rezultatus. Mokytojas  nustato mokinių mokymosi pasiekimų lygį pasibaigus pusmečiui, baigus programos dalį arba visą programą;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valdyti ugdymo proceso kokybę. Šis tikslas orientuotas į gimnazijos veiklos tobulinimą, būtinas gimnazijos sprendimams priimti.</w:t>
      </w:r>
    </w:p>
    <w:p w:rsidR="0077499B" w:rsidRDefault="0077499B" w:rsidP="0077499B">
      <w:pPr>
        <w:pBdr>
          <w:top w:val="nil"/>
          <w:left w:val="nil"/>
          <w:bottom w:val="nil"/>
          <w:right w:val="nil"/>
          <w:between w:val="nil"/>
        </w:pBdr>
        <w:spacing w:line="240" w:lineRule="auto"/>
        <w:ind w:left="700"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BŪDAI</w:t>
      </w:r>
    </w:p>
    <w:p w:rsidR="0077499B" w:rsidRDefault="0077499B" w:rsidP="0077499B">
      <w:pPr>
        <w:pBdr>
          <w:top w:val="nil"/>
          <w:left w:val="nil"/>
          <w:bottom w:val="nil"/>
          <w:right w:val="nil"/>
          <w:between w:val="nil"/>
        </w:pBdr>
        <w:spacing w:line="240" w:lineRule="auto"/>
        <w:ind w:left="700" w:firstLine="70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Formuojamasis </w:t>
      </w:r>
      <w:r>
        <w:rPr>
          <w:rFonts w:ascii="Times New Roman" w:eastAsia="Times New Roman" w:hAnsi="Times New Roman" w:cs="Times New Roman"/>
          <w:sz w:val="24"/>
          <w:szCs w:val="24"/>
        </w:rPr>
        <w:t>vertinimas tai cikliškas mokymo(si) metu gaunamos mokymosi informacijos panaudojimas tolesniam mokymui ir mokymuisi planuoti ar koreguoti. Pasiekimų lygiai vertinant formuojamuoju būdu nerašomi. Formuojamasis vertinimas apima:</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esamos mokymosi situacijos diagnozavimą, siekiant tikslingai pasirinkti tinkamą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strategiją, mokymosi turinį, mokinių veiklą ir kt.;</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sąlygų mokiniams mokytis ir pademonstruoti, ką jie išmoko, sudarymą;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tolesnį mokymąsi, stimuliuojančio grįžtamojo ryšio teikimą. Grįžtamasis ryšys teikiamas įvairiomis formomis (žodžiu, raštu, neverbaline kalba).</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sąlygų mokiniams mokytis su bendraklasiais ir iš bendraklasių užtikrinimą</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mokinių skatinimą permąstyti savo mokymosi patirtį ir įsivertinti pasiektą rezultatą.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b/>
          <w:sz w:val="24"/>
          <w:szCs w:val="24"/>
        </w:rPr>
        <w:t>Apibendrinamasis</w:t>
      </w:r>
      <w:r>
        <w:rPr>
          <w:rFonts w:ascii="Times New Roman" w:eastAsia="Times New Roman" w:hAnsi="Times New Roman" w:cs="Times New Roman"/>
          <w:sz w:val="24"/>
          <w:szCs w:val="24"/>
        </w:rPr>
        <w:t xml:space="preserve"> vertinimas siejamas su mokymosi pasiekimų pripažinimu, juo siekiama nustatyti atliktos užduoties ir veiklos kokybę tam tikro standarto atžvilgiu. Instituciniu lygmeniu išskiriamas mokyklos vidinis ir išorinis apibendrinamasis vertinimas.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Mokyklos vidinis apibendrinamasis vertinimas skirstomas į:</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trumpesnio periodo apibendrinamąjį vertinimą, kai mokiniai atsiskaito už sutartos apimties mokymosi laikotarpį. Trumpesnio periodo vertinimus mokytojas suplanuoja rengdamas dalyko ilgalaikį planą, įvertinimus mokytojas pateikia komentaru;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ilgesnio periodo apibendrinamąjį vertinimą, kai mokytojas apibendrina ilgesnio periodo rezultatus ir įvertina mokinio darbą per pusmetį arba mokslo metus. Apibendrinamajam vertinimui naudojami pasiekimų lygiai arba kiti ugdymo plane ar individualiuose mokinių planuose numatyti simboliai (pvz</w:t>
      </w:r>
      <w:r w:rsidRPr="008513DC">
        <w:rPr>
          <w:rFonts w:ascii="Times New Roman" w:eastAsia="Times New Roman" w:hAnsi="Times New Roman" w:cs="Times New Roman"/>
          <w:sz w:val="24"/>
          <w:szCs w:val="24"/>
        </w:rPr>
        <w:t xml:space="preserve">. </w:t>
      </w:r>
      <w:r w:rsidRPr="00DB2FCF">
        <w:rPr>
          <w:rFonts w:ascii="Times New Roman" w:hAnsi="Times New Roman" w:cs="Times New Roman"/>
          <w:color w:val="auto"/>
          <w:sz w:val="24"/>
          <w:szCs w:val="24"/>
        </w:rPr>
        <w:t>atl.“, „įsk.“</w:t>
      </w:r>
      <w:r w:rsidRPr="00DB2FCF">
        <w:rPr>
          <w:color w:val="auto"/>
          <w:szCs w:val="24"/>
        </w:rPr>
        <w:t xml:space="preserve"> </w:t>
      </w:r>
      <w:r>
        <w:rPr>
          <w:rFonts w:ascii="Times New Roman" w:eastAsia="Times New Roman" w:hAnsi="Times New Roman" w:cs="Times New Roman"/>
          <w:sz w:val="24"/>
          <w:szCs w:val="24"/>
        </w:rPr>
        <w:t>ir kt.).</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Tinkamai įgyvendinamas apibendrinamasis vertinimas: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yra prasmingas, kai visos suinteresuotos pusės, įskaitant mokinius ir jų tėvus (globėjus, rūpintojus), aiškiai supranta, kokia mokymosi rezultatų prasmė, ką reiškia gauti mokymosi rezultatai, ką reikėtų daryti toliau;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atitinka bendrosiose programose suformuluotus tikslus, apibrėžiančius, ką mokiniai turi mokėti, suprasti ir gebėti atlikti naudodami įgytas žinias;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remiasi kriterijais ir pasiekimų lygių aprašais. Siekdami mokinių mokymosi rezultatų palyginamumo, mokytojai vienodai interpretuoja pasiekimų lygių reikalavimus;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tikrinama mokinių mokymosi pažangą kelis kartus ir skirtingais vertinimo įrankiais; sprendimas apie mokinių gebėjimus grindžiamas daugiau nei vienu vertinimo būdu;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vadovaujamasi aiškia vertinimo skale, aiškia visoms suinteresuotoms pusėms, vertinant tai ką mokinys atliko, o ne už tai, ko neatliko;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remiamasi per tam tikrą laikotarpį sukauptais mokymosi pasiekimų įrodymais.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Pusmečio (mokslo metų) mokinių pasiekimai apibendrinami vertinant mokinio padarytą pažangą, orientuojantis į bendrosiose programose aprašytus mokinių pasiekimų lygių požymius atsižvelgiant į bendrųjų programų mokomųjų dalykų skyriuose Pasiekimų sritys ir raida apibrėžtus pasiekimų lygmenų požymius, įrašant dalyko pasiekimų lygmenį elektroniniame dienyne Tamo: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8.1.pusmečio ir metinio vertinimas:</w:t>
      </w:r>
    </w:p>
    <w:p w:rsidR="0077499B" w:rsidRDefault="0077499B" w:rsidP="0077499B">
      <w:pPr>
        <w:pBdr>
          <w:top w:val="nil"/>
          <w:left w:val="nil"/>
          <w:bottom w:val="nil"/>
          <w:right w:val="nil"/>
          <w:between w:val="nil"/>
        </w:pBdr>
        <w:spacing w:line="240" w:lineRule="auto"/>
        <w:ind w:firstLine="40"/>
        <w:rPr>
          <w:rFonts w:ascii="Times New Roman" w:eastAsia="Times New Roman" w:hAnsi="Times New Roman" w:cs="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9805"/>
      </w:tblGrid>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b/>
                <w:sz w:val="24"/>
                <w:szCs w:val="24"/>
              </w:rPr>
              <w:t>Pasiekimų lygis:</w:t>
            </w:r>
          </w:p>
        </w:tc>
      </w:tr>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sz w:val="24"/>
                <w:szCs w:val="24"/>
              </w:rPr>
              <w:t>Aukštesnysis</w:t>
            </w:r>
          </w:p>
        </w:tc>
      </w:tr>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sz w:val="24"/>
                <w:szCs w:val="24"/>
              </w:rPr>
              <w:t>Pagrindinis</w:t>
            </w:r>
          </w:p>
        </w:tc>
      </w:tr>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sz w:val="24"/>
                <w:szCs w:val="24"/>
              </w:rPr>
              <w:t>Patenkinamas</w:t>
            </w:r>
          </w:p>
        </w:tc>
      </w:tr>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sz w:val="24"/>
                <w:szCs w:val="24"/>
              </w:rPr>
              <w:t>Slenkstinis</w:t>
            </w:r>
          </w:p>
        </w:tc>
      </w:tr>
      <w:tr w:rsidR="0077499B" w:rsidRPr="0077499B" w:rsidTr="00625DD2">
        <w:trPr>
          <w:trHeight w:val="285"/>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rPr>
                <w:rFonts w:ascii="Times New Roman" w:hAnsi="Times New Roman" w:cs="Times New Roman"/>
                <w:sz w:val="24"/>
                <w:szCs w:val="24"/>
              </w:rPr>
            </w:pPr>
            <w:r w:rsidRPr="0077499B">
              <w:rPr>
                <w:rFonts w:ascii="Times New Roman" w:hAnsi="Times New Roman" w:cs="Times New Roman"/>
                <w:sz w:val="24"/>
                <w:szCs w:val="24"/>
              </w:rPr>
              <w:t>Nepatenkinamas</w:t>
            </w:r>
          </w:p>
        </w:tc>
      </w:tr>
      <w:tr w:rsidR="0077499B" w:rsidRPr="0077499B" w:rsidTr="00625DD2">
        <w:trPr>
          <w:trHeight w:val="2737"/>
        </w:trPr>
        <w:tc>
          <w:tcPr>
            <w:tcW w:w="9805" w:type="dxa"/>
            <w:tcMar>
              <w:top w:w="0" w:type="dxa"/>
              <w:left w:w="100" w:type="dxa"/>
              <w:bottom w:w="0" w:type="dxa"/>
              <w:right w:w="100" w:type="dxa"/>
            </w:tcMar>
          </w:tcPr>
          <w:p w:rsidR="0077499B" w:rsidRPr="0077499B" w:rsidRDefault="0077499B" w:rsidP="0077499B">
            <w:pPr>
              <w:pBdr>
                <w:top w:val="nil"/>
                <w:left w:val="nil"/>
                <w:bottom w:val="nil"/>
                <w:right w:val="nil"/>
                <w:between w:val="nil"/>
              </w:pBdr>
              <w:jc w:val="both"/>
              <w:rPr>
                <w:rFonts w:ascii="Times New Roman" w:hAnsi="Times New Roman" w:cs="Times New Roman"/>
                <w:strike/>
                <w:sz w:val="24"/>
                <w:szCs w:val="24"/>
              </w:rPr>
            </w:pPr>
            <w:r w:rsidRPr="0077499B">
              <w:rPr>
                <w:rFonts w:ascii="Times New Roman" w:hAnsi="Times New Roman" w:cs="Times New Roman"/>
                <w:sz w:val="24"/>
                <w:szCs w:val="24"/>
              </w:rPr>
              <w:t>Fiksuojamas nepatenkinamas pusmečio dalyko įvertinimas tuo atveju, jei mokinys be pateisinamos priežasties nelankė mokyklos ir neatliko tuo laikotarpiu skirtų vertinimo užduočių (pvz., kontrolinių darbų ir kt.), nepademonstravo pasiekimų, numatytų pradinio ugdymo bendrosiose programos. Jei mokinys neatliko per pusmetį skirtų vertinimo užduočių dėl pateisintų priežasčių (pvz., ligos), fiksuojamas įrašas „atleista“ („atl.“).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tc>
      </w:tr>
    </w:tbl>
    <w:p w:rsidR="0077499B" w:rsidRPr="0077499B" w:rsidRDefault="0077499B" w:rsidP="0077499B">
      <w:pPr>
        <w:pBdr>
          <w:top w:val="nil"/>
          <w:left w:val="nil"/>
          <w:bottom w:val="nil"/>
          <w:right w:val="nil"/>
          <w:between w:val="nil"/>
        </w:pBdr>
        <w:spacing w:line="240" w:lineRule="auto"/>
        <w:ind w:firstLine="40"/>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Papunkčio keitimai</w:t>
      </w:r>
    </w:p>
    <w:p w:rsidR="0077499B" w:rsidRPr="0077499B" w:rsidRDefault="0077499B" w:rsidP="0077499B">
      <w:pPr>
        <w:pBdr>
          <w:top w:val="nil"/>
          <w:left w:val="nil"/>
          <w:bottom w:val="nil"/>
          <w:right w:val="nil"/>
          <w:between w:val="nil"/>
        </w:pBdr>
        <w:spacing w:line="240" w:lineRule="auto"/>
        <w:ind w:firstLine="40"/>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V-68, 2025-02-10</w:t>
      </w:r>
    </w:p>
    <w:p w:rsidR="0077499B" w:rsidRPr="00DB2FCF"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8.2.   atskirais pusmečiais ar visus mokslo metus atleistiems nuo fizinio ugdymo </w:t>
      </w:r>
      <w:r w:rsidRPr="00DB2FCF">
        <w:rPr>
          <w:rFonts w:ascii="Times New Roman" w:eastAsia="Times New Roman" w:hAnsi="Times New Roman" w:cs="Times New Roman"/>
          <w:color w:val="auto"/>
          <w:sz w:val="24"/>
          <w:szCs w:val="24"/>
        </w:rPr>
        <w:t xml:space="preserve">ir šokio pamokų mokiniams fiksuojamas įrašas </w:t>
      </w:r>
      <w:r w:rsidRPr="00DB2FCF">
        <w:rPr>
          <w:rFonts w:ascii="Times New Roman" w:hAnsi="Times New Roman" w:cs="Times New Roman"/>
          <w:color w:val="auto"/>
          <w:sz w:val="24"/>
          <w:szCs w:val="24"/>
        </w:rPr>
        <w:t>„atleista“</w:t>
      </w:r>
      <w:r w:rsidRPr="00DB2FCF">
        <w:rPr>
          <w:color w:val="auto"/>
          <w:szCs w:val="24"/>
        </w:rPr>
        <w:t xml:space="preserve"> (</w:t>
      </w:r>
      <w:r w:rsidRPr="00DB2FCF">
        <w:rPr>
          <w:rFonts w:ascii="Times New Roman" w:eastAsia="Times New Roman" w:hAnsi="Times New Roman" w:cs="Times New Roman"/>
          <w:color w:val="auto"/>
          <w:sz w:val="24"/>
          <w:szCs w:val="24"/>
        </w:rPr>
        <w:t>„atl.“);</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  baigus pradinio ugdymo programą klasės vadovas rengia Pradinio ugdymo programos baigimo pasiekimų ir pažangos vertinimo aprašą;</w:t>
      </w:r>
    </w:p>
    <w:p w:rsidR="0077499B" w:rsidRPr="00DB2FCF"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trike/>
          <w:color w:val="auto"/>
          <w:sz w:val="24"/>
          <w:szCs w:val="24"/>
        </w:rPr>
      </w:pPr>
      <w:r>
        <w:rPr>
          <w:rFonts w:ascii="Times New Roman" w:eastAsia="Times New Roman" w:hAnsi="Times New Roman" w:cs="Times New Roman"/>
          <w:sz w:val="24"/>
          <w:szCs w:val="24"/>
        </w:rPr>
        <w:t>8.4</w:t>
      </w:r>
      <w:r w:rsidRPr="00DB2FCF">
        <w:rPr>
          <w:rFonts w:ascii="Times New Roman" w:eastAsia="Times New Roman" w:hAnsi="Times New Roman" w:cs="Times New Roman"/>
          <w:color w:val="auto"/>
          <w:sz w:val="24"/>
          <w:szCs w:val="24"/>
        </w:rPr>
        <w:t xml:space="preserve">.  </w:t>
      </w:r>
      <w:r w:rsidRPr="00DB2FCF">
        <w:rPr>
          <w:rFonts w:ascii="Times New Roman" w:hAnsi="Times New Roman" w:cs="Times New Roman"/>
          <w:color w:val="auto"/>
          <w:sz w:val="24"/>
          <w:szCs w:val="24"/>
        </w:rPr>
        <w:t xml:space="preserve">4 klasės mokinys, turintis bent vieno dalyko nepatenkinamą metinį (po papildomo darbo, jei buvo skirtas) įvertinimą ir (ar) nedalyvavęs be pateisintos priežasties lietuvių kalbos ir literatūros (skaitymo), matematikos, </w:t>
      </w:r>
      <w:r w:rsidRPr="00DB2FCF">
        <w:rPr>
          <w:rFonts w:ascii="Times New Roman" w:hAnsi="Times New Roman" w:cs="Times New Roman"/>
          <w:color w:val="auto"/>
          <w:sz w:val="24"/>
          <w:szCs w:val="24"/>
          <w:shd w:val="clear" w:color="auto" w:fill="FFFFFF"/>
        </w:rPr>
        <w:t>tautinių mažumų (lenkų) gimtosios kalbos ir literatūros (skaitymo)</w:t>
      </w:r>
      <w:r w:rsidRPr="00DB2FCF">
        <w:rPr>
          <w:rFonts w:ascii="Times New Roman" w:hAnsi="Times New Roman" w:cs="Times New Roman"/>
          <w:color w:val="auto"/>
          <w:sz w:val="24"/>
          <w:szCs w:val="24"/>
        </w:rPr>
        <w:t xml:space="preserve"> nacionaliniuose mokinių pasiekimų patikrinimuose arba bent viename iš jų, paliekamas kartoti pradinio ugdymo programos 4 klasėje.</w:t>
      </w:r>
      <w:r w:rsidRPr="00DB2FCF">
        <w:rPr>
          <w:color w:val="auto"/>
          <w:szCs w:val="24"/>
        </w:rPr>
        <w:t xml:space="preserve"> </w:t>
      </w:r>
    </w:p>
    <w:p w:rsidR="0077499B" w:rsidRPr="00DB2FCF" w:rsidRDefault="0077499B" w:rsidP="0077499B">
      <w:pPr>
        <w:widowControl w:val="0"/>
        <w:suppressAutoHyphens/>
        <w:overflowPunct w:val="0"/>
        <w:ind w:firstLine="567"/>
        <w:jc w:val="both"/>
        <w:textAlignment w:val="baseline"/>
        <w:rPr>
          <w:rFonts w:ascii="Times New Roman" w:hAnsi="Times New Roman" w:cs="Times New Roman"/>
          <w:color w:val="auto"/>
          <w:sz w:val="24"/>
          <w:szCs w:val="24"/>
        </w:rPr>
      </w:pPr>
      <w:r w:rsidRPr="00DB2FCF">
        <w:rPr>
          <w:rFonts w:ascii="Times New Roman" w:hAnsi="Times New Roman" w:cs="Times New Roman"/>
          <w:color w:val="auto"/>
          <w:sz w:val="24"/>
          <w:szCs w:val="24"/>
        </w:rPr>
        <w:t xml:space="preserve">8.5. Mokinio, turinčio kai kurių ugdymo plano dalykų nepatenkinamus metinius (papildomo darbo, jei buvo skirtas) įvertinimus, kėlimo į aukštesnę klasę, palikimo kartoti ugdymo programos ar papildomo darbo skyrimo klausimus svarsto mokinį ugdę mokytojai, kiti ugdymo procese dalyvavę asmenys (toliau – Mokytojai). </w:t>
      </w:r>
    </w:p>
    <w:p w:rsidR="0077499B" w:rsidRPr="00DB2FCF" w:rsidRDefault="0077499B" w:rsidP="0077499B">
      <w:pPr>
        <w:widowControl w:val="0"/>
        <w:suppressAutoHyphens/>
        <w:ind w:firstLine="567"/>
        <w:jc w:val="both"/>
        <w:rPr>
          <w:rFonts w:ascii="Times New Roman" w:hAnsi="Times New Roman" w:cs="Times New Roman"/>
          <w:color w:val="auto"/>
          <w:sz w:val="24"/>
          <w:szCs w:val="24"/>
        </w:rPr>
      </w:pPr>
      <w:r w:rsidRPr="00DB2FCF">
        <w:rPr>
          <w:rFonts w:ascii="Times New Roman" w:hAnsi="Times New Roman" w:cs="Times New Roman"/>
          <w:color w:val="auto"/>
          <w:sz w:val="24"/>
          <w:szCs w:val="24"/>
        </w:rPr>
        <w:t xml:space="preserve">8.6.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gimnazija sprendimą turi suderinti su jo tėvais (globėjais, rūpintojais).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Išorinį apibendrinamąjį vertinimą organizuoja Nacionalinė švietimo agentūra, kuri vykdo nacionalinius mokinių pasiekimų patikrinimus (toliau – NMPP) ugdymo kokybės valdymo tikslais. NMPP rezultatų pagrindu priimami vadybiniai sprendimai, susiję su pedagogų kvalifikacijos tobulinimo poreikiu, ugdymo organizavimu, mokymosi priemonių kokybe ar kitais klausimais. NMPP rezultatų pagrindu nelyginamos mokyklos – tai daryti griežtai draudžiama.</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Siekdama geresnės ugdymo kokybės, gimnazija taiko mokinių pasiekimų stebėsenos sistemą, vadovaudamasi šio Tvarkos aprašo VI skyriaus punktais.</w:t>
      </w:r>
    </w:p>
    <w:p w:rsidR="0077499B" w:rsidRDefault="0077499B" w:rsidP="0077499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LYGMENYS</w:t>
      </w:r>
    </w:p>
    <w:p w:rsidR="0077499B" w:rsidRDefault="0077499B" w:rsidP="007749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Vertinimas mokykloje įgyvendinamas asmeniniu (mokinio), tarpasmeniniu (kelių mokinių), bendruomeniniu (klasės ir mokyklos) ir nacionaliniu lygmenimis, kurie turi derėti tarpusavyje ir sudaryti bendrą sistemą: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asmeninis (mokinio) lygmuo apima mokinio konkrečių mokymosi pasiekimų įsivertinimą. Įsivertinimas yra planuojamas ir įgyvendinimas padedant mokytojui. Įsivertinimo metodus bei priemones mokytojas pasirenka, atsižvelgdamas į individualius mokinio poreikius, polinkius bei galimybes. Mokinių įsivertinimas ir ilgalaikis pažangos stebėjimas ugdo savivaldaus mokymosi gebėjimus;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tarpasmeninis (kelių mokinių) lygmuo apima mokinių tarpusavio įsivertinimą pagal konkrečias kompetencijas. Į(si)vertinimas yra planuojamas ir įgyvendinamas padedant mokytojui. Įsivertinimo metodus bei priemones mokytojas pasirenka, atsižvelgdamas į mokinių tarpusavio santykius, darbo mažesnėse ar didesnėse grupėse patirtį, grupių dinamiką ir kitas svarbias porų ir / ar grupių charakteristikas;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bendruomeninis klasės lygmuo apima mokytojo planuojamą ir įgyvendinamą mokinių pasiekimų vertinimą, siekiant visų trijų tikslų – padėti mokytis, pripažinti ir sertifikuoti rezultatus, valdyti mokymo(si) kokybę. Mokinių pasiekimų vertinimo būdus, metodus bei priemones mokytojas pasirenka, atsižvelgdamas į mokymo(si) tikslus, konkretaus mokomojo dalyko specifiką. Siekdamas adekvataus ir veiksmingo kompetencijų vertinimo, mokytojas atsižvelgia į visos klasės ir kiekvieno mokinio poreikius, polinkius bei galimybes ir prasmingai derina visus vertinimo būdus.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bendruomeninis mokyklos lygmuo apima šį Tvarkos aprašą, derantį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rsidR="0077499B" w:rsidRDefault="0077499B" w:rsidP="0077499B">
      <w:pPr>
        <w:pBdr>
          <w:top w:val="nil"/>
          <w:left w:val="nil"/>
          <w:bottom w:val="nil"/>
          <w:right w:val="nil"/>
          <w:between w:val="nil"/>
        </w:pBdr>
        <w:spacing w:line="240" w:lineRule="auto"/>
        <w:ind w:firstLine="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ĮGYTŲ KOMPETENCIJŲ VERTINIMAS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Mokiniai kompetencijas ugdosi visoje mokyklos veikloje atlikdami užduotis pamokų metu ir dalyvaudami įvairiose ugdomosiose veiklose. Vertindami mokinių įgytas kompetencijas, mokytojai vadovaujasi nuostatomis, kad:</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ugdant mokinių kompetencijas jos vertinamos kartu su dalykiniais pasiekimais;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mokinių kompetencijos, įgytos dalyvaujant socialinėse, pilietinėse, kultūrinėse ir kitose ugdomosiose veiklose, vertinamos kaupiant mokinio darbų vertinimo aplanką, fiksuojant mokinių pasiekimų informaciją dienyne ir kitais mokytojo pasirinktais būdais.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Mokinio įgytoms kompetencijoms vertinti naudojami formuojamojo vertinimo būdai. Formuojamasis mokinio įgytų kompetencijų vertinimas skatina individualią pažangą ir kompetencijų ugdymą, todėl jam ugdymo procese mokytojas skiria daugiausia laiko ir dėmesio. Sukaupta informacija ir kiti mokinių įgytų kompetencijų įrodymai tam tikro mokymosi etapo pabaigoje apibendrinami rašytiniu komentaru.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Planuojant mokinių įgytų kompetencijų vertinimą mokytojas numatomo mokymosi kelią, vedantį ugdymo siekinių link: pradedama nuo ugdymo siekinio įvardijimo ir jo suskaidymo į mažesnius žingsnius, kurie mokiniams padėtų artėti prie iš(si)kelto tikslo, po to planuojamas mokymosi turinys, numatant mokymosi užduotis ir parenkant veiklas: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ugdymo siekinių numatymas – vadovaujantis bendrosiomis programomis ir atsižvelgiant į mokinių mokymosi poreikius, klasės kontekstą ir gimnazijos kultūrą, mokytojas apibrėžia konkrečius ugdymo siekinius;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mokymosi žingsnių ir požymių planavimas – mokytojas numato, kokie mokymosi požymiai parodys, kad mokiniai, sėkmingai įveikdami mažesnius žingsnius, kryptingai juda link užsibrėžto siekinio;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mokymosi užduočių ir veiklų parinkimas – mokinių įgytų kompetencijų ugdymo pagrindas yra prasmingos veiklos ir turtingos užduotys. Jomis laikomos probleminės, tiriamosios, analitinės, projektinės ir kt. užduotys bei veiklos. Joms įgyvendinti mokytojas pasitelkia įvairius mokymosi šaltinius bei aplinkas, svarstomi mokiniams aktualūs klausimai bei problemos ir mokomasi skirtingose aplinkose. Jų išdava – mokinių priimti ir praktiškai taikomi sprendimai. Tokio pobūdžio užduotys ir veiklos ugdo aukštesnio lygmens mąstymą, padeda užtikrinti dermę tarp ugdymo siekinių, mokymosi veiklų bei vertinimo.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Mokinio įgytoms kompetencijoms vertinti svarbus veiksmingas grįžtamasis ryšys, kuomet mokytojas mokiniui teikia informaciją apie jo pasiekimus ir mokymosi kelią ugdymo (pamokų) metu ir dalyvaujant socialinėse, pilietinėse, kultūrinėse bei kitose mokyklos ugdomosiose veiklose. Grįžtamasis ryšys yra abipusis, todėl teikdamas grįžtamąjį ryšį mokytojas palaiko mokinius, skatina būti atvirus, ieškoti, nebijoti klysti. Mokiniui svarbu sužinoti, ką ir kaip jam reikėtų tobulinti savo mokymosi procese, kad darytų pažangą ir gerėtų jo mokymosi pasiekimai: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grįžtamąjį ryšį mokytojas teikia įvairiomis formomis (žodžiu, raštu, neverbaline kalba) ir skatinta mokinį pasitikėti savo jėgomis, siekti geresnių rezultatų, motyvuoja mokytis;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teikiant grįžtamąjį ryšį mokytojas gali pasitelkti vertinimo įrankius, fiksuojančius kompetencijos augimą, pvz.: kompetencijų liudijimo aplankus; pasiekimų aprašus; mokinių įsivertinimo aprašus; mokinių veiklų stebėjimo aprašus; klausimynus (atvirų klausimų ir klausimų su atsakymais pasirinkimu) ir kt.;</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mokinio įgytoms kompetencijoms vertinti gali būti pasitelkiamas ir kaupiamasis vertinimas, sudarantis galimybes kaupti išsamią informaciją apie kompetencijų pokyčius ilgesnėje 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mokinio pasiekimų vertinimą.</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ind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VERTINIMO NUOSTATOS IR PRINCIPAI</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Mokinių pasiekimų vertinimo esmė – padėti mokiniui mokytis ir tobulėti. Mokinių pasiekimų vertinimas grindžiamas atvirumu, nešališkumu, visų mokyklos bendruomenės narių bendravimu ir bendradarbiavimu.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Vertinant mokinių pasiekimus laikomasi nuostatos, jog kiekvienas mokinys gali augti ir tobulėti, kai jam sudaromos jo poreikius atitinkančios sąlygos bei teikiama reikalinga pagalba.</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Vertinami yra mokinių pasiekimai, todėl vertinimas negali būti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Mokinių pažanga skatinama asmeninio tobulėjimo, o ne būti geresniam už kitą siekiu. Vertinant vengiama mokinių lyginimo tarpusavyje.</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Mokytojas, planuodamas, organizuodamas ir įgyvendindamas mokinių mokymosi pasiekimų vertinimą: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 vadovaujasi Pedagogų etikos kodeksu, patvirtintu Lietuvos Respublikos švietimo ir mokslo ministro 2018 m. birželio 11 d. įsakymu Nr. V-561 „Dėl Pedagogų etikos kodekso patvirtinimo“;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 ugdymo procese taiko adekvačius mokinių mokymosi pasiekimų stebėsenos ir vertinimo metodus;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 kuria ir palaiko į mokymąsi orientuotą vertinimo kultūrą;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 kolegialiai sprendžia mokinių įgytų kompetencijų vertinimo klausimus;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20.5. nuolat reflektuoja savo mokymo, mokinių mokymosi pasiekimų ir įgytų kompetencijų vertinimo praktikas, jų pridėtinę vertę kiekvieno mokinio mokymuisi;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 tobulina instrumentus, padedančius įvertinti mokinių mokymosi pasiekimus ir įgytas kompetencijas;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 aptaria su mokiniais akademinio sąžiningumo klausimus ir galimas pasekmes nesilaikant sąžiningumo principo;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 principingai reaguoja į mokinių nesąžiningumo atvejus, tokius kaip plagijavimas, nusirašinėjimas, naudojimasis pašaline pagalba atsiskaitymų metu ir pan.;</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20.9.  teikia informaciją ir išsamiai paaiškina tėvams (globėjams, rūpintojams) apie mokinių mokymosi pasiekimus ir problemas;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 vertinimo proceso metu gerbia mokinių privatumą ir išlaiko konfidencialumą;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 tinkamai tvarko mokinių mokymosi pasiekimų stebėsenos ir vertinimo duomenis.</w:t>
      </w:r>
    </w:p>
    <w:p w:rsidR="0077499B" w:rsidRDefault="0077499B" w:rsidP="0077499B">
      <w:pPr>
        <w:rPr>
          <w:rFonts w:ascii="Times New Roman" w:eastAsia="Times New Roman" w:hAnsi="Times New Roman" w:cs="Times New Roman"/>
          <w:sz w:val="24"/>
          <w:szCs w:val="24"/>
        </w:rPr>
      </w:pP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PAŽANGOS, PASIEKIMŲ STEBĖJIMAS IR FIKSAVIMAS</w:t>
      </w:r>
    </w:p>
    <w:p w:rsidR="0077499B" w:rsidRDefault="0077499B" w:rsidP="0077499B">
      <w:pPr>
        <w:pBdr>
          <w:top w:val="nil"/>
          <w:left w:val="nil"/>
          <w:bottom w:val="nil"/>
          <w:right w:val="nil"/>
          <w:between w:val="nil"/>
        </w:pBdr>
        <w:spacing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Pirmoje klasėje rugsėjo – spalio mėnesiais stebimas mokinių pasirengimo mokyklai lygis. Per mokslo metus vykdomi tarpiniai pasiekimų stebėjimai ir fiksavimai. Naujai atvykusių mokinių žinios ir gebėjimai patikrinami per pirmąjį mėnesį.</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Atsižvelgiant į dalykui skirtų pamokų skaičių ir mokinio lankomumą elektroniniame dienyne numatomas vertinimų fiksavimo periodiškumas per mėnesį:</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kai dalykui skirta 1 savaitinė valanda, mokinio pasiekimai vertinami ne mažiau kaip 1 įvertinimu (komentaru);</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kai dalykui skiriamos 2-3 savaitinės valandos, – ne mažiau kaip 2 įvertinimai (komentarai);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kai 4–5 savaitinės valandos, – ne mažiau kaip 3 įvertinimai (komentarai);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kai 7 savaitinės valandos, – ne mažiau kaip 4 įvertinimai (komentarai).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Mokiniams, kurie mokosi pagal pritaikytas ar individualizuotas programas, mokymosi pasiekimai ir pažanga vertinami pagal šiose programose numatytus pasiekimų kriterijus.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Trumpalaikių apibendrinamųjų darbų parengimas ir įvertinimas: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24.1. patikrinamojo darbo turinį turi sudaryti šių gebėjimų reikalaujančios užduotys: </w:t>
      </w:r>
      <w:r>
        <w:rPr>
          <w:rFonts w:ascii="Times New Roman" w:eastAsia="Times New Roman" w:hAnsi="Times New Roman" w:cs="Times New Roman"/>
          <w:sz w:val="24"/>
          <w:szCs w:val="24"/>
          <w:highlight w:val="white"/>
        </w:rPr>
        <w:t>30 proc. slenkstinio ir patenkinamo lygio užduočių, 40 proc.  pagrindinio lygio ir 30 proc. aukštesniojo lygio užduočių.</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Vertinimo informacijos teikimas: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mokytojas mokiniams nuolat teikia informaciją apie jų mokymąsi ir pažangą, ką jie jau pasiekė ir ką turėtų daryti, kad jų pasiekimai būtų geresni. Mokinių pasiekimai viešai tarpusavyje nelyginami; stebima ir vertinama konkretaus mokinio daroma pažanga, lyginant ankstesnius jo pasiekimus su dabartiniais;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informacija mokiniams gali būti teikiama žodžiu ir raštu. Raštu komentarai rašomi į sąsiuvinius, testų lapuose, įvertinant savarankiškus, kūrybinius ir kitus darbus, elektroninėse pratybose;</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informacija apie mokymosi rezultatus (kontrolinių, testų, ir kitų užduočių atlikimo) mokiniams ir tėvams (globėjams, rūpintojams) teikiama trumpais komentarais, lygiai nenurodomi;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tėvams (globėjams, rūpintojams) informacija apie vaiko mokymosi pasiekimus mokytojas pateikia elektroniniame dienyne, individualių konsultacijų metu, mokinio dienoraštyje, pildant kompetencijų skiltį kiekvieną savaitę ir mokymosi pasiekimų skiltį kiekvieną mėnesį;</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du kartus per mokslo metus organizuojami trišaliai (klasės vadovas, mokinys, jo tėvai (globėjai, rūpintojai) susitikimai, kurių metu aptariama mokymosi pažanga, mokymosi lūkesčiai, mokymosi poreikiai, numatomi būdai mokymosi pažangai gerinti. Prireikus ar iškilus mokymosi sunkumams tėvai (globėjai, rūpintojai) gali būti dažniau kviečiami individualiai konsultacijai, informuojami Tamo žinute ar telefonu, gali būti organizuojamas grįžtamasis trišalis susitikimas.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Mokytojas, remdamasis vertinimo metu gauta informacija apie mokinių pažangą, koreguoja ugdymo procesą, numato priemones mokymosi pažangai užtikrinti.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Nuotolinio ugdymo laikotarpiu mokytojai stebi ir fiksuoja mokinių mokymosi pažangą sinchroniniu būdu vykstančiose pamokose, veiklose ir analizuodamas mokinių atliktus darbus </w:t>
      </w:r>
      <w:r>
        <w:rPr>
          <w:rFonts w:ascii="Times New Roman" w:eastAsia="Times New Roman" w:hAnsi="Times New Roman" w:cs="Times New Roman"/>
          <w:sz w:val="24"/>
          <w:szCs w:val="24"/>
          <w:highlight w:val="white"/>
        </w:rPr>
        <w:t xml:space="preserve">Google for Education (Google Classroom) </w:t>
      </w:r>
      <w:r>
        <w:rPr>
          <w:rFonts w:ascii="Times New Roman" w:eastAsia="Times New Roman" w:hAnsi="Times New Roman" w:cs="Times New Roman"/>
          <w:sz w:val="24"/>
          <w:szCs w:val="24"/>
        </w:rPr>
        <w:t>aplinkoje bei kitose elektroninėse mokymosi aplinkose.</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28.Mokinių pasiekimų vertinimo lygiai ir procentinės išraiškos atitiktis: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 Vertinant 1-4 klasių mokinių pasiekimus nuo 2024-2025 m. m.:</w:t>
      </w:r>
    </w:p>
    <w:p w:rsidR="0077499B" w:rsidRDefault="0077499B" w:rsidP="0077499B">
      <w:pPr>
        <w:pBdr>
          <w:top w:val="nil"/>
          <w:left w:val="nil"/>
          <w:bottom w:val="nil"/>
          <w:right w:val="nil"/>
          <w:between w:val="nil"/>
        </w:pBdr>
        <w:spacing w:line="240" w:lineRule="auto"/>
        <w:ind w:firstLine="40"/>
        <w:rPr>
          <w:rFonts w:ascii="Times New Roman" w:eastAsia="Times New Roman" w:hAnsi="Times New Roman" w:cs="Times New Roman"/>
          <w:sz w:val="24"/>
          <w:szCs w:val="24"/>
        </w:rPr>
      </w:pPr>
    </w:p>
    <w:tbl>
      <w:tblPr>
        <w:tblW w:w="9802" w:type="dxa"/>
        <w:tblLayout w:type="fixed"/>
        <w:tblLook w:val="0400" w:firstRow="0" w:lastRow="0" w:firstColumn="0" w:lastColumn="0" w:noHBand="0" w:noVBand="1"/>
      </w:tblPr>
      <w:tblGrid>
        <w:gridCol w:w="2350"/>
        <w:gridCol w:w="2725"/>
        <w:gridCol w:w="4727"/>
      </w:tblGrid>
      <w:tr w:rsidR="0077499B" w:rsidTr="00022517">
        <w:trPr>
          <w:trHeight w:val="555"/>
        </w:trPr>
        <w:tc>
          <w:tcPr>
            <w:tcW w:w="2350"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Lygis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Procentinė išraiška</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Žodžiai naudojami apibendrinamojo vertinimo komentaruose</w:t>
            </w:r>
          </w:p>
        </w:tc>
      </w:tr>
      <w:tr w:rsidR="0077499B" w:rsidTr="00022517">
        <w:trPr>
          <w:trHeight w:val="285"/>
        </w:trPr>
        <w:tc>
          <w:tcPr>
            <w:tcW w:w="2350" w:type="dxa"/>
            <w:vMerge w:val="restart"/>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Puikiai</w:t>
            </w:r>
          </w:p>
        </w:tc>
      </w:tr>
      <w:tr w:rsidR="0077499B" w:rsidTr="00022517">
        <w:trPr>
          <w:trHeight w:val="285"/>
        </w:trPr>
        <w:tc>
          <w:tcPr>
            <w:tcW w:w="2350" w:type="dxa"/>
            <w:vMerge/>
            <w:tcBorders>
              <w:top w:val="single" w:sz="6" w:space="0" w:color="000000"/>
              <w:left w:val="single" w:sz="6" w:space="0" w:color="000000"/>
              <w:bottom w:val="single" w:sz="6" w:space="0" w:color="000000"/>
              <w:right w:val="single" w:sz="6" w:space="0" w:color="000000"/>
            </w:tcBorders>
          </w:tcPr>
          <w:p w:rsidR="0077499B" w:rsidRDefault="0077499B" w:rsidP="0077499B">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81–90</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r>
      <w:tr w:rsidR="0077499B" w:rsidTr="00022517">
        <w:trPr>
          <w:trHeight w:val="300"/>
        </w:trPr>
        <w:tc>
          <w:tcPr>
            <w:tcW w:w="2350"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61-80</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Gerai</w:t>
            </w:r>
          </w:p>
        </w:tc>
      </w:tr>
      <w:tr w:rsidR="0077499B" w:rsidTr="00022517">
        <w:trPr>
          <w:trHeight w:val="285"/>
        </w:trPr>
        <w:tc>
          <w:tcPr>
            <w:tcW w:w="2350"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41-60</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Reikia padirbėti</w:t>
            </w:r>
          </w:p>
        </w:tc>
      </w:tr>
      <w:tr w:rsidR="0077499B" w:rsidTr="00022517">
        <w:trPr>
          <w:trHeight w:val="285"/>
        </w:trPr>
        <w:tc>
          <w:tcPr>
            <w:tcW w:w="2350"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Slenkstinis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Minimali pažanga</w:t>
            </w:r>
          </w:p>
        </w:tc>
      </w:tr>
      <w:tr w:rsidR="0077499B" w:rsidTr="00022517">
        <w:trPr>
          <w:trHeight w:val="285"/>
        </w:trPr>
        <w:tc>
          <w:tcPr>
            <w:tcW w:w="2350"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tc>
        <w:tc>
          <w:tcPr>
            <w:tcW w:w="2725"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4727" w:type="dxa"/>
            <w:tcBorders>
              <w:top w:val="single" w:sz="6" w:space="0" w:color="000000"/>
              <w:left w:val="single" w:sz="6" w:space="0" w:color="000000"/>
              <w:bottom w:val="single" w:sz="6" w:space="0" w:color="000000"/>
              <w:right w:val="single" w:sz="6" w:space="0" w:color="000000"/>
            </w:tcBorders>
          </w:tcPr>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Nepatenkinamai</w:t>
            </w:r>
          </w:p>
        </w:tc>
      </w:tr>
    </w:tbl>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MOKYMOSI PASIEKIMŲ FIKSAVIMAS BAIGIANTIS UGDYMO LAIKOTARPIUI IR PASIEKIMŲ APIBENDRINTŲ VERTINIMO REZULTATŲ PANAUDOJIMAS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Mokytojas: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 pasibaigus ugdymo procesui mokyklos vadovui siūlo: arba skirti mokiniui papildomą darbą, arba kelti į aukštesnę klasę, arba palikti kartoti ugdymo programos (1 </w:t>
      </w:r>
      <w:r w:rsidRPr="00E76735">
        <w:rPr>
          <w:rFonts w:ascii="Times New Roman" w:eastAsia="Times New Roman" w:hAnsi="Times New Roman" w:cs="Times New Roman"/>
          <w:sz w:val="24"/>
          <w:szCs w:val="24"/>
        </w:rPr>
        <w:t>priedas</w:t>
      </w:r>
      <w:r>
        <w:rPr>
          <w:rFonts w:ascii="Times New Roman" w:eastAsia="Times New Roman" w:hAnsi="Times New Roman" w:cs="Times New Roman"/>
          <w:sz w:val="24"/>
          <w:szCs w:val="24"/>
        </w:rPr>
        <w:t>);</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30.2. mokiniui skirdamas papildomą darbą, susitaria dėl galimos pakartotinio svarstymo dėl kėlimo į aukštesnę klasę ar palikimo kartoti ugdymo programos datos, papildomo darbo atlikimo </w:t>
      </w:r>
      <w:r>
        <w:rPr>
          <w:rFonts w:ascii="Times New Roman" w:eastAsia="Times New Roman" w:hAnsi="Times New Roman" w:cs="Times New Roman"/>
          <w:sz w:val="24"/>
          <w:szCs w:val="24"/>
        </w:rPr>
        <w:lastRenderedPageBreak/>
        <w:t>trukmės, konsultacijų formų ir būdų, jų laiko, mokinio atsiskaitymo datos, atsižvelgia į mokinio tėvų (globėjų,) siūlymą ir kt. (2 priedas);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30.3. pakartotinai svarsto mokinio mokymosi pasiekimus, jei mokinio papildomas darbas buvo vertinamas nepatenkinamu įvertinimu arba praėjo nustatytas laikas, kada mokinys turi atsiskaityti (atlikti papildomą darbą). Išklauso mokinio tėvų (globėjų) nuomonę ir teikia siūlymą gimnazijos direktoriui.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Sprendimą dėl papildomo darbo skyrimo mokiniui, jo kėlimo į aukštesnę klasę ar palikimo kartoti ugdymo programą, atsižvelgęs į mokytojų siūlymą, ne vėliau nei paskutinę einamųjų mokslo metų darbo dieną priima gimnazijos direktorius. Sprendimas įforminamas gimnazijos direktoriaus įsakymu. Su įsakymu klasės vadovas supažindina mokinio tėvus (globėjus).</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Pusmečių ir metiniai įvertinimai turi būti išvedami ne vėliau kaip paskutinę pusmečio dieną.</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Direktoriaus pavaduotojas vykdo mokinių ilgalaikio apibendrinamojo vertinimo pasiekimų stebėseną, kartu su mokytojais analizuoja patikrų, pusmečių rezultatus, atlieka lyginamąją analizę. Atsižvelgiant į gautus duomenis, priima sprendimus dėl konkrečių mokinių pasiekimų gerinimo plano sudarymo ir jo įgyvendinimo.</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NMPP, gimnazijos vykdytų patikrų rezultatai, mokinių pasiekimų pusmečių ir metiniai vertinimai analizuojami mokytojų ar metodinės grupės susirinkimuose, atskirų klasių mokytojų pasitarimuose, prireikus Vaiko gerovės komisijoje.</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Vadovaujantis mokinių pusmečio, mokslo metų mokymosi pasiekimų analize mokytojas priima sprendimus dėl ugdymo turinio, mokymo metodų ir strategijų, mokymosi užduočių, šaltinių tinkamumo, išteklių panaudojimo veiksmingumo, ugdymo tikslų realumo, ugdymo proceso planavimo ar koregavimo.</w:t>
      </w:r>
    </w:p>
    <w:p w:rsidR="0077499B" w:rsidRDefault="0077499B" w:rsidP="00022517">
      <w:pPr>
        <w:pBdr>
          <w:top w:val="nil"/>
          <w:left w:val="nil"/>
          <w:bottom w:val="nil"/>
          <w:right w:val="nil"/>
          <w:between w:val="nil"/>
        </w:pBdr>
        <w:spacing w:line="240" w:lineRule="auto"/>
        <w:rPr>
          <w:rFonts w:ascii="Times New Roman" w:eastAsia="Times New Roman" w:hAnsi="Times New Roman" w:cs="Times New Roman"/>
          <w:sz w:val="24"/>
          <w:szCs w:val="24"/>
        </w:rPr>
      </w:pP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IX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SPECIALIŲJŲ POREIKIŲ MOKINIŲ PAŽANGOS IR PASIEKIMŲ VERTINIMAS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Specialiųjų poreikių mokinių pažanga ir pasiekimai vertinami pagal gimnazijos Vaiko gerovės komisijos parengtą Specialiųjų ugdymosi poreikių turinčių mokinių pažangos ir pasiekimų vertinimo aprašą, su kuriuo individualiai supažindinami mokiniai, jų tėvai (globėjai) ir mokantys mokytojai (Ugdymo plano 20 priedas).</w:t>
      </w:r>
    </w:p>
    <w:p w:rsidR="0077499B" w:rsidRDefault="0077499B" w:rsidP="0077499B">
      <w:pPr>
        <w:pBdr>
          <w:top w:val="nil"/>
          <w:left w:val="nil"/>
          <w:bottom w:val="nil"/>
          <w:right w:val="nil"/>
          <w:between w:val="nil"/>
        </w:pBdr>
        <w:spacing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 SKYRIUS</w:t>
      </w: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BAIGIAMOSIOS NUOSTATOS</w:t>
      </w:r>
    </w:p>
    <w:p w:rsidR="0077499B" w:rsidRDefault="0077499B" w:rsidP="0077499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Gimnazijos vertinimo aprašu vadovaujasi visi mokytojai ir mokiniai.</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Aprašas skelbiamas gimnazijos internetiniame tinklalapyje.</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Mokinių pažangos ir pasiekimų vertinimo tvarkos aprašas gali būti koreguojamas, atsižvelgiant į naujus patvirtintus dokumentus, reglamentuojančius ugdymo kokybės, mokinių pasiekimų vertinimą, jų įteisinimą, vertinimo rezultatų panaudojimą.</w:t>
      </w:r>
    </w:p>
    <w:p w:rsidR="0077499B" w:rsidRPr="0077499B" w:rsidRDefault="0077499B" w:rsidP="0077499B">
      <w:pPr>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Priedo pakeitimai</w:t>
      </w:r>
    </w:p>
    <w:p w:rsidR="0077499B" w:rsidRPr="0077499B" w:rsidRDefault="0077499B" w:rsidP="0077499B">
      <w:pPr>
        <w:rPr>
          <w:rFonts w:ascii="Times New Roman" w:eastAsia="Times New Roman" w:hAnsi="Times New Roman" w:cs="Times New Roman"/>
          <w:i/>
          <w:sz w:val="20"/>
          <w:szCs w:val="24"/>
        </w:rPr>
      </w:pPr>
      <w:r>
        <w:rPr>
          <w:rFonts w:ascii="Times New Roman" w:hAnsi="Times New Roman" w:cs="Times New Roman"/>
          <w:i/>
          <w:color w:val="222222"/>
          <w:sz w:val="20"/>
          <w:szCs w:val="24"/>
          <w:shd w:val="clear" w:color="auto" w:fill="FFFFFF"/>
        </w:rPr>
        <w:t xml:space="preserve">Nr. </w:t>
      </w:r>
      <w:r w:rsidRPr="0077499B">
        <w:rPr>
          <w:rFonts w:ascii="Times New Roman" w:hAnsi="Times New Roman" w:cs="Times New Roman"/>
          <w:i/>
          <w:color w:val="222222"/>
          <w:sz w:val="20"/>
          <w:szCs w:val="24"/>
          <w:shd w:val="clear" w:color="auto" w:fill="FFFFFF"/>
        </w:rPr>
        <w:t>V-583, 2024-11-06</w:t>
      </w:r>
    </w:p>
    <w:p w:rsidR="0077499B" w:rsidRDefault="0077499B" w:rsidP="0077499B">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rsidR="0077499B" w:rsidRDefault="0077499B" w:rsidP="007749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p w:rsidR="0077499B" w:rsidRDefault="0077499B" w:rsidP="0077499B">
      <w:pPr>
        <w:ind w:right="9409"/>
        <w:jc w:val="center"/>
        <w:rPr>
          <w:rFonts w:ascii="Times New Roman" w:eastAsia="Times New Roman" w:hAnsi="Times New Roman" w:cs="Times New Roman"/>
          <w:sz w:val="24"/>
          <w:szCs w:val="24"/>
        </w:rPr>
      </w:pPr>
    </w:p>
    <w:p w:rsidR="0077499B" w:rsidRDefault="0077499B" w:rsidP="0077499B">
      <w:pPr>
        <w:ind w:right="9409"/>
        <w:jc w:val="center"/>
        <w:rPr>
          <w:rFonts w:ascii="Times New Roman" w:eastAsia="Times New Roman" w:hAnsi="Times New Roman" w:cs="Times New Roman"/>
          <w:sz w:val="24"/>
          <w:szCs w:val="24"/>
        </w:rPr>
      </w:pPr>
    </w:p>
    <w:p w:rsidR="0077499B" w:rsidRDefault="0077499B" w:rsidP="0077499B">
      <w:pPr>
        <w:keepNext/>
        <w:tabs>
          <w:tab w:val="left" w:pos="5940"/>
          <w:tab w:val="right" w:pos="9911"/>
        </w:tabs>
        <w:spacing w:line="240" w:lineRule="auto"/>
        <w:ind w:firstLine="567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77499B" w:rsidRDefault="0077499B" w:rsidP="0077499B">
      <w:pPr>
        <w:keepNext/>
        <w:tabs>
          <w:tab w:val="left" w:pos="5940"/>
          <w:tab w:val="left" w:pos="6379"/>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klasių mokinių mokymosi</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vertinimo ir vertinimo rezultatų</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panaudojimo tvarkos aprašo </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1 priedas</w:t>
      </w:r>
    </w:p>
    <w:p w:rsidR="0077499B" w:rsidRDefault="0077499B" w:rsidP="0077499B">
      <w:pPr>
        <w:keepNext/>
        <w:tabs>
          <w:tab w:val="left" w:pos="6096"/>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ŠALČININKŲ JANO SNIADECKIO GIMNAZIJOS DIREKTORIUI</w:t>
      </w:r>
    </w:p>
    <w:p w:rsidR="0077499B" w:rsidRDefault="0077499B" w:rsidP="0077499B">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DĖL NEPATENKINAMO METINIO ĮVERTINIMO</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 mokslo metai</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mokinio vardas, pavardė ............................................................ klasė ___________</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dalykas ____________________________ įvertinimas ________________________</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priežastys, lėmusios dalyko nepatenkinamą įvertinimą (pildo mokinys)</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4798"/>
      </w:tblGrid>
      <w:tr w:rsidR="0077499B" w:rsidTr="00625DD2">
        <w:trPr>
          <w:trHeight w:val="645"/>
        </w:trPr>
        <w:tc>
          <w:tcPr>
            <w:tcW w:w="5097"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ir mokinio bendradarbiavimas</w:t>
            </w: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pažangos</w:t>
            </w:r>
          </w:p>
        </w:tc>
        <w:tc>
          <w:tcPr>
            <w:tcW w:w="4798" w:type="dxa"/>
            <w:vMerge w:val="restart"/>
          </w:tcPr>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p w:rsidR="0077499B" w:rsidRDefault="0077499B" w:rsidP="0077499B">
            <w:pPr>
              <w:keepNext/>
              <w:tabs>
                <w:tab w:val="left" w:pos="6410"/>
                <w:tab w:val="right" w:pos="9911"/>
              </w:tabs>
              <w:rPr>
                <w:rFonts w:ascii="Times New Roman" w:eastAsia="Times New Roman" w:hAnsi="Times New Roman" w:cs="Times New Roman"/>
                <w:smallCaps/>
                <w:sz w:val="24"/>
                <w:szCs w:val="24"/>
              </w:rPr>
            </w:pPr>
          </w:p>
        </w:tc>
      </w:tr>
      <w:tr w:rsidR="0077499B" w:rsidTr="00625DD2">
        <w:trPr>
          <w:trHeight w:val="645"/>
        </w:trPr>
        <w:tc>
          <w:tcPr>
            <w:tcW w:w="5097"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būdai, metodai ir kita pagalba,</w:t>
            </w: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kuri buvo taikoma, siekiant įveikti</w:t>
            </w: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sunkumus</w:t>
            </w:r>
          </w:p>
        </w:tc>
        <w:tc>
          <w:tcPr>
            <w:tcW w:w="4798" w:type="dxa"/>
            <w:vMerge/>
          </w:tcPr>
          <w:p w:rsidR="0077499B" w:rsidRDefault="0077499B" w:rsidP="0077499B">
            <w:pPr>
              <w:widowControl w:val="0"/>
              <w:pBdr>
                <w:top w:val="nil"/>
                <w:left w:val="nil"/>
                <w:bottom w:val="nil"/>
                <w:right w:val="nil"/>
                <w:between w:val="nil"/>
              </w:pBdr>
              <w:rPr>
                <w:rFonts w:ascii="Times New Roman" w:eastAsia="Times New Roman" w:hAnsi="Times New Roman" w:cs="Times New Roman"/>
                <w:sz w:val="24"/>
                <w:szCs w:val="24"/>
              </w:rPr>
            </w:pPr>
          </w:p>
        </w:tc>
      </w:tr>
    </w:tbl>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siūlymas dėl mokinio, turinčio dalyko nepatenkinamą metinį įvertinimą (pažymėti X):</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049"/>
      </w:tblGrid>
      <w:tr w:rsidR="0077499B" w:rsidTr="00625DD2">
        <w:tc>
          <w:tcPr>
            <w:tcW w:w="846"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p>
        </w:tc>
        <w:tc>
          <w:tcPr>
            <w:tcW w:w="9049"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Skirti papildomą darbą*</w:t>
            </w:r>
          </w:p>
        </w:tc>
      </w:tr>
      <w:tr w:rsidR="0077499B" w:rsidTr="00625DD2">
        <w:tc>
          <w:tcPr>
            <w:tcW w:w="846"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p>
        </w:tc>
        <w:tc>
          <w:tcPr>
            <w:tcW w:w="9049"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Kelti į aukštesnę klasę</w:t>
            </w:r>
          </w:p>
        </w:tc>
      </w:tr>
      <w:tr w:rsidR="0077499B" w:rsidTr="00625DD2">
        <w:tc>
          <w:tcPr>
            <w:tcW w:w="846"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p>
        </w:tc>
        <w:tc>
          <w:tcPr>
            <w:tcW w:w="9049" w:type="dxa"/>
          </w:tcPr>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Palikti kartoti ugdymo programą.</w:t>
            </w:r>
          </w:p>
        </w:tc>
      </w:tr>
    </w:tbl>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Pagrindimas</w:t>
      </w: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SKYRIMAS: Papildomo darbo atsiskaitymo temos, konsultacijų formos ir būdai, vertinimas, atsiskaitymo data ir vieta fiksuota 2 priede.</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 suderinta ir atiduota mokiniui.____________________________________________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(mokytojo vardas, pavardė, parašas)</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sprendimas: _____________________________________________________________</w:t>
      </w:r>
    </w:p>
    <w:p w:rsidR="0077499B" w:rsidRDefault="0077499B" w:rsidP="0077499B">
      <w:pPr>
        <w:keepNext/>
        <w:tabs>
          <w:tab w:val="left" w:pos="6410"/>
          <w:tab w:val="right" w:pos="9911"/>
        </w:tabs>
        <w:rPr>
          <w:rFonts w:ascii="Times New Roman" w:eastAsia="Times New Roman" w:hAnsi="Times New Roman" w:cs="Times New Roman"/>
          <w:sz w:val="24"/>
          <w:szCs w:val="24"/>
        </w:rPr>
      </w:pPr>
    </w:p>
    <w:p w:rsidR="0077499B" w:rsidRDefault="0077499B" w:rsidP="0077499B">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p w:rsidR="0077499B" w:rsidRDefault="0077499B" w:rsidP="00625DD2">
      <w:pPr>
        <w:keepNext/>
        <w:tabs>
          <w:tab w:val="left" w:pos="6410"/>
          <w:tab w:val="right" w:pos="991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Mokinio, turinčio kai kurių ugdymo plano dalykų nepatenkinamus metinius (papildomo darbo, jei buvo skirtas) įvertinimus, kėlimo į aukštesnę klasę, palikimo kartoti ugdymo programos ar papildomo darbo skyrimo klausimus svarsto mokinį ugdę mokytojai, kiti ugdymo procese dalyvavę asmenys </w:t>
      </w:r>
      <w:r>
        <w:rPr>
          <w:rFonts w:ascii="Times New Roman" w:eastAsia="Times New Roman" w:hAnsi="Times New Roman" w:cs="Times New Roman"/>
          <w:sz w:val="24"/>
          <w:szCs w:val="24"/>
        </w:rPr>
        <w:lastRenderedPageBreak/>
        <w:t>(klasės vadovas, psichologas, socialinis pedagogas, logopedas, specialusis pedagogas, direktoriaus pavaduotojas ugdymui ir kt.) (toliau – Mokytojai).</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Mokiniui skiriant papildomą darbą, atsižvelgiama į mokinio tėvų (globėjų, rūpintojų) siūlymą / pageidavimą.</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Mokytojai pakartotinai svarsto mokinio mokymosi pasiekimus, jei mokinio papildomas darbas buvo įvertintas nepatenkinamu įvertinimu arba praėjo nustatytas laikas, kada mokinys turėjo atsiskaityti (atlikti papildomą darbą). Išklauso mokinio tėvų (globėjų, rūpintojų) siūlymą / pageidavimą ir teikia siūlymą mokyklos vadovui.</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Mokytojas formas užpildo ir suderina su mokiniu, jo tėvais ne vėliau kaip per tris darbo dienas po metinio pažymio išvedimo.</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Mokytojas užpildytus dokumentus atiduoda klasės vadovui.</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Klasės vadovas surinktus dokumentus perduoda direktoriui.</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Direktoriaus sprendimas įforminamas įsakymu.</w:t>
      </w:r>
    </w:p>
    <w:p w:rsidR="0077499B" w:rsidRDefault="0077499B" w:rsidP="0077499B">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Klasės vadovas supažindina tėvus ir mokinį su sprendimu.</w:t>
      </w:r>
    </w:p>
    <w:p w:rsidR="00022517" w:rsidRPr="0077499B" w:rsidRDefault="00022517" w:rsidP="00022517">
      <w:pPr>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Priedo pakeitimai</w:t>
      </w:r>
    </w:p>
    <w:p w:rsidR="0077499B" w:rsidRPr="00022517" w:rsidRDefault="00022517" w:rsidP="00022517">
      <w:pPr>
        <w:rPr>
          <w:rFonts w:ascii="Times New Roman" w:eastAsia="Times New Roman" w:hAnsi="Times New Roman" w:cs="Times New Roman"/>
          <w:i/>
          <w:sz w:val="20"/>
          <w:szCs w:val="24"/>
        </w:rPr>
      </w:pPr>
      <w:r>
        <w:rPr>
          <w:rFonts w:ascii="Times New Roman" w:hAnsi="Times New Roman" w:cs="Times New Roman"/>
          <w:i/>
          <w:color w:val="222222"/>
          <w:sz w:val="20"/>
          <w:szCs w:val="24"/>
          <w:shd w:val="clear" w:color="auto" w:fill="FFFFFF"/>
        </w:rPr>
        <w:t xml:space="preserve">Nr. </w:t>
      </w:r>
      <w:r w:rsidRPr="0077499B">
        <w:rPr>
          <w:rFonts w:ascii="Times New Roman" w:hAnsi="Times New Roman" w:cs="Times New Roman"/>
          <w:i/>
          <w:color w:val="222222"/>
          <w:sz w:val="20"/>
          <w:szCs w:val="24"/>
          <w:shd w:val="clear" w:color="auto" w:fill="FFFFFF"/>
        </w:rPr>
        <w:t>V-583, 2024-11-06</w:t>
      </w:r>
    </w:p>
    <w:p w:rsidR="0077499B" w:rsidRDefault="0077499B" w:rsidP="0077499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 </w:t>
      </w:r>
    </w:p>
    <w:p w:rsidR="0077499B" w:rsidRPr="00DB2FCF" w:rsidRDefault="0077499B" w:rsidP="0077499B">
      <w:pPr>
        <w:spacing w:line="240" w:lineRule="auto"/>
        <w:jc w:val="center"/>
        <w:rPr>
          <w:rFonts w:ascii="Times New Roman" w:eastAsia="Times New Roman" w:hAnsi="Times New Roman" w:cs="Times New Roman"/>
          <w:color w:val="auto"/>
          <w:sz w:val="24"/>
          <w:szCs w:val="24"/>
        </w:rPr>
      </w:pPr>
      <w:r w:rsidRPr="00DB2FCF">
        <w:rPr>
          <w:rFonts w:ascii="Times New Roman" w:eastAsia="Times New Roman" w:hAnsi="Times New Roman" w:cs="Times New Roman"/>
          <w:color w:val="auto"/>
          <w:sz w:val="24"/>
          <w:szCs w:val="24"/>
        </w:rPr>
        <w:t>________________</w:t>
      </w:r>
    </w:p>
    <w:p w:rsidR="0077499B" w:rsidRDefault="0077499B" w:rsidP="0077499B">
      <w:pPr>
        <w:rPr>
          <w:rFonts w:ascii="Times New Roman" w:eastAsia="Times New Roman" w:hAnsi="Times New Roman" w:cs="Times New Roman"/>
          <w:color w:val="FF9900"/>
          <w:sz w:val="24"/>
          <w:szCs w:val="24"/>
        </w:rPr>
      </w:pPr>
      <w:r>
        <w:br w:type="page"/>
      </w:r>
    </w:p>
    <w:p w:rsidR="0077499B" w:rsidRDefault="0077499B" w:rsidP="0077499B">
      <w:pPr>
        <w:keepNext/>
        <w:tabs>
          <w:tab w:val="left" w:pos="5940"/>
          <w:tab w:val="right" w:pos="9911"/>
        </w:tabs>
        <w:spacing w:line="240" w:lineRule="auto"/>
        <w:ind w:firstLine="567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Šalčininkų Jano Sniadeckio gimnazijos</w:t>
      </w:r>
      <w:r>
        <w:rPr>
          <w:rFonts w:ascii="Times New Roman" w:eastAsia="Times New Roman" w:hAnsi="Times New Roman" w:cs="Times New Roman"/>
          <w:b/>
          <w:sz w:val="24"/>
          <w:szCs w:val="24"/>
        </w:rPr>
        <w:t xml:space="preserve"> </w:t>
      </w:r>
    </w:p>
    <w:p w:rsidR="0077499B" w:rsidRDefault="0077499B" w:rsidP="0077499B">
      <w:pPr>
        <w:keepNext/>
        <w:tabs>
          <w:tab w:val="left" w:pos="5940"/>
          <w:tab w:val="left" w:pos="6379"/>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klasių mokinių mokymosi</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vertinimo ir vertinimo rezultatų</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panaudojimo tvarkos aprašo </w:t>
      </w:r>
    </w:p>
    <w:p w:rsidR="0077499B" w:rsidRDefault="0077499B" w:rsidP="0077499B">
      <w:pPr>
        <w:keepNext/>
        <w:tabs>
          <w:tab w:val="left" w:pos="5940"/>
          <w:tab w:val="left" w:pos="6410"/>
          <w:tab w:val="right" w:pos="9911"/>
        </w:tabs>
        <w:spacing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2 priedas</w:t>
      </w:r>
    </w:p>
    <w:p w:rsidR="0077499B" w:rsidRDefault="0077499B" w:rsidP="0077499B">
      <w:pPr>
        <w:keepNext/>
        <w:tabs>
          <w:tab w:val="left" w:pos="6410"/>
          <w:tab w:val="right" w:pos="9911"/>
        </w:tabs>
        <w:spacing w:line="240" w:lineRule="auto"/>
        <w:jc w:val="right"/>
        <w:rPr>
          <w:rFonts w:ascii="Times New Roman" w:eastAsia="Times New Roman" w:hAnsi="Times New Roman" w:cs="Times New Roman"/>
          <w:sz w:val="24"/>
          <w:szCs w:val="24"/>
        </w:rPr>
      </w:pP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 </w:t>
      </w:r>
      <w:r>
        <w:rPr>
          <w:rFonts w:ascii="Times New Roman" w:eastAsia="Times New Roman" w:hAnsi="Times New Roman" w:cs="Times New Roman"/>
          <w:sz w:val="24"/>
          <w:szCs w:val="24"/>
        </w:rPr>
        <w:t>ATSISKAITYMO PROGRAMA</w:t>
      </w: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 20__–  20__ M. M. NEPATENKINAMĄ METINĮ ĮVERTINIMĄ</w:t>
      </w: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 ______________________________________ Klasė ______</w:t>
      </w: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TEMOS</w:t>
      </w:r>
    </w:p>
    <w:p w:rsidR="0077499B" w:rsidRDefault="0077499B" w:rsidP="0077499B">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(nurodyti, ką turi gebėti / mokėti)</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4798"/>
      </w:tblGrid>
      <w:tr w:rsidR="0077499B" w:rsidTr="00625DD2">
        <w:tc>
          <w:tcPr>
            <w:tcW w:w="5097" w:type="dxa"/>
          </w:tcPr>
          <w:p w:rsidR="0077499B" w:rsidRDefault="0077499B" w:rsidP="0077499B">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4798" w:type="dxa"/>
          </w:tcPr>
          <w:p w:rsidR="0077499B" w:rsidRDefault="0077499B" w:rsidP="0077499B">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Gebėjimai / užduotys / vertinimas</w:t>
            </w:r>
          </w:p>
        </w:tc>
      </w:tr>
      <w:tr w:rsidR="0077499B" w:rsidTr="00625DD2">
        <w:tc>
          <w:tcPr>
            <w:tcW w:w="5097"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4798"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77499B" w:rsidTr="00625DD2">
        <w:tc>
          <w:tcPr>
            <w:tcW w:w="5097"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4798"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77499B" w:rsidTr="00625DD2">
        <w:tc>
          <w:tcPr>
            <w:tcW w:w="5097"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4798"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77499B" w:rsidTr="00625DD2">
        <w:tc>
          <w:tcPr>
            <w:tcW w:w="5097"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4798" w:type="dxa"/>
          </w:tcPr>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c>
      </w:tr>
    </w:tbl>
    <w:p w:rsidR="0077499B" w:rsidRDefault="0077499B" w:rsidP="0077499B">
      <w:pPr>
        <w:keepNext/>
        <w:tabs>
          <w:tab w:val="left" w:pos="6410"/>
          <w:tab w:val="right" w:pos="9911"/>
        </w:tabs>
        <w:spacing w:line="240" w:lineRule="auto"/>
        <w:jc w:val="center"/>
        <w:rPr>
          <w:rFonts w:ascii="Times New Roman" w:eastAsia="Times New Roman" w:hAnsi="Times New Roman" w:cs="Times New Roman"/>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4798"/>
      </w:tblGrid>
      <w:tr w:rsidR="0077499B" w:rsidTr="00625DD2">
        <w:tc>
          <w:tcPr>
            <w:tcW w:w="5097"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formos / būdai ir laikas</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tc>
        <w:tc>
          <w:tcPr>
            <w:tcW w:w="4798"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tc>
      </w:tr>
      <w:tr w:rsidR="0077499B" w:rsidTr="00625DD2">
        <w:tc>
          <w:tcPr>
            <w:tcW w:w="5097"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laikas</w:t>
            </w:r>
          </w:p>
        </w:tc>
        <w:tc>
          <w:tcPr>
            <w:tcW w:w="4798"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tc>
      </w:tr>
      <w:tr w:rsidR="0077499B" w:rsidTr="00625DD2">
        <w:tc>
          <w:tcPr>
            <w:tcW w:w="5097"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Kabinetas</w:t>
            </w:r>
          </w:p>
        </w:tc>
        <w:tc>
          <w:tcPr>
            <w:tcW w:w="4798" w:type="dxa"/>
          </w:tcPr>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tc>
      </w:tr>
    </w:tbl>
    <w:p w:rsidR="0077499B" w:rsidRDefault="0077499B" w:rsidP="0077499B">
      <w:pPr>
        <w:keepNext/>
        <w:tabs>
          <w:tab w:val="left" w:pos="6410"/>
          <w:tab w:val="right" w:pos="9911"/>
        </w:tabs>
        <w:rPr>
          <w:rFonts w:ascii="Times New Roman" w:eastAsia="Times New Roman" w:hAnsi="Times New Roman" w:cs="Times New Roman"/>
          <w:sz w:val="24"/>
          <w:szCs w:val="24"/>
        </w:rPr>
      </w:pP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Parengė _____________________________________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Mokinys ........................................</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tėvai (globėjai, rūpintojai)</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w:t>
      </w: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p>
    <w:p w:rsidR="0077499B" w:rsidRDefault="0077499B" w:rsidP="0077499B">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Pildoma, jei priimamas sprendimas skirti papildomą darbą (pagal 1 priedą). Atsiskaitymo programa rengiama 2 egz., kurių vienas atiduodamas mokiniui, kitas lieka mokytojui.</w:t>
      </w:r>
    </w:p>
    <w:p w:rsidR="0077499B" w:rsidRPr="0077499B" w:rsidRDefault="0077499B" w:rsidP="0077499B">
      <w:pPr>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Priedo pakeitimai</w:t>
      </w:r>
    </w:p>
    <w:p w:rsidR="0077499B" w:rsidRPr="0077499B" w:rsidRDefault="0077499B" w:rsidP="0077499B">
      <w:pPr>
        <w:rPr>
          <w:rFonts w:ascii="Times New Roman" w:eastAsia="Times New Roman" w:hAnsi="Times New Roman" w:cs="Times New Roman"/>
          <w:i/>
          <w:sz w:val="20"/>
          <w:szCs w:val="24"/>
        </w:rPr>
      </w:pPr>
      <w:r>
        <w:rPr>
          <w:rFonts w:ascii="Times New Roman" w:hAnsi="Times New Roman" w:cs="Times New Roman"/>
          <w:i/>
          <w:color w:val="222222"/>
          <w:sz w:val="20"/>
          <w:szCs w:val="24"/>
          <w:shd w:val="clear" w:color="auto" w:fill="FFFFFF"/>
        </w:rPr>
        <w:t xml:space="preserve">Nr. </w:t>
      </w:r>
      <w:r w:rsidRPr="0077499B">
        <w:rPr>
          <w:rFonts w:ascii="Times New Roman" w:hAnsi="Times New Roman" w:cs="Times New Roman"/>
          <w:i/>
          <w:color w:val="222222"/>
          <w:sz w:val="20"/>
          <w:szCs w:val="24"/>
          <w:shd w:val="clear" w:color="auto" w:fill="FFFFFF"/>
        </w:rPr>
        <w:t>V-583, 2024-11-06</w:t>
      </w:r>
    </w:p>
    <w:p w:rsidR="0077499B" w:rsidRDefault="0077499B" w:rsidP="0077499B">
      <w:pPr>
        <w:spacing w:line="240" w:lineRule="auto"/>
        <w:rPr>
          <w:rFonts w:ascii="Times New Roman" w:eastAsia="Times New Roman" w:hAnsi="Times New Roman" w:cs="Times New Roman"/>
          <w:sz w:val="24"/>
          <w:szCs w:val="24"/>
        </w:rPr>
      </w:pPr>
    </w:p>
    <w:p w:rsidR="0077499B" w:rsidRPr="0077499B" w:rsidRDefault="0077499B" w:rsidP="0077499B">
      <w:pPr>
        <w:jc w:val="center"/>
        <w:rPr>
          <w:rFonts w:ascii="Times New Roman" w:eastAsia="Times New Roman" w:hAnsi="Times New Roman" w:cs="Times New Roman"/>
          <w:i/>
          <w:sz w:val="20"/>
          <w:szCs w:val="24"/>
        </w:rPr>
      </w:pPr>
      <w:r w:rsidRPr="0077499B">
        <w:rPr>
          <w:rFonts w:ascii="Times New Roman" w:eastAsia="Times New Roman" w:hAnsi="Times New Roman" w:cs="Times New Roman"/>
          <w:i/>
          <w:sz w:val="20"/>
          <w:szCs w:val="24"/>
        </w:rPr>
        <w:t>______________</w:t>
      </w: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77499B" w:rsidRDefault="0077499B">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Nr.13</w:t>
      </w: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SOCIALINĖS-PILIETINĖS VEIKLOS ORGANIZAVIMO TVARKOS APRAŠAS </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BENDROSIOS NUOSTATOS</w:t>
      </w:r>
    </w:p>
    <w:p w:rsidR="00A14815" w:rsidRDefault="00556B98">
      <w:pPr>
        <w:pBdr>
          <w:top w:val="nil"/>
          <w:left w:val="nil"/>
          <w:bottom w:val="nil"/>
          <w:right w:val="nil"/>
          <w:between w:val="nil"/>
        </w:pBdr>
        <w:spacing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Socialinės-pilietinės veiklos organizavimo tvarkos aprašas (toliau – Aprašas) parengtas vadovaujantis Švietimo, mokslo ir sporto ministerijos 2023 m. rugpjūčio 1 d. įsakymu Nr. V-1036, ir 2024–2025 mokslo metų pagrindinio ir vidurinio ugdymo programų bendraisiais ugdymo planais.</w:t>
      </w:r>
    </w:p>
    <w:p w:rsidR="00A14815" w:rsidRDefault="00556B98">
      <w:pPr>
        <w:pBdr>
          <w:top w:val="nil"/>
          <w:left w:val="nil"/>
          <w:bottom w:val="nil"/>
          <w:right w:val="nil"/>
          <w:between w:val="nil"/>
        </w:pBdr>
        <w:spacing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Socialinė-pilietinė veikla prisideda prie bendrosiose programose numatytų kompetencijų ugdymo ir padeda mokiniams praktiškai taikyti įgytas žinias ir gebėjimus bei demonstruoti vertybines nuostatas ir sudaro galimybes pažvelgti į dalykus iš įvairių perspektyvų, ypač pritaikant, išplečiant ir aktualizuojant įgytas žinias gyvenimiškose situacijose. </w:t>
      </w:r>
    </w:p>
    <w:p w:rsidR="00A14815" w:rsidRDefault="00556B98">
      <w:pPr>
        <w:pBdr>
          <w:top w:val="nil"/>
          <w:left w:val="nil"/>
          <w:bottom w:val="nil"/>
          <w:right w:val="nil"/>
          <w:between w:val="nil"/>
        </w:pBdr>
        <w:spacing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Tvarkos aprašas reglamentuoja mokinių socialinę - pilietinę veiklą, nustato šios veiklos tikslus bei uždavinius, numato priemones bei jų įgyvendinimą.</w:t>
      </w:r>
    </w:p>
    <w:p w:rsidR="00A14815" w:rsidRDefault="00556B98">
      <w:pPr>
        <w:pBdr>
          <w:top w:val="nil"/>
          <w:left w:val="nil"/>
          <w:bottom w:val="nil"/>
          <w:right w:val="nil"/>
          <w:between w:val="nil"/>
        </w:pBdr>
        <w:spacing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Socialinė-pilietinė veikla yra privaloma pagrindinio ir vidurinio ugdymo proceso dalis, įtraukiama į gimnazijos ugdymo planą ir siejama su pilietiškumo ugdymu, gimnazijos bendruomenės tradicijomis, vykdomais projektais, platesnio konteksto kultūrinėmis bei socializacijos programomis.</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TIKSLAS, UŽDAVINIAI</w:t>
      </w:r>
    </w:p>
    <w:p w:rsidR="00A14815" w:rsidRDefault="00556B98">
      <w:pPr>
        <w:pBdr>
          <w:top w:val="nil"/>
          <w:left w:val="nil"/>
          <w:bottom w:val="nil"/>
          <w:right w:val="nil"/>
          <w:between w:val="nil"/>
        </w:pBd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Socialinės-pilietinės veiklos uždaviniai:</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skatinti mokinių visapusišką asmenybės brandą ir dalyvavimu grįstą mokymąsi;</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padėti įsisąmoninti kiekvieno asmens atsakomybę kuriant savo asmeninę, vietos bendruomenės ir platesnės visuomenės gerovę bei paskatinti mokinius ieškoti pozityvių saviraiškos būdų;</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skatinti mokinius apgalvoti savo patirtis, ugdytis savistabos įgūdžius, gebėjimą kritiškai įsivertinti savo priimtų sprendimų pagrįstumą ir pridėtinę vertę sau patiems ir bendruomenei, kuriai mokiniai priklauso.</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sudaryti sąlygas išbandyti ir įvertinti save įvairiose socialinės veiklos srityse;</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SOCIALINĖS-PILIETINĖS VEIKLOS TURINYS IR KRYPTYS</w:t>
      </w: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Socialinė-pilietinė veikla yra mokymosi turinio dalis, atliekama laisvu nuo pamokų metu ir pasirenkama vadovaujantis šiais principais:</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 prasmingumo.</w:t>
      </w:r>
      <w:r>
        <w:rPr>
          <w:rFonts w:ascii="Times New Roman" w:eastAsia="Times New Roman" w:hAnsi="Times New Roman" w:cs="Times New Roman"/>
          <w:sz w:val="24"/>
          <w:szCs w:val="24"/>
        </w:rPr>
        <w:t xml:space="preserve">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w:t>
      </w:r>
      <w:r>
        <w:rPr>
          <w:rFonts w:ascii="Times New Roman" w:eastAsia="Times New Roman" w:hAnsi="Times New Roman" w:cs="Times New Roman"/>
          <w:i/>
          <w:sz w:val="24"/>
          <w:szCs w:val="24"/>
        </w:rPr>
        <w:t>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rsidR="00A14815" w:rsidRDefault="00556B98">
      <w:pPr>
        <w:pBdr>
          <w:top w:val="nil"/>
          <w:left w:val="nil"/>
          <w:bottom w:val="nil"/>
          <w:right w:val="nil"/>
          <w:between w:val="nil"/>
        </w:pBdr>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t>7.2. asmeninio tobulėjimo.</w:t>
      </w:r>
      <w:r>
        <w:rPr>
          <w:rFonts w:ascii="Times New Roman" w:eastAsia="Times New Roman" w:hAnsi="Times New Roman" w:cs="Times New Roman"/>
          <w:sz w:val="24"/>
          <w:szCs w:val="24"/>
        </w:rPr>
        <w:t xml:space="preserve"> Socialinę-pilietinę veiklą mokinys pasirenka atsižvelgdamas į savo interesus ir pomėgius. Socialinė-pilietinė veikla nėra savitikslė, ji turi padėti mokiniams tobulėti, plėsti savo pažinimo ribas, išbandyti save atliekant naujus vaidmenis, patirti naujus kontekstus. </w:t>
      </w:r>
      <w:r>
        <w:rPr>
          <w:rFonts w:ascii="Times New Roman" w:eastAsia="Times New Roman" w:hAnsi="Times New Roman" w:cs="Times New Roman"/>
          <w:i/>
          <w:sz w:val="24"/>
          <w:szCs w:val="24"/>
        </w:rPr>
        <w:t>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 vaikams, mokymosi sunkumų turintiems vaikams, migrantams, savanorystė ikimokyklinio ugdymo įstaigose, mokymas, konsultavimas, paskaitos vedimas, pranešimų skaitymas arba kitos panašios veiklos;</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 socialinio teisingumo.</w:t>
      </w:r>
      <w:r>
        <w:rPr>
          <w:rFonts w:ascii="Times New Roman" w:eastAsia="Times New Roman" w:hAnsi="Times New Roman" w:cs="Times New Roman"/>
          <w:sz w:val="24"/>
          <w:szCs w:val="24"/>
        </w:rPr>
        <w:t xml:space="preserve"> Mokinys turi suvokti, kad jis yra didesnės bendruomenės ir visuomenės narys ir kad nuo kiekvieno asmeninio indėlio priklauso visuomenės gerovė. </w:t>
      </w:r>
      <w:r>
        <w:rPr>
          <w:rFonts w:ascii="Times New Roman" w:eastAsia="Times New Roman" w:hAnsi="Times New Roman" w:cs="Times New Roman"/>
          <w:i/>
          <w:sz w:val="24"/>
          <w:szCs w:val="24"/>
        </w:rPr>
        <w:t>Skatinamas mokinių savanoriavimas teikiant pagalbą per įvairias nevyriausybines organizacijas, teikiančias pagalbą stokojantiems, neįgaliems, vienišiems ir pagyvenusiems asmenims, migrantams ir kitiems sunkumų patiriantiems žmonėms ir kt.;</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 dalyvavimo.</w:t>
      </w:r>
      <w:r>
        <w:rPr>
          <w:rFonts w:ascii="Times New Roman" w:eastAsia="Times New Roman" w:hAnsi="Times New Roman" w:cs="Times New Roman"/>
          <w:sz w:val="24"/>
          <w:szCs w:val="24"/>
        </w:rPr>
        <w:t xml:space="preserve"> Socialinė-pilietinė veikla turi padėti mokiniui suprasti, kad demokratinės visuomenės grįstos jų piliečių įsitraukimu ir dalyvavimu sprendžiant visuomenei aktualius klausimus ir kad kolektyvinėmis pastangomis galima pasiekti daugiau, nei veikiant individualiai. Mokiniai skatinami dalyvauti bendrose veiklose, kurių metu jie mokytųsi pažinti vieni kitus, išklausyti skirtingas nuomones, ieškoti sutarimo, argumentuoti nuomones, atlikti įvairus socialinius vaidmenis, dalintis, bendradarbiauti ir padėti vieni kitiems. </w:t>
      </w:r>
      <w:r>
        <w:rPr>
          <w:rFonts w:ascii="Times New Roman" w:eastAsia="Times New Roman" w:hAnsi="Times New Roman" w:cs="Times New Roman"/>
          <w:i/>
          <w:sz w:val="24"/>
          <w:szCs w:val="24"/>
        </w:rPr>
        <w:t>Galimos įvairios mokinių grupių arba klasių iniciatyvos, siekiant spręsti licėjaus bendruomenei aktualius klausimus, pvz., organizuoti pilietines iniciatyvas ir / ar jose dalyvauti, taip pat dalyvauti kraštotyrinėje, ekologinėje (aplinkosauginėje) veikloje ir kt.</w:t>
      </w:r>
    </w:p>
    <w:p w:rsidR="00A14815" w:rsidRDefault="00556B98">
      <w:pPr>
        <w:pBdr>
          <w:top w:val="nil"/>
          <w:left w:val="nil"/>
          <w:bottom w:val="nil"/>
          <w:right w:val="nil"/>
          <w:between w:val="nil"/>
        </w:pBdr>
        <w:spacing w:line="360"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Siūlomos socialinės-pilietinės veiklos kryptys (priedas Nr. 13a)</w:t>
      </w:r>
    </w:p>
    <w:p w:rsidR="00A14815" w:rsidRDefault="00556B98">
      <w:pPr>
        <w:pBdr>
          <w:top w:val="nil"/>
          <w:left w:val="nil"/>
          <w:bottom w:val="nil"/>
          <w:right w:val="nil"/>
          <w:between w:val="nil"/>
        </w:pBdr>
        <w:spacing w:line="240"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SOCIALINĖS-PILIETINĖS VEIKLOS ĮGYVENDINIMAS</w:t>
      </w:r>
    </w:p>
    <w:p w:rsidR="00A14815" w:rsidRDefault="00556B98">
      <w:pPr>
        <w:pBdr>
          <w:top w:val="nil"/>
          <w:left w:val="nil"/>
          <w:bottom w:val="nil"/>
          <w:right w:val="nil"/>
          <w:between w:val="nil"/>
        </w:pBdr>
        <w:spacing w:line="240"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line="360"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Socialinei-pilietinei veikla skiriama trukmė per mokslo metus: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9.1. 5 - GII klasių mokiniams, privalomos socialinės-pilietinės veiklos atlikimo trukmė ne mažesnė kaip </w:t>
      </w:r>
      <w:r>
        <w:rPr>
          <w:rFonts w:ascii="Times New Roman" w:eastAsia="Times New Roman" w:hAnsi="Times New Roman" w:cs="Times New Roman"/>
          <w:b/>
          <w:sz w:val="24"/>
          <w:szCs w:val="24"/>
        </w:rPr>
        <w:t>20 valandų</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GIII klasių mokiniams, privalomos socialinės-pilietinės veiklos atlikimo trukmė ne mažesnė kaip </w:t>
      </w:r>
      <w:r>
        <w:rPr>
          <w:rFonts w:ascii="Times New Roman" w:eastAsia="Times New Roman" w:hAnsi="Times New Roman" w:cs="Times New Roman"/>
          <w:b/>
          <w:sz w:val="24"/>
          <w:szCs w:val="24"/>
        </w:rPr>
        <w:t>35 valandos</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GIV klasių mokiniams, privalomos socialinės-pilietinės veiklos atlikimo trukmė ne mažesnė kaip </w:t>
      </w:r>
      <w:r>
        <w:rPr>
          <w:rFonts w:ascii="Times New Roman" w:eastAsia="Times New Roman" w:hAnsi="Times New Roman" w:cs="Times New Roman"/>
          <w:b/>
          <w:sz w:val="24"/>
          <w:szCs w:val="24"/>
        </w:rPr>
        <w:t>35 valandos</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Kiekvienam mokiniui surinkus daugiau nei numatyta valandų, sudaroma sąlygą perteklių perkelti kitiems mokslo metams.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Socialinę - pilietinę veiklą gali organizuoti klasių vadovai, dalykų mokytojai, švietimo pagalbos specialistai, direktoriaus pavaduotojai ugdymui ir kiti mokyklos darbuotojai. Šios veiklos atlikimą fiksuoja dalyko mokytojas, švietimo pagalbos specialistai, o koordinuoja klasės vadovas.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Socialinę-pilietinę veiklą mokiniai gali atlikti individualiai arba grupėmis, bendradarbiaujant su savivaldos institucijomis, visuomeninėmis ar kitomis organizacijomis, asociacijomis ir kt.</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Socialinė - pilietinė veikla fiksuojama TAMO dienyne ir socialinės - pilietinės veiklos apskaitos lape (lape žymima tuo atveju, kai nėra galimybės pažymėti TAMO, priedas Nr. 13b).</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Mokinių pareigos atliekant socialinę-pilietinę veiklą:</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parengti planą dėl galimos socialinės-pilietinės veiklos pobūdžio ir turinio (plano priedas Nr. 13 )</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aptarti savo pasiūlytas veiklas ir užduotis su klasės vadovu;</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apmąsto savo patirtį ir prireikus koreguoja socialinės-pilietinės veiklos pobūdį, užduotis ir kt.;</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Klasės vadovo (atsakingo už socialinės-pilietinės veiklos koordinavimą) pareigos: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mokslo metų pradžioje mokinius pasirašytinai supažindina su socialinės-pilietinės veiklos organizavimo ir vykdymo tvarka gimnazijoje.</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paaiškina socialinės-pilietinės veiklos prasmę, reikalavimus, pateikti gerųjų socialinės-pilietinės veiklos atlikimo pavyzdžių;</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pateikia rekomendacinio pobūdžio socialinių-pilietinių veiklų sąrašą bei padėti mokiniams pasirengti savo socialinės-pilietinės veiklos planus;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ne mažiau kaip vieną kartą per pusmetį su mokiniais aptaria jų vykdomą socialinę-pilietinę veiklą;</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16.5. teikia grįžtamąjį ryšį mokiniui ir jo tėvams (globėjams) apie socialinės-pilietinės veiklos rezultatus;</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ugdymo laikotarpio pabaigoje patikrina, kad būtų įvykdytas minimalus socialinės pilietinės veiklos reikalavimas, apibendrina mokinio patirtį ugdomųjų pokalbių metu.</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 gavęs iš mokinių  ,,Socialinės veiklos apskaitos“ lapus ir duomenis apie atliktos veiklos trukmę už gimnazijos ribų perkelia į elektroninį TAMO dienyną.</w:t>
      </w:r>
    </w:p>
    <w:p w:rsidR="00A14815" w:rsidRDefault="00556B98">
      <w:pPr>
        <w:pBdr>
          <w:top w:val="nil"/>
          <w:left w:val="nil"/>
          <w:bottom w:val="nil"/>
          <w:right w:val="nil"/>
          <w:between w:val="nil"/>
        </w:pBdr>
        <w:spacing w:line="36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Socialinės-pilietinės veiklos vertinimo rezultatas fiksuojamas įrašu „įskaityta“ („įsk“) arba „neįskaityta“ („neįsk“), nurodant veikloms įgyvendinti panaudotą valandų skaičių. Mokiniams, negavusiems įskaityto socialinės-pilietinės veiklos įvertinimo, skiriama papildomo laiko išsikelti naujus ar patikslinti išsikeltus tikslus ir juos pasiekti.</w:t>
      </w:r>
    </w:p>
    <w:p w:rsidR="00A14815" w:rsidRDefault="00556B98">
      <w:pPr>
        <w:pBdr>
          <w:top w:val="nil"/>
          <w:left w:val="nil"/>
          <w:bottom w:val="nil"/>
          <w:right w:val="nil"/>
          <w:between w:val="nil"/>
        </w:pBd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BAIGIAMOSIOS NUOSTATOS</w:t>
      </w:r>
    </w:p>
    <w:p w:rsidR="00A14815" w:rsidRDefault="00556B98">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Socialinės-pilietinės veiklos priežiūrą vykdo direktoriaus pavaduotojas ugdymui.</w:t>
      </w:r>
    </w:p>
    <w:p w:rsidR="00A14815" w:rsidRDefault="00556B98">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GII ir GIV klasės mokinys atlikęs socialinę-pilietinę veiklą yra laikomas baigusiu pagrindinio arba vidurinio ugdymo programą.</w:t>
      </w:r>
    </w:p>
    <w:p w:rsidR="00A14815" w:rsidRDefault="00556B98">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Socialinės-pilietinės veiklos organizavimo tvarka esant būtinybei bendru sutarimu gali būti peržiūrima ir koreguojama.</w:t>
      </w:r>
    </w:p>
    <w:p w:rsidR="00A14815" w:rsidRDefault="00A14815">
      <w:pPr>
        <w:rPr>
          <w:rFonts w:ascii="Times New Roman" w:eastAsia="Times New Roman" w:hAnsi="Times New Roman" w:cs="Times New Roman"/>
          <w:sz w:val="24"/>
          <w:szCs w:val="24"/>
        </w:rPr>
      </w:pPr>
    </w:p>
    <w:p w:rsidR="00625DD2" w:rsidRDefault="00022517" w:rsidP="000225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625DD2" w:rsidRDefault="00625DD2">
      <w:pPr>
        <w:rPr>
          <w:rFonts w:ascii="Times New Roman" w:eastAsia="Times New Roman" w:hAnsi="Times New Roman" w:cs="Times New Roman"/>
          <w:sz w:val="24"/>
          <w:szCs w:val="24"/>
        </w:rPr>
      </w:pPr>
    </w:p>
    <w:p w:rsidR="00A14815" w:rsidRDefault="00A14815">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022517"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022517"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w:t>
      </w:r>
      <w:r w:rsidR="00556B98">
        <w:rPr>
          <w:rFonts w:ascii="Times New Roman" w:eastAsia="Times New Roman" w:hAnsi="Times New Roman" w:cs="Times New Roman"/>
          <w:sz w:val="24"/>
          <w:szCs w:val="24"/>
        </w:rPr>
        <w:t>riedas Nr. 13a</w:t>
      </w:r>
    </w:p>
    <w:p w:rsidR="00A14815" w:rsidRDefault="00A14815">
      <w:pPr>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GIMNAZIJOS SIŪLOMOS SOCIALINĖS-PILIETINĖS VEIKLOS KRYPTYS</w:t>
      </w:r>
    </w:p>
    <w:tbl>
      <w:tblPr>
        <w:tblStyle w:val="aff2"/>
        <w:tblW w:w="9340" w:type="dxa"/>
        <w:tblInd w:w="0" w:type="dxa"/>
        <w:tblLayout w:type="fixed"/>
        <w:tblLook w:val="0400" w:firstRow="0" w:lastRow="0" w:firstColumn="0" w:lastColumn="0" w:noHBand="0" w:noVBand="1"/>
      </w:tblPr>
      <w:tblGrid>
        <w:gridCol w:w="1282"/>
        <w:gridCol w:w="8058"/>
      </w:tblGrid>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Eil. Nr.</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Socialinės-pilietinės veiklos kryptys ir veiklų turinys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Pilietinė veikla</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Aktyvi veikla gimnazijoje (Mokinių savivalda) ir klasės savivaldoje.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Valstybinių švenčių ir atmintinų dienų organizavimas bei dalyvavimas jose:</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Lapkričio 11-osios minėjimas;</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„Atmintis gyva, nes liudija”; </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Vasario 16-osios minėjimas;</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Kovo 11-osios minėjimas;</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Gegužės 3-osios Lenkijos Konstitucijos dienos minėjimas.</w:t>
            </w:r>
          </w:p>
          <w:p w:rsidR="00A14815" w:rsidRDefault="00556B98">
            <w:pPr>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Gintaro Žagunio atminimo žygis </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Aktyvus dalyvavimas kitų institucijų organizuojamose pilietinėse akcijose bei renginiuose.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Pilietinių iniciatyvų organizavimas ir dalyvavimas jose: gerumo, labdaros akcijos ir kt.</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Ekologinė - aplinkosauginė veikla</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Aktyvus dalyvavimas ekologinėje akcijoje „Darom“.</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Dalyvavimas miesto ar respublikinėse ekologinėse akcijose, projektuose.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Gimnazijos aplinkos tvarkymas.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Kabinetų, kitų gimnazijos patalpų, inventoriaus tvarkymas, klasių vedinimas.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Kapinių, parkų tvarkymas.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Socialinė ir savanoriška veikla</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Gimnazijos renginių, koncertinių programų, sporto varžybų organizavimas ir teisėjavimas.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Atstovavimas gimnazijai sporto varžybose, olimpiadose, konkursuose ir pan.</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Budėjimas gimnazijos koridoriuose.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Aktyvi pagalba klasės vadovui organizuojant klasės veiklą.</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Aktyvi pagalba klasės draugui, turinčiam mokymosi sunkumų, adaptacijos ar kitokių sunkumų.</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Individuali pagalba mokymosi sunkumų turintiems ar žemesnių klasių mokiniams.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Pagalba mokytojams.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Judriųjų pertraukų organizavimas.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Pagalba rengiant įvairias parodas.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b/>
              </w:rPr>
              <w:t>Savanoriškas darbas nevyriausybinėse organizacijose, dalyvavimas labdaros akcijose</w:t>
            </w:r>
            <w:r>
              <w:rPr>
                <w:rFonts w:ascii="Times New Roman" w:eastAsia="Times New Roman" w:hAnsi="Times New Roman" w:cs="Times New Roman"/>
              </w:rPr>
              <w:t>:</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Labdaros ir paramos fondas „Maisto bankas“.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Prevencinių, socialinių, profesinio orientavimo renginių inicijavimas, organizavimas.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Pagalba tvarkant gimnazijos muziejų.</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Pagalba Šalčininkų socialinių paslaugų centro gavėjams.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Pagalba Šalčininkų rajono sutrikusio intelekto žmonių dienos užimtumo centro gavėjams.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both"/>
              <w:rPr>
                <w:rFonts w:ascii="Times New Roman" w:eastAsia="Times New Roman" w:hAnsi="Times New Roman" w:cs="Times New Roman"/>
              </w:rPr>
            </w:pPr>
            <w:r>
              <w:rPr>
                <w:rFonts w:ascii="Times New Roman" w:eastAsia="Times New Roman" w:hAnsi="Times New Roman" w:cs="Times New Roman"/>
              </w:rPr>
              <w:t>Pagalba Šalčininkų ligoninės slaugos skyriuose.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Darbinė veikla</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Darbas gimnazijos bibliotekoje.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Gimnazijos bendrųjų erdvių apipavidalinimas.</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Dalyvavimas gimnazijos, klasių interjero atnaujinime, svetingos aplinkos kūrime.</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rPr>
                <w:rFonts w:ascii="Times New Roman" w:eastAsia="Times New Roman" w:hAnsi="Times New Roman" w:cs="Times New Roman"/>
              </w:rPr>
            </w:pPr>
            <w:r>
              <w:rPr>
                <w:rFonts w:ascii="Times New Roman" w:eastAsia="Times New Roman" w:hAnsi="Times New Roman" w:cs="Times New Roman"/>
              </w:rPr>
              <w:t>Dekoracijų ruošimas, suvenyrų, susijusių su gimnazijos atributika, kūrimas ir kt.</w:t>
            </w:r>
          </w:p>
        </w:tc>
      </w:tr>
      <w:tr w:rsidR="00A14815">
        <w:trPr>
          <w:trHeight w:val="20"/>
        </w:trPr>
        <w:tc>
          <w:tcPr>
            <w:tcW w:w="128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5.</w:t>
            </w:r>
          </w:p>
        </w:tc>
        <w:tc>
          <w:tcPr>
            <w:tcW w:w="80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A14815" w:rsidRDefault="00556B98">
            <w:pPr>
              <w:pBdr>
                <w:top w:val="nil"/>
                <w:left w:val="nil"/>
                <w:bottom w:val="nil"/>
                <w:right w:val="nil"/>
                <w:between w:val="nil"/>
              </w:pBdr>
              <w:spacing w:line="240" w:lineRule="auto"/>
              <w:ind w:left="340"/>
              <w:jc w:val="center"/>
              <w:rPr>
                <w:rFonts w:ascii="Times New Roman" w:eastAsia="Times New Roman" w:hAnsi="Times New Roman" w:cs="Times New Roman"/>
              </w:rPr>
            </w:pPr>
            <w:r>
              <w:rPr>
                <w:rFonts w:ascii="Times New Roman" w:eastAsia="Times New Roman" w:hAnsi="Times New Roman" w:cs="Times New Roman"/>
                <w:b/>
              </w:rPr>
              <w:t>Kita mokinio pasirinkta ir atliekama veikla.</w:t>
            </w:r>
          </w:p>
        </w:tc>
      </w:tr>
    </w:tbl>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022517"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022517"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022517" w:rsidP="00022517">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w:t>
      </w:r>
      <w:r w:rsidR="00556B98">
        <w:rPr>
          <w:rFonts w:ascii="Times New Roman" w:eastAsia="Times New Roman" w:hAnsi="Times New Roman" w:cs="Times New Roman"/>
          <w:sz w:val="24"/>
          <w:szCs w:val="24"/>
        </w:rPr>
        <w:t>riedas Nr. 13b</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left="540" w:right="20" w:firstLine="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ŠALČININKŲ JANO SNIADECKIO GIMNAZIJOS SOCIALINĖS - PILIETINĖS VEIKLOS APSKAITOS LAPAS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left="540" w:right="20" w:firstLine="26"/>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vardas, pavardė:_________________________________________________</w:t>
      </w:r>
    </w:p>
    <w:p w:rsidR="00A14815" w:rsidRDefault="00556B98">
      <w:pPr>
        <w:pBdr>
          <w:top w:val="nil"/>
          <w:left w:val="nil"/>
          <w:bottom w:val="nil"/>
          <w:right w:val="nil"/>
          <w:between w:val="nil"/>
        </w:pBdr>
        <w:spacing w:line="240" w:lineRule="auto"/>
        <w:ind w:left="540" w:right="20" w:firstLine="26"/>
        <w:rPr>
          <w:rFonts w:ascii="Times New Roman" w:eastAsia="Times New Roman" w:hAnsi="Times New Roman" w:cs="Times New Roman"/>
          <w:sz w:val="24"/>
          <w:szCs w:val="24"/>
        </w:rPr>
      </w:pPr>
      <w:r>
        <w:rPr>
          <w:rFonts w:ascii="Times New Roman" w:eastAsia="Times New Roman" w:hAnsi="Times New Roman" w:cs="Times New Roman"/>
          <w:b/>
          <w:sz w:val="24"/>
          <w:szCs w:val="24"/>
        </w:rPr>
        <w:t>Klasė: ________________</w:t>
      </w:r>
    </w:p>
    <w:p w:rsidR="00A14815" w:rsidRDefault="00A14815">
      <w:pPr>
        <w:rPr>
          <w:rFonts w:ascii="Times New Roman" w:eastAsia="Times New Roman" w:hAnsi="Times New Roman" w:cs="Times New Roman"/>
          <w:sz w:val="24"/>
          <w:szCs w:val="24"/>
        </w:rPr>
      </w:pPr>
    </w:p>
    <w:tbl>
      <w:tblPr>
        <w:tblStyle w:val="aff3"/>
        <w:tblW w:w="9629" w:type="dxa"/>
        <w:tblInd w:w="0" w:type="dxa"/>
        <w:tblLayout w:type="fixed"/>
        <w:tblLook w:val="0400" w:firstRow="0" w:lastRow="0" w:firstColumn="0" w:lastColumn="0" w:noHBand="0" w:noVBand="1"/>
      </w:tblPr>
      <w:tblGrid>
        <w:gridCol w:w="930"/>
        <w:gridCol w:w="1470"/>
        <w:gridCol w:w="2952"/>
        <w:gridCol w:w="1159"/>
        <w:gridCol w:w="3118"/>
      </w:tblGrid>
      <w:tr w:rsidR="00A14815">
        <w:trPr>
          <w:trHeight w:val="1053"/>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Eil. Nr.</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Data</w:t>
            </w: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Veikla</w:t>
            </w: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Valandos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Veiklai vadovavusio asmens vardas, pavardė, parašas, tel. nr.</w:t>
            </w: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p w:rsidR="00A14815" w:rsidRDefault="00A14815">
            <w:pPr>
              <w:rPr>
                <w:rFonts w:ascii="Times New Roman" w:eastAsia="Times New Roman" w:hAnsi="Times New Roman" w:cs="Times New Roman"/>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vidurinio ugdymo programos</w:t>
      </w:r>
    </w:p>
    <w:p w:rsidR="00A14815" w:rsidRDefault="00556B98">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ugdymo plano priedas Nr. 14</w:t>
      </w:r>
    </w:p>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ŠALČININKŲ JANO SNIADECKIO GIMNAZIJOS MOKINIŲ PROJEKTINIŲ DARBŲ ORGANIZAVIMO TVARKOS APRAŠAS</w:t>
      </w: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BENDROSIOS NUOSTATOS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Siūloma kiekvienam gimnazijos mokiniui parašyti individualų arba grupinį projektinį darbą. Projektinio darbo trukmę numato projektinio darbo vadovas.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Projektinis darbas – ilgalaikis tiriamasis ar kūrybinis darbas, savarankiškai atliekamas 1-8 ir GI-GIV klasėje.</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Projektinio darbo uždaviniai: skatinti mokinį, vykdant projektinį darbą, pasirinkti, spręsti, įžvelgti ir formuluoti aktualias problemas, temas, kūrybinius iššūkius, analizuoti šaltinius, apmąstyti patirtį, planuoti veiklą ir numatyti rezultatus; sudaryti sąlygas mokiniui jas savarankiškai spręsti tyrinėjant, daryti išvadas, įsivertinti / reflektuoti ir pristatyti savo veiklos rezultatus atsakant į išsikeltus uždavinius.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Numatomos pagrindinės projektinio darbo kryptys: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tiriamoji-taikomoji – tai analitinio pobūdžio darbas (tyrimai, modeliavimas, analizė). Darbą sudaro tiriamasis-taikomasis veiklos procesas, rezultatas ir pristatymas;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STEAM – integralus, praktinės-tiriamosios veiklos darbas gamtos mokslų, matematikos, technologijų inžinerijos ir menų kontekste. Darbą sudaro praktinės-tiriamosios veiklos procesas, rezultatas ir pristatymas;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menų – tai kūrybinio pobūdžio darbas, kurio rezultatas – sukurtas arba atliekamas meno kūrinys (dailės kūrinys, filmas, šokis ar spektaklis ir kt.). Darbą sudaro kūrybinis procesas, rezultatas ir kūrybinio darbų pristatymas;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technologijų – tai praktinio pobūdžio darbas, kurį atliekant taikomos įvairios technologijos. Darbą sudaro technologinis procesas, rezultatas ir pristatymas;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socialinė-pilietinė veikla – tai projektas, susijęs su mokyklos tikslais, bendruomenės projektais, kultūrinėmis ir socializacijos programomis, mokyklos tradicijomis ir kt. Darbą sudaro praktinės veiklos procesas, rezultatas ir pristatymas; </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pažintinė-kultūrinė – tai projektas, vykdomas siekiant plėtoti mokinių žinias apie krašto, šalies kultūrinius, istorinius ir kitus objektus. Darbą sudaro praktinės veiklos procesas, rezultatas ir pristatymas;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kalbiniai ir kiti projektai. Darbą sudaro praktinės veiklos procesas, rezultatas ir pristatymas.</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Trumpalaikis projektinis darbas – tai mokinio arba mokinių grupės darbas iš vienos temos (gali būti integruotas), trunkantis 2 - 4 savaites. Darbas pristatomas klasės koncentrui.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Ilgalaikis projektinis darbas – tai mokinio ar mokinių grupės darbas, trunkantis iki 25 savaičių. Darbas pristatomas gimnazijos bendruomenei.</w:t>
      </w:r>
    </w:p>
    <w:p w:rsidR="00A14815" w:rsidRDefault="00A14815">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PROJEKTINĖS VEIKLOS ORGANIZAVIMAS</w:t>
      </w:r>
    </w:p>
    <w:p w:rsidR="00A14815" w:rsidRDefault="00A14815">
      <w:pPr>
        <w:pBdr>
          <w:top w:val="nil"/>
          <w:left w:val="nil"/>
          <w:bottom w:val="nil"/>
          <w:right w:val="nil"/>
          <w:between w:val="nil"/>
        </w:pBdr>
        <w:spacing w:line="240" w:lineRule="auto"/>
        <w:ind w:left="142"/>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Kiekvienas mokytojas per mokslo metus vadovauja vienam ilgalaikiam projektiniam darbui.</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Iki spalio 31 d. kiekvienas mokinys pasirenka projektinio darbo temą ir darbo vadovą.</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Rengiamų projektinių darbų temų sąrašas tvirtinamas direktoriaus įsakymu.</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Mokiniai kartu su mokytojais parengia projekto darbo rengimo planą. </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A1481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p>
    <w:p w:rsidR="009056CD" w:rsidRDefault="009056CD">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p>
    <w:p w:rsidR="00A14815" w:rsidRDefault="00A1481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p>
    <w:p w:rsidR="00022517" w:rsidRDefault="00022517">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p>
    <w:p w:rsidR="00022517" w:rsidRDefault="00022517">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p>
    <w:p w:rsidR="00A14815" w:rsidRDefault="00556B98">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PROJEKTINIO DARBO RENGIMO PLANAS</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tema...............................................................................................................................</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vykdytojai.......................................................................................................................</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55555"/>
          <w:sz w:val="24"/>
          <w:szCs w:val="24"/>
        </w:rPr>
        <w:t> </w:t>
      </w:r>
    </w:p>
    <w:tbl>
      <w:tblPr>
        <w:tblStyle w:val="aff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4607"/>
        <w:gridCol w:w="2338"/>
      </w:tblGrid>
      <w:tr w:rsidR="00A14815">
        <w:tc>
          <w:tcPr>
            <w:tcW w:w="704"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Eil. </w:t>
            </w:r>
          </w:p>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tc>
        <w:tc>
          <w:tcPr>
            <w:tcW w:w="1701"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4607"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Veikla</w:t>
            </w:r>
          </w:p>
        </w:tc>
        <w:tc>
          <w:tcPr>
            <w:tcW w:w="2338"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Vadovo pastabos</w:t>
            </w: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tikslų ir uždavinių formulavimas</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Projektiniam darbui atlikti, tinkamų metodų ir įrangos parinkimas</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before="100" w:after="4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Literatūros šaltinių paieška ir analizė</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before="100" w:after="4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Darbo praktinės/tiriamosios dalies atlikimas</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Projektinio darbo aprašo parengimas </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r w:rsidR="00A14815">
        <w:tc>
          <w:tcPr>
            <w:tcW w:w="704"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1701"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c>
          <w:tcPr>
            <w:tcW w:w="4607" w:type="dxa"/>
          </w:tcPr>
          <w:p w:rsidR="00A14815" w:rsidRDefault="00556B98">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Projektinio darbo pristatymas, vertinimas.</w:t>
            </w:r>
          </w:p>
        </w:tc>
        <w:tc>
          <w:tcPr>
            <w:tcW w:w="2338" w:type="dxa"/>
          </w:tcPr>
          <w:p w:rsidR="00A14815" w:rsidRDefault="00A14815">
            <w:pPr>
              <w:pBdr>
                <w:top w:val="nil"/>
                <w:left w:val="nil"/>
                <w:bottom w:val="nil"/>
                <w:right w:val="nil"/>
                <w:between w:val="nil"/>
              </w:pBdr>
              <w:spacing w:after="320" w:line="240" w:lineRule="auto"/>
              <w:jc w:val="both"/>
              <w:rPr>
                <w:rFonts w:ascii="Times New Roman" w:eastAsia="Times New Roman" w:hAnsi="Times New Roman" w:cs="Times New Roman"/>
                <w:sz w:val="24"/>
                <w:szCs w:val="24"/>
              </w:rPr>
            </w:pPr>
          </w:p>
        </w:tc>
      </w:tr>
    </w:tbl>
    <w:p w:rsidR="00A14815" w:rsidRDefault="00A14815">
      <w:pPr>
        <w:pBdr>
          <w:top w:val="nil"/>
          <w:left w:val="nil"/>
          <w:bottom w:val="nil"/>
          <w:right w:val="nil"/>
          <w:between w:val="nil"/>
        </w:pBdr>
        <w:shd w:val="clear" w:color="auto" w:fill="FFFFFF"/>
        <w:spacing w:before="100" w:line="240" w:lineRule="auto"/>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hd w:val="clear" w:color="auto" w:fill="FFFFFF"/>
        <w:spacing w:before="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vadovai: .....................................................            ....................... ...............................</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parašas)  </w:t>
      </w:r>
      <w:r>
        <w:rPr>
          <w:rFonts w:ascii="Times New Roman" w:eastAsia="Times New Roman" w:hAnsi="Times New Roman" w:cs="Times New Roman"/>
          <w:sz w:val="20"/>
          <w:szCs w:val="20"/>
        </w:rPr>
        <w:tab/>
        <w:t>                                                                 (vardas, pavardė)</w:t>
      </w:r>
    </w:p>
    <w:p w:rsidR="00A14815" w:rsidRDefault="00556B9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14815" w:rsidRDefault="00556B98" w:rsidP="00625DD2">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Projektų vadovai koordinuoja veiklas ir konsultuoja mokinius.</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Baigus projektinį darbą, pateikiamas projekto pristatymas ir pateikiami projektu pasiekti rezultatai </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Projektinio darbo aprašo struktūra:</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13.1.Titulinis lapas (gimnazijos pavadinimas, mokinio vardas, pavardė, klasė, projekto pavadinimas, projekto vadovo vardas, pavardė)</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Įvadinė dalis:</w:t>
      </w:r>
    </w:p>
    <w:p w:rsidR="00A14815" w:rsidRDefault="00556B98" w:rsidP="00625DD2">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13.3. Pagrindinė projekto idėja ir jos pagrindimas (atsižvelgiama į mokymosi sąlygas, realią padėtį praktinėje veikloje, tikslinę grupę ir problemą). </w:t>
      </w:r>
    </w:p>
    <w:p w:rsidR="00A14815" w:rsidRDefault="00556B98" w:rsidP="00625DD2">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13.4. Projekto tikslai ir uždaviniai. </w:t>
      </w:r>
    </w:p>
    <w:p w:rsidR="00A14815" w:rsidRDefault="00556B98" w:rsidP="00625DD2">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13.5. Projekto vykdymo etapai, rezultatas ar problemos sprendimo būdas. </w:t>
      </w:r>
    </w:p>
    <w:p w:rsidR="00A14815" w:rsidRDefault="00556B98" w:rsidP="00625DD2">
      <w:pPr>
        <w:pBdr>
          <w:top w:val="nil"/>
          <w:left w:val="nil"/>
          <w:bottom w:val="nil"/>
          <w:right w:val="nil"/>
          <w:between w:val="nil"/>
        </w:pBdr>
        <w:shd w:val="clear" w:color="auto" w:fill="FFFFFF"/>
        <w:spacing w:line="360" w:lineRule="auto"/>
        <w:ind w:firstLine="709"/>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lastRenderedPageBreak/>
        <w:t>13.6</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sz w:val="24"/>
          <w:szCs w:val="24"/>
        </w:rPr>
        <w:t>Apibendrinimas: Pristatomos darbo išvados – atsakymai į projekto pradžioje iškeltus tikslus ir uždavinius (išryškinami esminiai dalykai, aptariami gauti duomenys). Išvados turėtų glaustai charakterizuoti svarbiausius darbo ir / ar pagrindinius tyrimo rezultatus, darbo sėkmes ir nesėkmes. </w:t>
      </w:r>
    </w:p>
    <w:p w:rsidR="00A14815" w:rsidRDefault="00556B98">
      <w:pPr>
        <w:pBdr>
          <w:top w:val="nil"/>
          <w:left w:val="nil"/>
          <w:bottom w:val="nil"/>
          <w:right w:val="nil"/>
          <w:between w:val="nil"/>
        </w:pBdr>
        <w:shd w:val="clear" w:color="auto" w:fill="FFFFFF"/>
        <w:spacing w:line="360" w:lineRule="auto"/>
        <w:ind w:firstLine="709"/>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13.7. Šaltiniai. </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 Priedai. Nuotraukos, filmas, piešiniai, schemos, anketos, interviu įrašai ir kt.</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14. Darbai turi būti spausdinami kompiuteriu. Tekstinė dalis rengiama A4 formato lapuose. Tekstas spausdinamas Times New Roman šriftu, šrifto dydis –12 pt. Tarp eilučių paliekamas 1,5 eilutės dydžio tarpas. Paraštės: kairioji – 3 cm, dešinioji – 1cm, viršutinė ir apatinė – 2 cm. Spausdinama vienoje lapo pusėje. Lapai numeruojami viršutinės paraštės viduryje arabiškais skaitmenimis (12 pt) be taškų ir brūkšnelių. Teksto kalba turi būti taisyklinga, aiški, paprasta. Tekstas rašomas laikantis bendrinės lietuvių kalbos ir gimtosios lenkų kalbos normų ir taisyklių.</w:t>
      </w:r>
    </w:p>
    <w:p w:rsidR="00A14815" w:rsidRDefault="00556B98" w:rsidP="00625DD2">
      <w:pPr>
        <w:pBdr>
          <w:top w:val="nil"/>
          <w:left w:val="nil"/>
          <w:bottom w:val="nil"/>
          <w:right w:val="nil"/>
          <w:between w:val="nil"/>
        </w:pBd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Projekto pristatymas gimnazijos bendruomenei:</w:t>
      </w:r>
    </w:p>
    <w:p w:rsidR="00A14815" w:rsidRDefault="00556B98" w:rsidP="00625DD2">
      <w:pPr>
        <w:pBdr>
          <w:top w:val="nil"/>
          <w:left w:val="nil"/>
          <w:bottom w:val="nil"/>
          <w:right w:val="nil"/>
          <w:between w:val="nil"/>
        </w:pBd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Pristatymą patartina ruošti su projekto vadovu. Pristatant darbą būtina aiškiai pristatyti pagrindines projektinio darbo aprašo struktūros dalis.</w:t>
      </w:r>
    </w:p>
    <w:p w:rsidR="00A14815" w:rsidRDefault="00556B98" w:rsidP="00625DD2">
      <w:pPr>
        <w:pBdr>
          <w:top w:val="nil"/>
          <w:left w:val="nil"/>
          <w:bottom w:val="nil"/>
          <w:right w:val="nil"/>
          <w:between w:val="nil"/>
        </w:pBd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Projektiniai darbai pristatomi klasės mokiniams, gimnazijos bendruomenei gegužės mėnesį.</w:t>
      </w:r>
    </w:p>
    <w:p w:rsidR="00625DD2" w:rsidRDefault="00625DD2"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rsidP="00625DD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PROJEKTŲ VERTINIMAS</w:t>
      </w:r>
    </w:p>
    <w:p w:rsidR="00A14815" w:rsidRDefault="00A14815" w:rsidP="00625DD2">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Projekto vadovas numato projekto vertinimo kriterijus ir su mokiniais juos aptaria.</w:t>
      </w:r>
    </w:p>
    <w:p w:rsidR="00A14815" w:rsidRDefault="00556B98" w:rsidP="00625DD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Projektų vadovai po projektinių darbų pristatymo organizuoja mokinių refleksiją  ir rezultatų apibendrinimą. </w:t>
      </w:r>
    </w:p>
    <w:p w:rsidR="00A14815" w:rsidRDefault="00556B98">
      <w:pPr>
        <w:pBdr>
          <w:top w:val="nil"/>
          <w:left w:val="nil"/>
          <w:bottom w:val="nil"/>
          <w:right w:val="nil"/>
          <w:between w:val="nil"/>
        </w:pBdr>
        <w:spacing w:line="240" w:lineRule="auto"/>
        <w:ind w:left="720"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PROJEKTINIO DARBO REFLEKSIJA</w:t>
      </w:r>
    </w:p>
    <w:p w:rsidR="00A14815" w:rsidRDefault="00A14815">
      <w:pPr>
        <w:pBdr>
          <w:top w:val="nil"/>
          <w:left w:val="nil"/>
          <w:bottom w:val="nil"/>
          <w:right w:val="nil"/>
          <w:between w:val="nil"/>
        </w:pBdr>
        <w:spacing w:line="240" w:lineRule="auto"/>
        <w:ind w:left="720" w:firstLine="566"/>
        <w:jc w:val="both"/>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w:t>
      </w:r>
    </w:p>
    <w:p w:rsidR="00A14815" w:rsidRDefault="00556B98">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Klasė</w:t>
      </w:r>
    </w:p>
    <w:p w:rsidR="00A14815" w:rsidRDefault="00556B98">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Projekto pavadinimas </w:t>
      </w:r>
    </w:p>
    <w:p w:rsidR="00A14815" w:rsidRDefault="00A14815">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p>
    <w:tbl>
      <w:tblPr>
        <w:tblStyle w:val="aff5"/>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A14815">
        <w:tc>
          <w:tcPr>
            <w:tcW w:w="1870" w:type="dxa"/>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Mano asmeninis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tobulėjimas</w:t>
            </w:r>
          </w:p>
        </w:tc>
        <w:tc>
          <w:tcPr>
            <w:tcW w:w="1870" w:type="dxa"/>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Buvo įdomu,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Nes....</w:t>
            </w:r>
          </w:p>
        </w:tc>
        <w:tc>
          <w:tcPr>
            <w:tcW w:w="1870" w:type="dxa"/>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 buvo sunku...</w:t>
            </w:r>
          </w:p>
        </w:tc>
        <w:tc>
          <w:tcPr>
            <w:tcW w:w="1870" w:type="dxa"/>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 aš išmokau?</w:t>
            </w:r>
          </w:p>
        </w:tc>
        <w:tc>
          <w:tcPr>
            <w:tcW w:w="1870" w:type="dxa"/>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Ką reikėtų daryti kitaip?</w:t>
            </w:r>
          </w:p>
        </w:tc>
      </w:tr>
      <w:tr w:rsidR="00A14815">
        <w:tc>
          <w:tcPr>
            <w:tcW w:w="1870" w:type="dxa"/>
          </w:tcPr>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0" w:type="dxa"/>
          </w:tcPr>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0" w:type="dxa"/>
          </w:tcPr>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0" w:type="dxa"/>
          </w:tcPr>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0" w:type="dxa"/>
          </w:tcPr>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A14815" w:rsidRDefault="00A14815">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Galutinis įvertinimas įrašomas į atitinkamo dalyko e-dienyną.</w:t>
      </w:r>
    </w:p>
    <w:p w:rsidR="00A14815" w:rsidRDefault="00556B9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Integruotų projektų įvertinimas įrašomas į atitinkamų dalykų e-dienyną.</w:t>
      </w:r>
    </w:p>
    <w:p w:rsidR="00A14815" w:rsidRDefault="00556B98">
      <w:pPr>
        <w:spacing w:after="160" w:line="259" w:lineRule="auto"/>
        <w:ind w:left="5040" w:firstLine="720"/>
        <w:jc w:val="right"/>
        <w:rPr>
          <w:rFonts w:ascii="Times New Roman" w:eastAsia="Times New Roman" w:hAnsi="Times New Roman" w:cs="Times New Roman"/>
        </w:rPr>
      </w:pPr>
      <w:r>
        <w:br w:type="page"/>
      </w:r>
      <w:r>
        <w:rPr>
          <w:rFonts w:ascii="Times New Roman" w:eastAsia="Times New Roman" w:hAnsi="Times New Roman" w:cs="Times New Roman"/>
        </w:rPr>
        <w:lastRenderedPageBreak/>
        <w:t>Pradinio, pagrindinio, vidurinio ugdymo programos ugdymo plano priedas  Nr.15</w:t>
      </w:r>
    </w:p>
    <w:p w:rsidR="00A14815" w:rsidRDefault="00A14815">
      <w:pPr>
        <w:jc w:val="right"/>
        <w:rPr>
          <w:rFonts w:ascii="Times New Roman" w:eastAsia="Times New Roman" w:hAnsi="Times New Roman" w:cs="Times New Roman"/>
        </w:rPr>
      </w:pP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ŠALČININKŲ JANO SNIADECKIO  GIMNAZIJA</w:t>
      </w:r>
    </w:p>
    <w:p w:rsidR="00A14815" w:rsidRDefault="00556B98">
      <w:pPr>
        <w:spacing w:line="240" w:lineRule="auto"/>
        <w:ind w:left="112" w:firstLine="6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_____________________________________________________________________</w:t>
      </w:r>
    </w:p>
    <w:p w:rsidR="00A14815" w:rsidRDefault="00556B98">
      <w:pPr>
        <w:spacing w:before="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 klasė)</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Individualus ugdymo planas 2024–2025 ir 2025–2026 m. m.</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Pirmoji dalis -  mokinio pasirinktas mokymosi turinys</w:t>
      </w:r>
    </w:p>
    <w:tbl>
      <w:tblPr>
        <w:tblStyle w:val="aff6"/>
        <w:tblW w:w="10065" w:type="dxa"/>
        <w:tblInd w:w="-577" w:type="dxa"/>
        <w:tblLayout w:type="fixed"/>
        <w:tblLook w:val="0400" w:firstRow="0" w:lastRow="0" w:firstColumn="0" w:lastColumn="0" w:noHBand="0" w:noVBand="1"/>
      </w:tblPr>
      <w:tblGrid>
        <w:gridCol w:w="5103"/>
        <w:gridCol w:w="620"/>
        <w:gridCol w:w="620"/>
        <w:gridCol w:w="620"/>
        <w:gridCol w:w="621"/>
        <w:gridCol w:w="620"/>
        <w:gridCol w:w="620"/>
        <w:gridCol w:w="620"/>
        <w:gridCol w:w="621"/>
      </w:tblGrid>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Dalykas</w:t>
            </w:r>
          </w:p>
        </w:tc>
        <w:tc>
          <w:tcPr>
            <w:tcW w:w="1240" w:type="dxa"/>
            <w:gridSpan w:val="2"/>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klasė</w:t>
            </w:r>
          </w:p>
        </w:tc>
        <w:tc>
          <w:tcPr>
            <w:tcW w:w="1241" w:type="dxa"/>
            <w:gridSpan w:val="2"/>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klasė</w:t>
            </w:r>
          </w:p>
        </w:tc>
        <w:tc>
          <w:tcPr>
            <w:tcW w:w="1240" w:type="dxa"/>
            <w:gridSpan w:val="2"/>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klasė</w:t>
            </w:r>
          </w:p>
        </w:tc>
        <w:tc>
          <w:tcPr>
            <w:tcW w:w="1241" w:type="dxa"/>
            <w:gridSpan w:val="2"/>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klasė</w:t>
            </w:r>
          </w:p>
        </w:tc>
      </w:tr>
      <w:tr w:rsidR="00A14815">
        <w:trPr>
          <w:trHeight w:val="113"/>
        </w:trPr>
        <w:tc>
          <w:tcPr>
            <w:tcW w:w="10065" w:type="dxa"/>
            <w:gridSpan w:val="9"/>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Privalomi dalykai</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p>
        </w:tc>
        <w:tc>
          <w:tcPr>
            <w:tcW w:w="620" w:type="dxa"/>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Į</w:t>
            </w:r>
          </w:p>
        </w:tc>
        <w:tc>
          <w:tcPr>
            <w:tcW w:w="620" w:type="dxa"/>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p>
        </w:tc>
        <w:tc>
          <w:tcPr>
            <w:tcW w:w="621" w:type="dxa"/>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Į</w:t>
            </w:r>
          </w:p>
        </w:tc>
        <w:tc>
          <w:tcPr>
            <w:tcW w:w="62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p>
        </w:tc>
        <w:tc>
          <w:tcPr>
            <w:tcW w:w="620" w:type="dxa"/>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Į</w:t>
            </w:r>
          </w:p>
        </w:tc>
        <w:tc>
          <w:tcPr>
            <w:tcW w:w="620" w:type="dxa"/>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p>
        </w:tc>
        <w:tc>
          <w:tcPr>
            <w:tcW w:w="621" w:type="dxa"/>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62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0"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0"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0"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0"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1"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620"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92" w:right="1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02" w:right="1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0"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6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Lenkų tautinės mažumos gimtoji kalba ir literatūra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248"/>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Privalomai pasirenkami dalykai</w:t>
            </w:r>
          </w:p>
        </w:tc>
      </w:tr>
      <w:tr w:rsidR="00A14815">
        <w:trPr>
          <w:trHeight w:val="113"/>
        </w:trPr>
        <w:tc>
          <w:tcPr>
            <w:tcW w:w="10065" w:type="dxa"/>
            <w:gridSpan w:val="9"/>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Dorinis ugdymas</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Etika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Kalbinis ugdymas</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(vokiečių )</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Gamtamokslinis ir technologinis ugdymas</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Inžinerinės technologijos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Visuomeninis ugdymas</w:t>
            </w: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Filosofija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Meninis ugdymas</w:t>
            </w: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Muzika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Šokis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Taikomosios technologijos</w:t>
            </w: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Mityba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Dailieji amatai ir dizainas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 ir dizainas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Laisvai pasirenkamieji dalykai</w:t>
            </w: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Brandos darbas (50 val per dvejus mokslo metus)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ind w:left="16"/>
              <w:jc w:val="center"/>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ind w:left="22"/>
              <w:jc w:val="center"/>
              <w:rPr>
                <w:rFonts w:ascii="Times New Roman" w:eastAsia="Times New Roman" w:hAnsi="Times New Roman" w:cs="Times New Roman"/>
                <w:sz w:val="20"/>
                <w:szCs w:val="20"/>
              </w:rPr>
            </w:pP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10065" w:type="dxa"/>
            <w:gridSpan w:val="9"/>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Dalykų moduliai</w:t>
            </w: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Matematikos modulis: „Planimetrija“ </w:t>
            </w:r>
          </w:p>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(privalomas GIII klasėje)</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Informatikos modulis: „Duomenų tyrybos, programavimo ir saugaus elgesio pradmenys“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Lenkų tautinės mažumos gimtosios kalbos ir literatūros modulis: „Teksto analizė ir interpretacija”</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Biologijos modulis: „Gyvybės tęstinumas ir įvairovė“</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„Anglų kalbos vartosenos įgūdžių tobulinimas</w:t>
            </w:r>
            <w:r>
              <w:rPr>
                <w:rFonts w:ascii="Times New Roman" w:eastAsia="Times New Roman" w:hAnsi="Times New Roman" w:cs="Times New Roman"/>
                <w:color w:val="FF0000"/>
                <w:sz w:val="20"/>
                <w:szCs w:val="20"/>
              </w:rPr>
              <w:t>“</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kalbos ir literatūros modulis: „Lietuvių kalbos vartojimas”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kalbos ir literatūros modulis: „Teksto kūrimas (esė rašymas)”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kalbos ir literatūros modulis: „Raštingumo ugdymas”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Istorijos modulis: „Darbas su istorijos šaltiniais“</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7"/>
        </w:trPr>
        <w:tc>
          <w:tcPr>
            <w:tcW w:w="510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14815" w:rsidRDefault="00556B98">
            <w:pPr>
              <w:spacing w:line="240" w:lineRule="auto"/>
              <w:ind w:left="2083"/>
              <w:rPr>
                <w:rFonts w:ascii="Times New Roman" w:eastAsia="Times New Roman" w:hAnsi="Times New Roman" w:cs="Times New Roman"/>
                <w:sz w:val="20"/>
                <w:szCs w:val="20"/>
              </w:rPr>
            </w:pPr>
            <w:r>
              <w:rPr>
                <w:rFonts w:ascii="Times New Roman" w:eastAsia="Times New Roman" w:hAnsi="Times New Roman" w:cs="Times New Roman"/>
                <w:b/>
                <w:sz w:val="20"/>
                <w:szCs w:val="20"/>
              </w:rPr>
              <w:t>Iš viso valandų</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6"/>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240" w:type="dxa"/>
            <w:gridSpan w:val="2"/>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r w:rsidR="00A14815">
        <w:trPr>
          <w:trHeight w:val="113"/>
        </w:trPr>
        <w:tc>
          <w:tcPr>
            <w:tcW w:w="5103"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left="2172"/>
              <w:rPr>
                <w:rFonts w:ascii="Times New Roman" w:eastAsia="Times New Roman" w:hAnsi="Times New Roman" w:cs="Times New Roman"/>
                <w:sz w:val="20"/>
                <w:szCs w:val="20"/>
              </w:rPr>
            </w:pPr>
            <w:r>
              <w:rPr>
                <w:rFonts w:ascii="Times New Roman" w:eastAsia="Times New Roman" w:hAnsi="Times New Roman" w:cs="Times New Roman"/>
                <w:b/>
                <w:sz w:val="20"/>
                <w:szCs w:val="20"/>
              </w:rPr>
              <w:t>Iš viso dalykų</w:t>
            </w:r>
          </w:p>
        </w:tc>
        <w:tc>
          <w:tcPr>
            <w:tcW w:w="1240" w:type="dxa"/>
            <w:gridSpan w:val="2"/>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6"/>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241" w:type="dxa"/>
            <w:gridSpan w:val="2"/>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556B98">
            <w:pPr>
              <w:spacing w:line="240" w:lineRule="auto"/>
              <w:ind w:left="2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240" w:type="dxa"/>
            <w:gridSpan w:val="2"/>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c>
          <w:tcPr>
            <w:tcW w:w="1241" w:type="dxa"/>
            <w:gridSpan w:val="2"/>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0"/>
                <w:szCs w:val="20"/>
              </w:rPr>
            </w:pPr>
          </w:p>
        </w:tc>
      </w:tr>
    </w:tbl>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tab/>
        <w:t>_________________________</w:t>
      </w:r>
    </w:p>
    <w:p w:rsidR="00A14815" w:rsidRDefault="00556B98">
      <w:pPr>
        <w:spacing w:line="240" w:lineRule="auto"/>
        <w:ind w:left="396"/>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Vieno iš tėvų (globėjo) vardas, pavardė, parašas</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Mokinio parašas</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 </w:t>
      </w:r>
      <w:r>
        <w:rPr>
          <w:rFonts w:ascii="Times New Roman" w:eastAsia="Times New Roman" w:hAnsi="Times New Roman" w:cs="Times New Roman"/>
          <w:sz w:val="24"/>
          <w:szCs w:val="24"/>
        </w:rPr>
        <w:tab/>
        <w:t>_________________________</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Klasės vadovo vardas, pavardė parašas</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 xml:space="preserve">                       Direktoriaus pavaduotojo ugdymui parašas</w:t>
      </w:r>
    </w:p>
    <w:p w:rsidR="00A14815" w:rsidRDefault="00A14815">
      <w:pPr>
        <w:spacing w:line="240" w:lineRule="auto"/>
        <w:rPr>
          <w:rFonts w:ascii="Times New Roman" w:eastAsia="Times New Roman" w:hAnsi="Times New Roman" w:cs="Times New Roman"/>
          <w:b/>
          <w:sz w:val="18"/>
          <w:szCs w:val="18"/>
        </w:rPr>
      </w:pPr>
    </w:p>
    <w:p w:rsidR="00A14815" w:rsidRDefault="00A14815">
      <w:pPr>
        <w:spacing w:line="240" w:lineRule="auto"/>
        <w:rPr>
          <w:rFonts w:ascii="Times New Roman" w:eastAsia="Times New Roman" w:hAnsi="Times New Roman" w:cs="Times New Roman"/>
          <w:b/>
          <w:sz w:val="18"/>
          <w:szCs w:val="18"/>
        </w:rPr>
      </w:pPr>
    </w:p>
    <w:p w:rsidR="00A14815" w:rsidRDefault="00A14815">
      <w:pPr>
        <w:spacing w:line="240" w:lineRule="auto"/>
        <w:rPr>
          <w:rFonts w:ascii="Times New Roman" w:eastAsia="Times New Roman" w:hAnsi="Times New Roman" w:cs="Times New Roman"/>
          <w:b/>
          <w:sz w:val="18"/>
          <w:szCs w:val="18"/>
        </w:rPr>
      </w:pPr>
    </w:p>
    <w:p w:rsidR="00A14815" w:rsidRDefault="00A14815">
      <w:pPr>
        <w:spacing w:line="240" w:lineRule="auto"/>
        <w:rPr>
          <w:rFonts w:ascii="Times New Roman" w:eastAsia="Times New Roman" w:hAnsi="Times New Roman" w:cs="Times New Roman"/>
          <w:b/>
          <w:sz w:val="18"/>
          <w:szCs w:val="18"/>
        </w:rPr>
      </w:pPr>
    </w:p>
    <w:p w:rsidR="00A14815" w:rsidRDefault="00A14815">
      <w:pPr>
        <w:spacing w:line="240" w:lineRule="auto"/>
        <w:rPr>
          <w:rFonts w:ascii="Times New Roman" w:eastAsia="Times New Roman" w:hAnsi="Times New Roman" w:cs="Times New Roman"/>
          <w:b/>
          <w:sz w:val="18"/>
          <w:szCs w:val="18"/>
        </w:rPr>
      </w:pPr>
    </w:p>
    <w:p w:rsidR="00625DD2" w:rsidRDefault="00625DD2">
      <w:pPr>
        <w:spacing w:line="240" w:lineRule="auto"/>
        <w:rPr>
          <w:rFonts w:ascii="Times New Roman" w:eastAsia="Times New Roman" w:hAnsi="Times New Roman" w:cs="Times New Roman"/>
          <w:b/>
          <w:sz w:val="18"/>
          <w:szCs w:val="18"/>
        </w:rPr>
      </w:pPr>
    </w:p>
    <w:p w:rsidR="00625DD2" w:rsidRDefault="00625DD2">
      <w:pPr>
        <w:spacing w:line="240" w:lineRule="auto"/>
        <w:rPr>
          <w:rFonts w:ascii="Times New Roman" w:eastAsia="Times New Roman" w:hAnsi="Times New Roman" w:cs="Times New Roman"/>
          <w:b/>
          <w:sz w:val="18"/>
          <w:szCs w:val="18"/>
        </w:rPr>
      </w:pPr>
    </w:p>
    <w:p w:rsidR="00625DD2" w:rsidRDefault="00625DD2">
      <w:pPr>
        <w:spacing w:line="240" w:lineRule="auto"/>
        <w:rPr>
          <w:rFonts w:ascii="Times New Roman" w:eastAsia="Times New Roman" w:hAnsi="Times New Roman" w:cs="Times New Roman"/>
          <w:b/>
          <w:sz w:val="18"/>
          <w:szCs w:val="18"/>
        </w:rPr>
      </w:pPr>
    </w:p>
    <w:p w:rsidR="00625DD2" w:rsidRDefault="00625DD2">
      <w:pPr>
        <w:spacing w:line="240" w:lineRule="auto"/>
        <w:rPr>
          <w:rFonts w:ascii="Times New Roman" w:eastAsia="Times New Roman" w:hAnsi="Times New Roman" w:cs="Times New Roman"/>
          <w:b/>
          <w:sz w:val="18"/>
          <w:szCs w:val="18"/>
        </w:rPr>
      </w:pP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Antroji dalis -  neformaliojo vaikų švietimo veiklos,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socialinės-pilietinės veiklos planavimas ar kitos veiklos</w:t>
      </w:r>
    </w:p>
    <w:tbl>
      <w:tblPr>
        <w:tblStyle w:val="aff7"/>
        <w:tblpPr w:leftFromText="180" w:rightFromText="180" w:vertAnchor="text" w:tblpY="81"/>
        <w:tblW w:w="9493" w:type="dxa"/>
        <w:tblInd w:w="0" w:type="dxa"/>
        <w:tblLayout w:type="fixed"/>
        <w:tblLook w:val="0400" w:firstRow="0" w:lastRow="0" w:firstColumn="0" w:lastColumn="0" w:noHBand="0" w:noVBand="1"/>
      </w:tblPr>
      <w:tblGrid>
        <w:gridCol w:w="3114"/>
        <w:gridCol w:w="1559"/>
        <w:gridCol w:w="3260"/>
        <w:gridCol w:w="1560"/>
      </w:tblGrid>
      <w:tr w:rsidR="00A14815">
        <w:tc>
          <w:tcPr>
            <w:tcW w:w="467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III klasė</w:t>
            </w:r>
            <w:r>
              <w:rPr>
                <w:rFonts w:ascii="Times New Roman" w:eastAsia="Times New Roman" w:hAnsi="Times New Roman" w:cs="Times New Roman"/>
                <w:sz w:val="18"/>
                <w:szCs w:val="18"/>
              </w:rPr>
              <w:t xml:space="preserve">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IV klasė</w:t>
            </w:r>
          </w:p>
        </w:tc>
      </w:tr>
      <w:tr w:rsidR="00A14815">
        <w:tc>
          <w:tcPr>
            <w:tcW w:w="9493"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Neformalusis švietimas</w:t>
            </w: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r>
      <w:tr w:rsidR="00A14815">
        <w:trPr>
          <w:trHeight w:val="20"/>
        </w:trPr>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rPr>
          <w:trHeight w:val="20"/>
        </w:trPr>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rPr>
          <w:trHeight w:val="20"/>
        </w:trPr>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c>
          <w:tcPr>
            <w:tcW w:w="9493"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Socialinė pilietinė veikla (privaloma 70 val. per dvejus metus)</w:t>
            </w: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r>
      <w:tr w:rsidR="00A14815">
        <w:trPr>
          <w:trHeight w:val="205"/>
        </w:trPr>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c>
          <w:tcPr>
            <w:tcW w:w="9493"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Kitos veiklos</w:t>
            </w: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Veiklos aprašymas</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556B98">
            <w:pPr>
              <w:spacing w:line="240" w:lineRule="auto"/>
              <w:ind w:hang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Valandų skaičius</w:t>
            </w: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r w:rsidR="00A14815">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14815" w:rsidRDefault="00A14815">
            <w:pPr>
              <w:spacing w:line="240" w:lineRule="auto"/>
              <w:rPr>
                <w:rFonts w:ascii="Times New Roman" w:eastAsia="Times New Roman" w:hAnsi="Times New Roman" w:cs="Times New Roman"/>
                <w:sz w:val="18"/>
                <w:szCs w:val="18"/>
              </w:rPr>
            </w:pPr>
          </w:p>
        </w:tc>
      </w:tr>
    </w:tbl>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b/>
          <w:sz w:val="18"/>
          <w:szCs w:val="18"/>
        </w:rPr>
        <w:t>Individualaus ugdymo plano sudarymas</w:t>
      </w:r>
    </w:p>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Mokinys, kuris mokosi pagal vidurinio ugdymo programą </w:t>
      </w:r>
      <w:r>
        <w:rPr>
          <w:rFonts w:ascii="Times New Roman" w:eastAsia="Times New Roman" w:hAnsi="Times New Roman" w:cs="Times New Roman"/>
          <w:b/>
          <w:sz w:val="18"/>
          <w:szCs w:val="18"/>
        </w:rPr>
        <w:t>privalo mokytis:</w:t>
      </w:r>
    </w:p>
    <w:p w:rsidR="00A14815" w:rsidRDefault="00556B98">
      <w:pPr>
        <w:numPr>
          <w:ilvl w:val="0"/>
          <w:numId w:val="8"/>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kalbos ir literatūros bendruoju arba išplėstiniu kursu </w:t>
      </w:r>
    </w:p>
    <w:p w:rsidR="00A14815" w:rsidRDefault="00556B98">
      <w:pPr>
        <w:numPr>
          <w:ilvl w:val="0"/>
          <w:numId w:val="8"/>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matematikos bendruoju arba išplėstiniu kursu;</w:t>
      </w:r>
    </w:p>
    <w:p w:rsidR="00A14815" w:rsidRDefault="00556B98">
      <w:pPr>
        <w:numPr>
          <w:ilvl w:val="0"/>
          <w:numId w:val="8"/>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fizinio ugdymo;</w:t>
      </w:r>
    </w:p>
    <w:p w:rsidR="00A14815" w:rsidRDefault="00556B98">
      <w:pPr>
        <w:numPr>
          <w:ilvl w:val="0"/>
          <w:numId w:val="8"/>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lenkų tautinės mažumos gimtosios kalbos ir literatūros </w:t>
      </w:r>
    </w:p>
    <w:p w:rsidR="00A14815" w:rsidRDefault="00556B98">
      <w:pPr>
        <w:spacing w:line="240" w:lineRule="auto"/>
        <w:ind w:left="360"/>
        <w:rPr>
          <w:rFonts w:ascii="Times New Roman" w:eastAsia="Times New Roman" w:hAnsi="Times New Roman" w:cs="Times New Roman"/>
          <w:sz w:val="18"/>
          <w:szCs w:val="18"/>
        </w:rPr>
      </w:pPr>
      <w:r>
        <w:rPr>
          <w:rFonts w:ascii="Times New Roman" w:eastAsia="Times New Roman" w:hAnsi="Times New Roman" w:cs="Times New Roman"/>
          <w:b/>
          <w:sz w:val="18"/>
          <w:szCs w:val="18"/>
        </w:rPr>
        <w:t>privalo pasirinkti mokytis bent vieno dalyką iš kiekvienos dalykų grupės:</w:t>
      </w:r>
    </w:p>
    <w:p w:rsidR="00A14815" w:rsidRDefault="00556B98">
      <w:pPr>
        <w:numPr>
          <w:ilvl w:val="0"/>
          <w:numId w:val="10"/>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užsienio kalbos (anglų), užsienio kalbos (vokiečių);</w:t>
      </w:r>
    </w:p>
    <w:p w:rsidR="00A14815" w:rsidRDefault="00556B98">
      <w:pPr>
        <w:numPr>
          <w:ilvl w:val="0"/>
          <w:numId w:val="10"/>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biologijos, chemijos, fizikos, informatikos, inžinerinių technologijų;</w:t>
      </w:r>
    </w:p>
    <w:p w:rsidR="00A14815" w:rsidRDefault="00556B98">
      <w:pPr>
        <w:numPr>
          <w:ilvl w:val="0"/>
          <w:numId w:val="10"/>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istorijos, geografijos, ekonomikos ir verslumo, filosofijos;</w:t>
      </w:r>
    </w:p>
    <w:p w:rsidR="00A14815" w:rsidRDefault="00556B98">
      <w:pPr>
        <w:numPr>
          <w:ilvl w:val="0"/>
          <w:numId w:val="10"/>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etikos, tikybos;</w:t>
      </w:r>
    </w:p>
    <w:p w:rsidR="00A14815" w:rsidRDefault="00556B98">
      <w:pPr>
        <w:numPr>
          <w:ilvl w:val="0"/>
          <w:numId w:val="10"/>
        </w:numPr>
        <w:spacing w:line="240" w:lineRule="auto"/>
        <w:ind w:left="1080"/>
        <w:rPr>
          <w:rFonts w:ascii="Times New Roman" w:eastAsia="Times New Roman" w:hAnsi="Times New Roman" w:cs="Times New Roman"/>
          <w:sz w:val="18"/>
          <w:szCs w:val="18"/>
        </w:rPr>
      </w:pPr>
      <w:r>
        <w:rPr>
          <w:rFonts w:ascii="Times New Roman" w:eastAsia="Times New Roman" w:hAnsi="Times New Roman" w:cs="Times New Roman"/>
          <w:sz w:val="18"/>
          <w:szCs w:val="18"/>
        </w:rPr>
        <w:t>dailės, muzikos, šokio, grafinio dizaino, taikomųjų technologijų (mitybos, dailieji amatai ir dizainas, technologijos ir dizainas) ;</w:t>
      </w:r>
    </w:p>
    <w:p w:rsidR="00A14815" w:rsidRDefault="00556B98">
      <w:pPr>
        <w:spacing w:line="240" w:lineRule="auto"/>
        <w:ind w:left="360"/>
        <w:rPr>
          <w:rFonts w:ascii="Times New Roman" w:eastAsia="Times New Roman" w:hAnsi="Times New Roman" w:cs="Times New Roman"/>
          <w:sz w:val="18"/>
          <w:szCs w:val="18"/>
        </w:rPr>
      </w:pPr>
      <w:r>
        <w:rPr>
          <w:rFonts w:ascii="Times New Roman" w:eastAsia="Times New Roman" w:hAnsi="Times New Roman" w:cs="Times New Roman"/>
          <w:b/>
          <w:sz w:val="18"/>
          <w:szCs w:val="18"/>
        </w:rPr>
        <w:t>gali pasirinkti mokytis dalykus iš laisvai pasirenkamųjų dalykų sąrašo, mokyklos siūlomus dalykų modulius</w:t>
      </w:r>
      <w:r>
        <w:rPr>
          <w:rFonts w:ascii="Times New Roman" w:eastAsia="Times New Roman" w:hAnsi="Times New Roman" w:cs="Times New Roman"/>
          <w:sz w:val="18"/>
          <w:szCs w:val="18"/>
        </w:rPr>
        <w:t>. </w:t>
      </w:r>
    </w:p>
    <w:p w:rsidR="00A14815" w:rsidRDefault="00556B9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Laisvai pasirenkamųjų dalykų grupės dalykai nėra privalomi mokytis, privalomais šie dalykai tampa tuomet kai mokinys juos pasirenka mokytis;</w:t>
      </w:r>
    </w:p>
    <w:p w:rsidR="00A14815" w:rsidRDefault="00556B98">
      <w:pPr>
        <w:spacing w:line="240" w:lineRule="auto"/>
        <w:ind w:right="422" w:firstLine="7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Minimalus pamokų, besimokančiojo pagal vidurinio ugdymo programą skaičius – 27 pamokos per savaitę (1 890 pamokų per dvejus metus) ; </w:t>
      </w:r>
    </w:p>
    <w:p w:rsidR="00A14815" w:rsidRDefault="00556B98">
      <w:pPr>
        <w:spacing w:line="240" w:lineRule="auto"/>
        <w:ind w:right="422"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2024–2025 ir 2025–2026 mokslo metais nepriklausomai kokiu kursu mokinys mokosi matematiką III gimnazijos klasėje, privaloma mokytis matematikos modulio „Planimetrija“. Modulio programai įgyvendinti skiriama 1 pamoka per savaitę;</w:t>
      </w:r>
    </w:p>
    <w:p w:rsidR="00A14815" w:rsidRDefault="00A14815">
      <w:pPr>
        <w:spacing w:line="240" w:lineRule="auto"/>
        <w:rPr>
          <w:rFonts w:ascii="Times New Roman" w:eastAsia="Times New Roman" w:hAnsi="Times New Roman" w:cs="Times New Roman"/>
          <w:sz w:val="18"/>
          <w:szCs w:val="18"/>
        </w:rPr>
      </w:pPr>
    </w:p>
    <w:p w:rsidR="00A14815" w:rsidRDefault="00556B98">
      <w:pPr>
        <w:spacing w:line="240" w:lineRule="auto"/>
        <w:ind w:right="42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Mokinys gali keisti dalykų pasirinkimus III, IV gimnazijos klasėje pagal gimnazijos nustatytus individualaus ugdymo plano keitimo reikalavimus, numatant ir galimą keitimo laiką. </w:t>
      </w:r>
    </w:p>
    <w:p w:rsidR="00A14815" w:rsidRDefault="00556B98">
      <w:pPr>
        <w:spacing w:after="160" w:line="259" w:lineRule="auto"/>
        <w:rPr>
          <w:rFonts w:ascii="Times New Roman" w:eastAsia="Times New Roman" w:hAnsi="Times New Roman" w:cs="Times New Roman"/>
          <w:sz w:val="24"/>
          <w:szCs w:val="24"/>
        </w:rPr>
      </w:pPr>
      <w:r>
        <w:br w:type="page"/>
      </w:r>
    </w:p>
    <w:p w:rsidR="00A14815" w:rsidRDefault="00556B98">
      <w:pPr>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 16</w:t>
      </w:r>
    </w:p>
    <w:p w:rsidR="00625DD2" w:rsidRDefault="00625DD2">
      <w:pPr>
        <w:ind w:left="6480"/>
        <w:rPr>
          <w:rFonts w:ascii="Times New Roman" w:eastAsia="Times New Roman" w:hAnsi="Times New Roman" w:cs="Times New Roman"/>
          <w:sz w:val="24"/>
          <w:szCs w:val="24"/>
        </w:rPr>
      </w:pPr>
    </w:p>
    <w:p w:rsidR="00A14815" w:rsidRDefault="00556B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MOKOMOJO DALYKO, DALYKO KURSO, MODULIO KEITIMO TVARKA</w:t>
      </w:r>
    </w:p>
    <w:p w:rsidR="00A14815" w:rsidRDefault="00556B9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BENDRIEJI NUOSTATAI</w:t>
      </w:r>
    </w:p>
    <w:p w:rsidR="00A14815" w:rsidRDefault="00A14815">
      <w:pPr>
        <w:pBdr>
          <w:top w:val="nil"/>
          <w:left w:val="nil"/>
          <w:bottom w:val="nil"/>
          <w:right w:val="nil"/>
          <w:between w:val="nil"/>
        </w:pBdr>
        <w:rPr>
          <w:rFonts w:ascii="Times New Roman" w:eastAsia="Times New Roman" w:hAnsi="Times New Roman" w:cs="Times New Roman"/>
          <w:sz w:val="24"/>
          <w:szCs w:val="24"/>
        </w:rPr>
      </w:pP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Tvarka reglamentuoja Šalčininkų Jano Sniadeckio gimnazijos (toliau – Gimnazijos) mokinių, besimokančių pagal vidurinio ugdymo programą, mokomojo dalyko, dalyko kurso ir dalyko modulio keitimo tvarką.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Tvarka parengta vadovaujantis 2023–2024 ir 2024–2025 mokslo metų pagrindinio ir vidurinio ugdymo programų bendraisiais ugdymo planais, patvirtintais Lietuvos Respublikos švietimo, mokslo ir sporto ministro 2023 m. balandžio 24 d. įsakymu Nr. V-586. </w:t>
      </w:r>
    </w:p>
    <w:p w:rsidR="00A14815" w:rsidRDefault="00A14815">
      <w:pPr>
        <w:pBdr>
          <w:top w:val="nil"/>
          <w:left w:val="nil"/>
          <w:bottom w:val="nil"/>
          <w:right w:val="nil"/>
          <w:between w:val="nil"/>
        </w:pBd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after="5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MOKOMOJO DALYKO, DALYKO KURSO, MODULIO KEITIMAS</w:t>
      </w:r>
    </w:p>
    <w:p w:rsidR="00A14815" w:rsidRDefault="00A14815">
      <w:pPr>
        <w:pBdr>
          <w:top w:val="nil"/>
          <w:left w:val="nil"/>
          <w:bottom w:val="nil"/>
          <w:right w:val="nil"/>
          <w:between w:val="nil"/>
        </w:pBdr>
        <w:spacing w:after="56"/>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after="56"/>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Apie ketinimą keisti (atsisakyti) mokomąjį dalyką, dalyko kursą, modulį: </w:t>
      </w:r>
    </w:p>
    <w:p w:rsidR="00A14815" w:rsidRDefault="00556B98" w:rsidP="00625DD2">
      <w:pPr>
        <w:pBdr>
          <w:top w:val="nil"/>
          <w:left w:val="nil"/>
          <w:bottom w:val="nil"/>
          <w:right w:val="nil"/>
          <w:between w:val="nil"/>
        </w:pBdr>
        <w:spacing w:after="56"/>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pirmame pusmetyje III-IV gimnazijos klasės mokinys raštu informuoja direktoriaus pavaduotoją ugdymui ne vėliau kaip iki </w:t>
      </w:r>
      <w:r>
        <w:rPr>
          <w:rFonts w:ascii="Times New Roman" w:eastAsia="Times New Roman" w:hAnsi="Times New Roman" w:cs="Times New Roman"/>
          <w:b/>
          <w:sz w:val="24"/>
          <w:szCs w:val="24"/>
        </w:rPr>
        <w:t>rugsėjo 10 d</w:t>
      </w:r>
      <w:r>
        <w:rPr>
          <w:rFonts w:ascii="Times New Roman" w:eastAsia="Times New Roman" w:hAnsi="Times New Roman" w:cs="Times New Roman"/>
          <w:sz w:val="24"/>
          <w:szCs w:val="24"/>
        </w:rPr>
        <w:t xml:space="preserve">.; </w:t>
      </w:r>
    </w:p>
    <w:p w:rsidR="00A14815" w:rsidRDefault="00556B98" w:rsidP="00625DD2">
      <w:pPr>
        <w:pBdr>
          <w:top w:val="nil"/>
          <w:left w:val="nil"/>
          <w:bottom w:val="nil"/>
          <w:right w:val="nil"/>
          <w:between w:val="nil"/>
        </w:pBdr>
        <w:spacing w:after="56"/>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antrame pusmetyje III gimnazijos klasės mokinys raštu informuoja direktoriaus pavaduotoją ugdymui ne vėliau kaip iki </w:t>
      </w:r>
      <w:r>
        <w:rPr>
          <w:rFonts w:ascii="Times New Roman" w:eastAsia="Times New Roman" w:hAnsi="Times New Roman" w:cs="Times New Roman"/>
          <w:b/>
          <w:sz w:val="24"/>
          <w:szCs w:val="24"/>
        </w:rPr>
        <w:t>sausio 1 d</w:t>
      </w:r>
      <w:r>
        <w:rPr>
          <w:rFonts w:ascii="Times New Roman" w:eastAsia="Times New Roman" w:hAnsi="Times New Roman" w:cs="Times New Roman"/>
          <w:sz w:val="24"/>
          <w:szCs w:val="24"/>
        </w:rPr>
        <w:t xml:space="preserve">. ar </w:t>
      </w:r>
      <w:r>
        <w:rPr>
          <w:rFonts w:ascii="Times New Roman" w:eastAsia="Times New Roman" w:hAnsi="Times New Roman" w:cs="Times New Roman"/>
          <w:b/>
          <w:sz w:val="24"/>
          <w:szCs w:val="24"/>
        </w:rPr>
        <w:t>gegužės 1 d</w:t>
      </w:r>
      <w:r>
        <w:rPr>
          <w:rFonts w:ascii="Times New Roman" w:eastAsia="Times New Roman" w:hAnsi="Times New Roman" w:cs="Times New Roman"/>
          <w:sz w:val="24"/>
          <w:szCs w:val="24"/>
        </w:rPr>
        <w:t xml:space="preserve">;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antrame pusmetyje IV gimnazijos klasės mokinys raštu informuoja direktoriaus pavaduotoją ugdymui apie mokomojo dalyko, modulio </w:t>
      </w:r>
      <w:r>
        <w:rPr>
          <w:rFonts w:ascii="Times New Roman" w:eastAsia="Times New Roman" w:hAnsi="Times New Roman" w:cs="Times New Roman"/>
          <w:b/>
          <w:sz w:val="24"/>
          <w:szCs w:val="24"/>
        </w:rPr>
        <w:t xml:space="preserve">atsisakymą </w:t>
      </w:r>
      <w:r>
        <w:rPr>
          <w:rFonts w:ascii="Times New Roman" w:eastAsia="Times New Roman" w:hAnsi="Times New Roman" w:cs="Times New Roman"/>
          <w:sz w:val="24"/>
          <w:szCs w:val="24"/>
        </w:rPr>
        <w:t xml:space="preserve">ne vėliau kaip iki sausio 1 d. (mokomojo dalyko, dalyko kurso, modulio IV klasės mokinys keisti nebegali);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Norėdamas pakeisti mokomąjį dalyką, dalyko kursą ar modulį mokinys pildo prašymą Gimnazijos direktoriui dėl mokomojo dalyko, dalyko kurso ar modulio keitimo (Priedas. Nr. 1).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Apie savo sprendimą keisti mokomąjį dalyką, dalyko kursą ar modulį mokinys informuoja dėstančius mokytojus iš anksto prieš rašydamas prašymą.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Dalyko mokytojas mokiniui nurodo tikslius programų skirtumus ir/ar supažindina su naujai pasirenkamo dalyko programa, parengia programą likviduoti skirtumus.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Suderinęs su dalyko mokytoju, direktoriaus pavaduotojas ugdymui koreguoja mokinio individualųjį ugdymo planą, rengia įsakymą dėl įskaitų organizavimo.</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Įskaitos užduotis rengia mokytojas, įskaitą vykdo mokinio pasirinktą dalyką ar dalyko kursą mokantis mokytojas kartu su direktoriaus pavaduoju ugdymui.</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9.Mokinio įskaitos darbas (jei atsiskaitymas vykdomas raštu) saugomas iki vidurinio ugdymo programos baigimo.</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Keisti mokomąjį dalyką ar dalyko kursą mokinys gali tik </w:t>
      </w:r>
      <w:r>
        <w:rPr>
          <w:rFonts w:ascii="Times New Roman" w:eastAsia="Times New Roman" w:hAnsi="Times New Roman" w:cs="Times New Roman"/>
          <w:b/>
          <w:sz w:val="24"/>
          <w:szCs w:val="24"/>
        </w:rPr>
        <w:t xml:space="preserve">išlaikęs įskaitą ( </w:t>
      </w:r>
      <w:r>
        <w:rPr>
          <w:rFonts w:ascii="Times New Roman" w:eastAsia="Times New Roman" w:hAnsi="Times New Roman" w:cs="Times New Roman"/>
          <w:sz w:val="24"/>
          <w:szCs w:val="24"/>
        </w:rPr>
        <w:t>naujai pasirinkto dalyko pasiekimai atitinka slenkstinį pasiekimų lygių ) iš dalyko atitinkamo kurso programos ar kursų programų skirtumų:</w:t>
      </w:r>
    </w:p>
    <w:p w:rsidR="00A14815" w:rsidRDefault="00556B98">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III klasėje atsiskaitymai vykdomi iki </w:t>
      </w:r>
      <w:r>
        <w:rPr>
          <w:rFonts w:ascii="Times New Roman" w:eastAsia="Times New Roman" w:hAnsi="Times New Roman" w:cs="Times New Roman"/>
          <w:b/>
          <w:sz w:val="24"/>
          <w:szCs w:val="24"/>
        </w:rPr>
        <w:t>sausio 31</w:t>
      </w:r>
      <w:r>
        <w:rPr>
          <w:rFonts w:ascii="Times New Roman" w:eastAsia="Times New Roman" w:hAnsi="Times New Roman" w:cs="Times New Roman"/>
          <w:sz w:val="24"/>
          <w:szCs w:val="24"/>
        </w:rPr>
        <w:t xml:space="preserve"> dienos nusprendus keisti individualųjį ugdymo planą antrajame pusmetyje, arba III gimnazijos klasėje iki </w:t>
      </w:r>
      <w:r>
        <w:rPr>
          <w:rFonts w:ascii="Times New Roman" w:eastAsia="Times New Roman" w:hAnsi="Times New Roman" w:cs="Times New Roman"/>
          <w:b/>
          <w:sz w:val="24"/>
          <w:szCs w:val="24"/>
        </w:rPr>
        <w:t>mokslo metų pabaigos</w:t>
      </w:r>
      <w:r>
        <w:rPr>
          <w:rFonts w:ascii="Times New Roman" w:eastAsia="Times New Roman" w:hAnsi="Times New Roman" w:cs="Times New Roman"/>
          <w:sz w:val="24"/>
          <w:szCs w:val="24"/>
        </w:rPr>
        <w:t xml:space="preserve">, IV gimnazijos klasėje atsiskaitymai vykdomi iki </w:t>
      </w:r>
      <w:r>
        <w:rPr>
          <w:rFonts w:ascii="Times New Roman" w:eastAsia="Times New Roman" w:hAnsi="Times New Roman" w:cs="Times New Roman"/>
          <w:b/>
          <w:sz w:val="24"/>
          <w:szCs w:val="24"/>
        </w:rPr>
        <w:t>lapkričio 15</w:t>
      </w:r>
      <w:r>
        <w:rPr>
          <w:rFonts w:ascii="Times New Roman" w:eastAsia="Times New Roman" w:hAnsi="Times New Roman" w:cs="Times New Roman"/>
          <w:sz w:val="24"/>
          <w:szCs w:val="24"/>
        </w:rPr>
        <w:t xml:space="preserve"> dienos mokiniui nusprendus keisti individualųjį ugdymo planą I pusmetyje.</w:t>
      </w:r>
    </w:p>
    <w:p w:rsidR="00A14815" w:rsidRDefault="00556B98">
      <w:pPr>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konkretų atsiskaitymo laiką mokiniai derina su dalyko mokytoju ir direktoriaus pavaduotoju ugdymui, įskaitai iš dalyko kurso programos ar kurso programų skirtumo mokinys ruošiasi savarankiškai arba konsultuojamas atitinkamo dalyko mokytojo;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10.3. mokiniui, besimokiusiam pagal dalyko išplėstinio kurso programą ir pageidaujančiam mokytis pagal bendrojo kurso programą, įskaitos laikyti nereikia, jei jį tenkina turimas išplėstinio kurso įvertinimas. </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Įskaitos įvertinimas įrašomas įskaitos vykdymo dieną (II pusmetyje – paskutinė ugdymo proceso diena), pamokos turinyje nurodant „Įskaita....mokiniui”.</w:t>
      </w:r>
    </w:p>
    <w:p w:rsidR="00A14815" w:rsidRDefault="00556B98" w:rsidP="00625DD2">
      <w:pPr>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Įskaitos įvertinimas įrašomas prieš pusmečio ar metų pabaiga  įskaitomas kaip pusmečio ar metinio įvertinimas.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Mokiniui, atsisakius mokytis dalyko, išlaikius įskaitą už dalyko kursą ar atlikus kitus individualaus ugdymo plano keitimus, direktoriaus pavaduotojas ugdymui rengia įsakymą, su kuriuo supažindina dalyko mokytojus. Mokytojai dienynuose padaro įrašus, vadovaudamiesi dienyno pildymo paaiškinimais.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Kiekvieno mokinio bendrojo ugdymo dalyko, dalyko kurso, pasirenkamojo dalyko ar pasirenkamojo dalyko modulio keitimas įforminamas direktoriaus įsakymu.</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Į brandos atestatą nebaigtas dalykas arba jo kursas nerašomas.</w:t>
      </w:r>
    </w:p>
    <w:p w:rsidR="00A14815" w:rsidRDefault="00556B98" w:rsidP="00625DD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Direktoriaus pavaduotojas ugdymui supažindina mokinius su šia tvarka iki einamųjų metų rugsėjo 5 d.</w:t>
      </w:r>
    </w:p>
    <w:p w:rsidR="00A14815" w:rsidRDefault="00A14815">
      <w:pPr>
        <w:pBdr>
          <w:top w:val="nil"/>
          <w:left w:val="nil"/>
          <w:bottom w:val="nil"/>
          <w:right w:val="nil"/>
          <w:between w:val="nil"/>
        </w:pBdr>
        <w:rPr>
          <w:rFonts w:ascii="Times New Roman" w:eastAsia="Times New Roman" w:hAnsi="Times New Roman" w:cs="Times New Roman"/>
          <w:sz w:val="24"/>
          <w:szCs w:val="24"/>
        </w:rPr>
      </w:pPr>
    </w:p>
    <w:p w:rsidR="00A14815" w:rsidRDefault="00556B9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KONSULTAVIMAS, SUDARANT MOKINIO INDIVIDUALŲJĮ UGDYMO PLANĄ</w:t>
      </w:r>
    </w:p>
    <w:p w:rsidR="00A14815" w:rsidRDefault="00556B98" w:rsidP="00625DD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14. Individualaus ugdymo plano sudarymo klausimais II gimnazijos klasės mokinius nuolat konsultuoja direktoriaus pavaduotojas ugdymui, klasių auklėtojai, karjeros specialistas, bibliotekininkas, psichologas, socialinis pedagogas, dalykų mokytojai.</w:t>
      </w:r>
    </w:p>
    <w:p w:rsidR="00A14815" w:rsidRDefault="00556B98" w:rsidP="00625DD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Pirminių individualių ugdymo planų sudarymo eiga:</w:t>
      </w:r>
    </w:p>
    <w:p w:rsidR="00A14815" w:rsidRDefault="00556B98" w:rsidP="00625DD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kovo mėn.– direktoriaus pavaduotojas ugdymui, klasių auklėtojai supažindina II gimnazijos klasės mokinius su Vidurinio ugdymo programos aprašu, bendrojo ugdymo dalyko programomis, dalyko kurso, pasirenkamojo dalyko ar pasirenkamojo dalyko modulio keitimo tvarka, konsultuoja dėl individualaus ugdymo plano sudarymo ir individualiųjų pasirinkimų projektų sudarymo;</w:t>
      </w:r>
    </w:p>
    <w:p w:rsidR="00A14815" w:rsidRDefault="00556B98" w:rsidP="00625DD2">
      <w:pPr>
        <w:numPr>
          <w:ilvl w:val="1"/>
          <w:numId w:val="16"/>
        </w:numPr>
        <w:pBdr>
          <w:top w:val="nil"/>
          <w:left w:val="nil"/>
          <w:bottom w:val="nil"/>
          <w:right w:val="nil"/>
          <w:between w:val="nil"/>
        </w:pBdr>
        <w:spacing w:line="240" w:lineRule="auto"/>
        <w:ind w:left="0" w:firstLine="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balandžio mėn.– direktoriaus pavaduotojas ugdymui vykdo II gimnazijos klasės mokinių individualių pasirinkimų analizę ir korekciją;</w:t>
      </w:r>
    </w:p>
    <w:p w:rsidR="00A14815" w:rsidRDefault="00556B98" w:rsidP="00625DD2">
      <w:pPr>
        <w:numPr>
          <w:ilvl w:val="1"/>
          <w:numId w:val="1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gegužės mėn.– GII klasės mokinių individualių ugdymo planų sudarymas;</w:t>
      </w:r>
    </w:p>
    <w:p w:rsidR="00A14815" w:rsidRDefault="00556B98" w:rsidP="00625DD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 birželio mėn.–prašymų mokytis pagal vidurinio ugdymo programą pateikimas, GIII klasės ugdymo plano ir mobiliųjų grupių sudarymas.</w:t>
      </w:r>
    </w:p>
    <w:p w:rsidR="00A14815" w:rsidRDefault="00A14815">
      <w:pPr>
        <w:pBdr>
          <w:top w:val="nil"/>
          <w:left w:val="nil"/>
          <w:bottom w:val="nil"/>
          <w:right w:val="nil"/>
          <w:between w:val="nil"/>
        </w:pBdr>
        <w:rPr>
          <w:rFonts w:ascii="Times New Roman" w:eastAsia="Times New Roman" w:hAnsi="Times New Roman" w:cs="Times New Roman"/>
          <w:sz w:val="24"/>
          <w:szCs w:val="24"/>
        </w:rPr>
      </w:pPr>
    </w:p>
    <w:p w:rsidR="00A14815" w:rsidRDefault="00556B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BAIGIAMOSIOS NUOSTATOS</w:t>
      </w:r>
    </w:p>
    <w:p w:rsidR="00625DD2" w:rsidRDefault="00625DD2">
      <w:pPr>
        <w:jc w:val="center"/>
        <w:rPr>
          <w:rFonts w:ascii="Times New Roman" w:eastAsia="Times New Roman" w:hAnsi="Times New Roman" w:cs="Times New Roman"/>
          <w:b/>
          <w:sz w:val="24"/>
          <w:szCs w:val="24"/>
        </w:rPr>
      </w:pPr>
    </w:p>
    <w:p w:rsidR="00A14815" w:rsidRDefault="00556B98"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Dėl nenumatytų šioje Tvarkoje atvejų, išsiaiškinęs ir įvertinęs situaciją su mokiniu, jo klasės vadovu, pavaduotoju ugdymui, ugdymo skyrių vedėjais, sprendimą priima Gimnazijos direktorius. </w:t>
      </w:r>
    </w:p>
    <w:p w:rsidR="00A14815" w:rsidRDefault="00556B98" w:rsidP="00625D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Tvarka gali būti keičiama vadovaujantis pagrindinio ir vidurinio ugdymo programų bendraisiais ugdymo planais</w:t>
      </w:r>
    </w:p>
    <w:p w:rsidR="00A14815" w:rsidRDefault="00556B98">
      <w:pPr>
        <w:spacing w:line="240" w:lineRule="auto"/>
        <w:rPr>
          <w:rFonts w:ascii="Times New Roman" w:eastAsia="Times New Roman" w:hAnsi="Times New Roman" w:cs="Times New Roman"/>
          <w:sz w:val="24"/>
          <w:szCs w:val="24"/>
        </w:rPr>
      </w:pPr>
      <w:r>
        <w:br w:type="page"/>
      </w:r>
    </w:p>
    <w:p w:rsidR="00A14815" w:rsidRDefault="00556B98" w:rsidP="00625DD2">
      <w:pPr>
        <w:ind w:firstLine="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Mokomojo dalyko, dalyko kurso,</w:t>
      </w:r>
    </w:p>
    <w:p w:rsidR="00625DD2" w:rsidRDefault="00625DD2" w:rsidP="00625DD2">
      <w:pPr>
        <w:ind w:firstLine="6480"/>
        <w:rPr>
          <w:rFonts w:ascii="Times New Roman" w:eastAsia="Times New Roman" w:hAnsi="Times New Roman" w:cs="Times New Roman"/>
          <w:sz w:val="24"/>
          <w:szCs w:val="24"/>
        </w:rPr>
      </w:pPr>
      <w:r>
        <w:rPr>
          <w:rFonts w:ascii="Times New Roman" w:eastAsia="Times New Roman" w:hAnsi="Times New Roman" w:cs="Times New Roman"/>
          <w:sz w:val="24"/>
          <w:szCs w:val="24"/>
        </w:rPr>
        <w:t>modulio keitimo tvarkos</w:t>
      </w:r>
    </w:p>
    <w:p w:rsidR="00A14815" w:rsidRDefault="00556B98" w:rsidP="00625DD2">
      <w:pPr>
        <w:ind w:firstLine="6480"/>
        <w:rPr>
          <w:rFonts w:ascii="Times New Roman" w:eastAsia="Times New Roman" w:hAnsi="Times New Roman" w:cs="Times New Roman"/>
          <w:sz w:val="24"/>
          <w:szCs w:val="24"/>
        </w:rPr>
      </w:pPr>
      <w:r>
        <w:rPr>
          <w:rFonts w:ascii="Times New Roman" w:eastAsia="Times New Roman" w:hAnsi="Times New Roman" w:cs="Times New Roman"/>
          <w:sz w:val="24"/>
          <w:szCs w:val="24"/>
        </w:rPr>
        <w:t>1 priedas</w:t>
      </w:r>
    </w:p>
    <w:p w:rsidR="00A14815" w:rsidRDefault="00A14815">
      <w:pPr>
        <w:rPr>
          <w:rFonts w:ascii="Times New Roman" w:eastAsia="Times New Roman" w:hAnsi="Times New Roman" w:cs="Times New Roman"/>
          <w:sz w:val="24"/>
          <w:szCs w:val="24"/>
        </w:rPr>
      </w:pP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GIMNAZIJA</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klasė)</w:t>
      </w:r>
    </w:p>
    <w:p w:rsidR="00A14815" w:rsidRDefault="00A14815">
      <w:pPr>
        <w:spacing w:line="240" w:lineRule="auto"/>
        <w:rPr>
          <w:rFonts w:ascii="Times New Roman" w:eastAsia="Times New Roman" w:hAnsi="Times New Roman" w:cs="Times New Roman"/>
          <w:sz w:val="24"/>
          <w:szCs w:val="24"/>
        </w:rPr>
      </w:pP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 direktorei</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Irenai Volskai </w:t>
      </w:r>
    </w:p>
    <w:p w:rsidR="00A14815" w:rsidRDefault="00A14815">
      <w:pPr>
        <w:spacing w:line="240" w:lineRule="auto"/>
        <w:rPr>
          <w:rFonts w:ascii="Times New Roman" w:eastAsia="Times New Roman" w:hAnsi="Times New Roman" w:cs="Times New Roman"/>
          <w:sz w:val="24"/>
          <w:szCs w:val="24"/>
        </w:rPr>
      </w:pP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PRAŠYMAS</w:t>
      </w:r>
      <w:r>
        <w:rPr>
          <w:rFonts w:ascii="Times New Roman" w:eastAsia="Times New Roman" w:hAnsi="Times New Roman" w:cs="Times New Roman"/>
          <w:sz w:val="24"/>
          <w:szCs w:val="24"/>
        </w:rPr>
        <w:br/>
        <w:t>DĖL MOKOMOJO DALYKO AR KURSO KEITIMO</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 m. ___ mėn. __ d.</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p w:rsidR="00A14815" w:rsidRDefault="00A14815">
      <w:pPr>
        <w:spacing w:line="240" w:lineRule="auto"/>
        <w:rPr>
          <w:rFonts w:ascii="Times New Roman" w:eastAsia="Times New Roman" w:hAnsi="Times New Roman" w:cs="Times New Roman"/>
          <w:sz w:val="24"/>
          <w:szCs w:val="24"/>
        </w:rPr>
      </w:pPr>
    </w:p>
    <w:p w:rsidR="00A14815" w:rsidRDefault="00556B98">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Prašau sudaryti  galimybę nuo ....................... keisti nurodytus mokomuosius dalykus ar jų kursus, nes ....................................................................................................................................</w:t>
      </w:r>
    </w:p>
    <w:p w:rsidR="00A14815" w:rsidRDefault="00556B98">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Šiuo metu pagal individualųjį ugdymo planą mokausi ........ val. per savaitę, po pakeitimų bus ....... val. per savaitę.</w:t>
      </w:r>
    </w:p>
    <w:tbl>
      <w:tblPr>
        <w:tblStyle w:val="aff8"/>
        <w:tblW w:w="9737" w:type="dxa"/>
        <w:tblInd w:w="-147" w:type="dxa"/>
        <w:tblLayout w:type="fixed"/>
        <w:tblLook w:val="0400" w:firstRow="0" w:lastRow="0" w:firstColumn="0" w:lastColumn="0" w:noHBand="0" w:noVBand="1"/>
      </w:tblPr>
      <w:tblGrid>
        <w:gridCol w:w="2283"/>
        <w:gridCol w:w="1092"/>
        <w:gridCol w:w="2441"/>
        <w:gridCol w:w="1984"/>
        <w:gridCol w:w="1937"/>
      </w:tblGrid>
      <w:tr w:rsidR="00A14815">
        <w:trPr>
          <w:trHeight w:val="222"/>
        </w:trPr>
        <w:tc>
          <w:tcPr>
            <w:tcW w:w="22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Dalykas</w:t>
            </w: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Mokausi kursu</w:t>
            </w:r>
          </w:p>
        </w:tc>
        <w:tc>
          <w:tcPr>
            <w:tcW w:w="24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Dalykas</w:t>
            </w:r>
          </w:p>
        </w:tc>
        <w:tc>
          <w:tcPr>
            <w:tcW w:w="19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Planuoju mokytis kursu</w:t>
            </w:r>
          </w:p>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arba nesimokyti</w:t>
            </w:r>
          </w:p>
        </w:tc>
        <w:tc>
          <w:tcPr>
            <w:tcW w:w="19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Įskaita, jos laikymo data *</w:t>
            </w:r>
          </w:p>
        </w:tc>
      </w:tr>
      <w:tr w:rsidR="00A14815">
        <w:trPr>
          <w:trHeight w:val="222"/>
        </w:trPr>
        <w:tc>
          <w:tcPr>
            <w:tcW w:w="22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rPr>
          <w:trHeight w:val="222"/>
        </w:trPr>
        <w:tc>
          <w:tcPr>
            <w:tcW w:w="22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rPr>
          <w:trHeight w:val="222"/>
        </w:trPr>
        <w:tc>
          <w:tcPr>
            <w:tcW w:w="22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bl>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Jei pereinate iš B į A ar pradedate mokytis naujo dalyko, įskaitą laikysite būtinai.</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Jei pereinate iš A į B, nurodykite, ar laikysite.</w:t>
      </w:r>
    </w:p>
    <w:p w:rsidR="00A14815" w:rsidRDefault="00A14815">
      <w:pPr>
        <w:spacing w:line="240" w:lineRule="auto"/>
        <w:rPr>
          <w:rFonts w:ascii="Times New Roman" w:eastAsia="Times New Roman" w:hAnsi="Times New Roman" w:cs="Times New Roman"/>
          <w:sz w:val="24"/>
          <w:szCs w:val="24"/>
        </w:rPr>
      </w:pP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(parašas)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(vardas, pavardė)</w:t>
      </w:r>
    </w:p>
    <w:p w:rsidR="00A14815" w:rsidRDefault="00A14815">
      <w:pPr>
        <w:spacing w:line="240" w:lineRule="auto"/>
        <w:rPr>
          <w:rFonts w:ascii="Times New Roman" w:eastAsia="Times New Roman" w:hAnsi="Times New Roman" w:cs="Times New Roman"/>
          <w:sz w:val="20"/>
          <w:szCs w:val="20"/>
        </w:rPr>
      </w:pP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Susipažinome:</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Dalykų mokytojai: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(parašas, vardas, pavardė)</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Įskaitos(-ų)* rezultatas(-as):</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(dalykas)                         (pažymys)                        Mokytojas (v., pavardė, parašas)</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(dalykas)                          (pažymys)                        Mokytojas (v., pavardė, parašas)</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(daly</w:t>
      </w:r>
      <w:r w:rsidR="00625DD2">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w:t>
      </w:r>
      <w:r w:rsidR="00625DD2">
        <w:rPr>
          <w:rFonts w:ascii="Times New Roman" w:eastAsia="Times New Roman" w:hAnsi="Times New Roman" w:cs="Times New Roman"/>
          <w:sz w:val="20"/>
          <w:szCs w:val="20"/>
        </w:rPr>
        <w:t xml:space="preserve">pažymys)                      </w:t>
      </w:r>
      <w:r>
        <w:rPr>
          <w:rFonts w:ascii="Times New Roman" w:eastAsia="Times New Roman" w:hAnsi="Times New Roman" w:cs="Times New Roman"/>
          <w:sz w:val="20"/>
          <w:szCs w:val="20"/>
        </w:rPr>
        <w:t>Mokytojas (v., pavardė, parašas)</w:t>
      </w:r>
    </w:p>
    <w:p w:rsidR="00A14815" w:rsidRDefault="00A14815">
      <w:pPr>
        <w:spacing w:line="240" w:lineRule="auto"/>
        <w:rPr>
          <w:rFonts w:ascii="Times New Roman" w:eastAsia="Times New Roman" w:hAnsi="Times New Roman" w:cs="Times New Roman"/>
          <w:sz w:val="20"/>
          <w:szCs w:val="20"/>
        </w:rPr>
      </w:pP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Klasės vadovas </w:t>
      </w:r>
      <w:r>
        <w:rPr>
          <w:rFonts w:ascii="Times New Roman" w:eastAsia="Times New Roman" w:hAnsi="Times New Roman" w:cs="Times New Roman"/>
          <w:sz w:val="20"/>
          <w:szCs w:val="20"/>
        </w:rPr>
        <w:tab/>
        <w:t>............................                 ...............................................................</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(parašas)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(vardas, pavardė)</w:t>
      </w:r>
    </w:p>
    <w:p w:rsidR="00A14815" w:rsidRDefault="00556B9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Direktoriaus pavaduotojas  ugdymui </w:t>
      </w:r>
      <w:r>
        <w:rPr>
          <w:rFonts w:ascii="Times New Roman" w:eastAsia="Times New Roman" w:hAnsi="Times New Roman" w:cs="Times New Roman"/>
          <w:sz w:val="20"/>
          <w:szCs w:val="20"/>
        </w:rPr>
        <w:tab/>
        <w:t>...........................          ................................................</w:t>
      </w:r>
    </w:p>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(parašas)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(vardas, pavardė)</w:t>
      </w:r>
    </w:p>
    <w:p w:rsidR="00A14815" w:rsidRDefault="00556B98">
      <w:pPr>
        <w:ind w:left="6480"/>
        <w:rPr>
          <w:rFonts w:ascii="Times New Roman" w:eastAsia="Times New Roman" w:hAnsi="Times New Roman" w:cs="Times New Roman"/>
          <w:sz w:val="24"/>
          <w:szCs w:val="24"/>
        </w:rPr>
      </w:pPr>
      <w:r>
        <w:br w:type="page"/>
      </w:r>
    </w:p>
    <w:p w:rsidR="00A14815" w:rsidRDefault="00556B98">
      <w:pPr>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Nr.17</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APROBUOTA: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SUDERINTA:</w:t>
      </w: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 posėdyje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Direktoriaus pavaduotojas ugdymui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Protokolo Nr.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(parašas)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 ...... klasės mokinio (ės).............................</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m. m. ... pusmečio</w:t>
      </w:r>
    </w:p>
    <w:p w:rsidR="00A14815" w:rsidRDefault="00A14815">
      <w:pPr>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b w:val="0"/>
        </w:rPr>
        <w:t>PRITAIKYTA................................................... PROGRAMA</w:t>
      </w:r>
    </w:p>
    <w:p w:rsidR="00A14815" w:rsidRDefault="00A14815">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Nedidelis, vidutinis ar didelis  specialiųjų ugdymosi poreikių lygis (pabraukti)</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Mokytojo vardas, pavardė _____________________________________Parašas___________</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Tėvų (globėjų) vardas, pavardė __________________________Parašas___________</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Individualūs ugdymo tikslai/uždaviniai: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Metodai ir būdai: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Pamokų metu leidžiama naudotis: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Kontroliniai darbai rengiami individualiai atsižvelgiant į mokinio žinių lygį ir gebėjimus.</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Teikiama  specialistų  pagalba ...........................................................................................</w:t>
      </w:r>
      <w:r w:rsidR="00625DD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rsidR="00A14815" w:rsidRDefault="00A14815">
      <w:pPr>
        <w:rPr>
          <w:rFonts w:ascii="Times New Roman" w:eastAsia="Times New Roman" w:hAnsi="Times New Roman" w:cs="Times New Roman"/>
          <w:sz w:val="24"/>
          <w:szCs w:val="24"/>
        </w:rPr>
      </w:pPr>
    </w:p>
    <w:tbl>
      <w:tblPr>
        <w:tblStyle w:val="aff9"/>
        <w:tblW w:w="9350" w:type="dxa"/>
        <w:tblInd w:w="0" w:type="dxa"/>
        <w:tblLayout w:type="fixed"/>
        <w:tblLook w:val="0400" w:firstRow="0" w:lastRow="0" w:firstColumn="0" w:lastColumn="0" w:noHBand="0" w:noVBand="1"/>
      </w:tblPr>
      <w:tblGrid>
        <w:gridCol w:w="1492"/>
        <w:gridCol w:w="1048"/>
        <w:gridCol w:w="1804"/>
        <w:gridCol w:w="1556"/>
        <w:gridCol w:w="1889"/>
        <w:gridCol w:w="1561"/>
      </w:tblGrid>
      <w:tr w:rsidR="00A14815">
        <w:trPr>
          <w:trHeight w:val="1881"/>
        </w:trPr>
        <w:tc>
          <w:tcPr>
            <w:tcW w:w="14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turinys</w:t>
            </w:r>
          </w:p>
        </w:tc>
        <w:tc>
          <w:tcPr>
            <w:tcW w:w="10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 skaičius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70/30 proc.</w:t>
            </w:r>
          </w:p>
        </w:tc>
        <w:tc>
          <w:tcPr>
            <w:tcW w:w="18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Kompetencijų ugdymo(si) pasiekimai </w:t>
            </w:r>
          </w:p>
        </w:tc>
        <w:tc>
          <w:tcPr>
            <w:tcW w:w="1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Vertinamieji darbai</w:t>
            </w:r>
          </w:p>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Tarpdalykiniai ryšiai / Sąvokos /Kita </w:t>
            </w: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Atsižvelgiama į dalyko specifiką.</w:t>
            </w:r>
          </w:p>
          <w:p w:rsidR="00A14815" w:rsidRDefault="00A14815">
            <w:pPr>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 / Kita naudinga informacija</w:t>
            </w:r>
          </w:p>
          <w:p w:rsidR="00A14815" w:rsidRDefault="00A14815">
            <w:pPr>
              <w:rPr>
                <w:rFonts w:ascii="Times New Roman" w:eastAsia="Times New Roman" w:hAnsi="Times New Roman" w:cs="Times New Roman"/>
                <w:sz w:val="24"/>
                <w:szCs w:val="24"/>
              </w:rPr>
            </w:pPr>
          </w:p>
        </w:tc>
      </w:tr>
      <w:tr w:rsidR="00A14815">
        <w:tc>
          <w:tcPr>
            <w:tcW w:w="14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Temos, kurių atsisakoma:    </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pusmečio ugdymo(si) pasiekimai:</w:t>
      </w:r>
    </w:p>
    <w:p w:rsidR="00A14815" w:rsidRDefault="00A14815">
      <w:pPr>
        <w:ind w:left="6480"/>
        <w:rPr>
          <w:rFonts w:ascii="Times New Roman" w:eastAsia="Times New Roman" w:hAnsi="Times New Roman" w:cs="Times New Roman"/>
          <w:sz w:val="24"/>
          <w:szCs w:val="24"/>
        </w:rPr>
      </w:pPr>
    </w:p>
    <w:p w:rsidR="00A14815" w:rsidRDefault="00556B98">
      <w:pPr>
        <w:rPr>
          <w:rFonts w:ascii="Times New Roman" w:eastAsia="Times New Roman" w:hAnsi="Times New Roman" w:cs="Times New Roman"/>
          <w:sz w:val="24"/>
          <w:szCs w:val="24"/>
        </w:rPr>
      </w:pPr>
      <w:r>
        <w:br w:type="page"/>
      </w:r>
    </w:p>
    <w:p w:rsidR="00A14815" w:rsidRDefault="00556B98">
      <w:pPr>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Nr.18</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APROBUOTA: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SUDERINTA:</w:t>
      </w:r>
    </w:p>
    <w:p w:rsidR="00A14815" w:rsidRDefault="00556B98">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 posėdyje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Direktoriaus pavaduotojas ugdymui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Protokolo Nr.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w:t>
      </w: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(parašas)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VGK posėdyje .................... Protokolo Nr.__ </w:t>
      </w:r>
    </w:p>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 ...... klasės mokinio (ės)....................................................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m.m. ... pusmečio</w:t>
      </w:r>
    </w:p>
    <w:p w:rsidR="00A14815" w:rsidRDefault="00A14815">
      <w:pPr>
        <w:rPr>
          <w:rFonts w:ascii="Times New Roman" w:eastAsia="Times New Roman" w:hAnsi="Times New Roman" w:cs="Times New Roman"/>
          <w:sz w:val="24"/>
          <w:szCs w:val="24"/>
        </w:rPr>
      </w:pP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b w:val="0"/>
        </w:rPr>
        <w:t>INDIVIDUALIZUOTA .................................................. PROGRAMA</w:t>
      </w:r>
    </w:p>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Mokytojo vardas, pavardė ________________________________Parašas__________________</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Tėvų (globėjų) vardas, pavardė _______________________Parašas________________</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Kurios bendrojo ugdymo klasės programa labiausiai atitinka realias mokinio žinias?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Mokinio galios: .................................................................................................................................................................................................................................................................................................................</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2.Ugdymo(si)sunkumai:..................................................................................................................................................................................................................................................................</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Individualūs ugdymo tikslai/uždaviniai:............................................................................................................</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A14815">
      <w:pPr>
        <w:pBdr>
          <w:top w:val="nil"/>
          <w:left w:val="nil"/>
          <w:bottom w:val="nil"/>
          <w:right w:val="nil"/>
          <w:between w:val="nil"/>
        </w:pBdr>
        <w:spacing w:line="240" w:lineRule="auto"/>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Metodai ir būdai: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Mokymo priemonės:</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DD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Teikiama specialistų  pagalba: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w:t>
      </w:r>
      <w:r w:rsidR="00625DD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Individualizuojant programą svarbu:</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 Paprastinti, konkretinti, siaurinti jos turinį; </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 Daugiau laiko skirti svarbiausių gebėjimų ugdymui; </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Atsižvelgti į praktinį žinių pritaikymą gyvenime; </w:t>
      </w:r>
    </w:p>
    <w:p w:rsidR="00A14815" w:rsidRDefault="00556B98">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Daugiau laiko skirti kartojimui; </w:t>
      </w:r>
    </w:p>
    <w:tbl>
      <w:tblPr>
        <w:tblStyle w:val="affa"/>
        <w:tblW w:w="9493" w:type="dxa"/>
        <w:tblInd w:w="0" w:type="dxa"/>
        <w:tblLayout w:type="fixed"/>
        <w:tblLook w:val="0400" w:firstRow="0" w:lastRow="0" w:firstColumn="0" w:lastColumn="0" w:noHBand="0" w:noVBand="1"/>
      </w:tblPr>
      <w:tblGrid>
        <w:gridCol w:w="2256"/>
        <w:gridCol w:w="966"/>
        <w:gridCol w:w="2848"/>
        <w:gridCol w:w="2145"/>
        <w:gridCol w:w="1278"/>
      </w:tblGrid>
      <w:tr w:rsidR="00A14815">
        <w:tc>
          <w:tcPr>
            <w:tcW w:w="22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w:t>
            </w:r>
          </w:p>
        </w:tc>
        <w:tc>
          <w:tcPr>
            <w:tcW w:w="9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 sk.</w:t>
            </w:r>
          </w:p>
        </w:tc>
        <w:tc>
          <w:tcPr>
            <w:tcW w:w="2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būdai ir formos </w:t>
            </w:r>
          </w:p>
        </w:tc>
        <w:tc>
          <w:tcPr>
            <w:tcW w:w="2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before="240" w:after="24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pasiekimai:</w:t>
            </w:r>
          </w:p>
          <w:p w:rsidR="00A14815" w:rsidRDefault="00556B98">
            <w:pPr>
              <w:pBdr>
                <w:top w:val="nil"/>
                <w:left w:val="nil"/>
                <w:bottom w:val="nil"/>
                <w:right w:val="nil"/>
                <w:between w:val="nil"/>
              </w:pBdr>
              <w:spacing w:before="240" w:after="24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įsisavino+;</w:t>
            </w:r>
          </w:p>
          <w:p w:rsidR="00A14815" w:rsidRDefault="00556B98">
            <w:pPr>
              <w:pBdr>
                <w:top w:val="nil"/>
                <w:left w:val="nil"/>
                <w:bottom w:val="nil"/>
                <w:right w:val="nil"/>
                <w:between w:val="nil"/>
              </w:pBdr>
              <w:spacing w:before="240" w:after="24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nepilnai įsisavino+ </w:t>
            </w:r>
          </w:p>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neįsisavino -.</w:t>
            </w:r>
          </w:p>
          <w:p w:rsidR="00A14815" w:rsidRDefault="00A14815">
            <w:pPr>
              <w:rPr>
                <w:rFonts w:ascii="Times New Roman" w:eastAsia="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14815">
        <w:tc>
          <w:tcPr>
            <w:tcW w:w="22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spacing w:after="240"/>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pusmečio ugdymo(si) pasiekimai:</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25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14815" w:rsidRDefault="00556B98">
      <w:pPr>
        <w:rPr>
          <w:rFonts w:ascii="Times New Roman" w:eastAsia="Times New Roman" w:hAnsi="Times New Roman" w:cs="Times New Roman"/>
          <w:sz w:val="24"/>
          <w:szCs w:val="24"/>
        </w:rPr>
      </w:pPr>
      <w:r>
        <w:br w:type="page"/>
      </w:r>
    </w:p>
    <w:p w:rsidR="00A14815" w:rsidRDefault="00556B98" w:rsidP="00625DD2">
      <w:pPr>
        <w:ind w:left="63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Nr.19</w:t>
      </w:r>
    </w:p>
    <w:p w:rsidR="00A14815" w:rsidRDefault="00A14815">
      <w:pPr>
        <w:spacing w:line="240" w:lineRule="auto"/>
        <w:ind w:right="2126"/>
        <w:rPr>
          <w:rFonts w:ascii="Times New Roman" w:eastAsia="Times New Roman" w:hAnsi="Times New Roman" w:cs="Times New Roman"/>
          <w:sz w:val="24"/>
          <w:szCs w:val="24"/>
        </w:rPr>
      </w:pPr>
    </w:p>
    <w:p w:rsidR="00A14815" w:rsidRDefault="00556B98">
      <w:pPr>
        <w:spacing w:line="240" w:lineRule="auto"/>
        <w:ind w:right="212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ŠALČININKŲ JANO SNIADECKIO GIMNAZIJA</w:t>
      </w:r>
    </w:p>
    <w:p w:rsidR="00A14815" w:rsidRDefault="00A14815">
      <w:pPr>
        <w:spacing w:line="240" w:lineRule="auto"/>
        <w:rPr>
          <w:rFonts w:ascii="Times New Roman" w:eastAsia="Times New Roman" w:hAnsi="Times New Roman" w:cs="Times New Roman"/>
          <w:sz w:val="24"/>
          <w:szCs w:val="24"/>
        </w:rPr>
      </w:pPr>
    </w:p>
    <w:p w:rsidR="00A14815" w:rsidRDefault="00556B98" w:rsidP="00625DD2">
      <w:pPr>
        <w:spacing w:before="80" w:line="240" w:lineRule="auto"/>
        <w:ind w:right="300" w:firstLine="6300"/>
        <w:rPr>
          <w:rFonts w:ascii="Times New Roman" w:eastAsia="Times New Roman" w:hAnsi="Times New Roman" w:cs="Times New Roman"/>
          <w:sz w:val="24"/>
          <w:szCs w:val="24"/>
        </w:rPr>
      </w:pPr>
      <w:r>
        <w:rPr>
          <w:rFonts w:ascii="Times New Roman" w:eastAsia="Times New Roman" w:hAnsi="Times New Roman" w:cs="Times New Roman"/>
          <w:sz w:val="24"/>
          <w:szCs w:val="24"/>
        </w:rPr>
        <w:t>APTARTA</w:t>
      </w:r>
    </w:p>
    <w:p w:rsidR="00A14815" w:rsidRDefault="00556B98" w:rsidP="00625DD2">
      <w:pPr>
        <w:spacing w:before="200" w:line="240" w:lineRule="auto"/>
        <w:ind w:right="300" w:firstLine="6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Vaiko gerovės komisijos posėdyje </w:t>
      </w:r>
    </w:p>
    <w:p w:rsidR="00A14815" w:rsidRDefault="00556B98" w:rsidP="00625DD2">
      <w:pPr>
        <w:spacing w:before="200" w:line="240" w:lineRule="auto"/>
        <w:ind w:right="300" w:firstLine="6300"/>
        <w:rPr>
          <w:rFonts w:ascii="Times New Roman" w:eastAsia="Times New Roman" w:hAnsi="Times New Roman" w:cs="Times New Roman"/>
          <w:sz w:val="24"/>
          <w:szCs w:val="24"/>
        </w:rPr>
      </w:pPr>
      <w:r>
        <w:rPr>
          <w:rFonts w:ascii="Times New Roman" w:eastAsia="Times New Roman" w:hAnsi="Times New Roman" w:cs="Times New Roman"/>
          <w:sz w:val="24"/>
          <w:szCs w:val="24"/>
        </w:rPr>
        <w:t>202    m-     -       </w:t>
      </w:r>
    </w:p>
    <w:p w:rsidR="00A14815" w:rsidRDefault="00556B98" w:rsidP="00625DD2">
      <w:pPr>
        <w:spacing w:before="200" w:line="240" w:lineRule="auto"/>
        <w:ind w:right="300" w:firstLine="6300"/>
        <w:rPr>
          <w:rFonts w:ascii="Times New Roman" w:eastAsia="Times New Roman" w:hAnsi="Times New Roman" w:cs="Times New Roman"/>
          <w:sz w:val="24"/>
          <w:szCs w:val="24"/>
        </w:rPr>
      </w:pPr>
      <w:r>
        <w:rPr>
          <w:rFonts w:ascii="Times New Roman" w:eastAsia="Times New Roman" w:hAnsi="Times New Roman" w:cs="Times New Roman"/>
          <w:sz w:val="24"/>
          <w:szCs w:val="24"/>
        </w:rPr>
        <w:t>Protokolo Nr.....................</w:t>
      </w:r>
    </w:p>
    <w:p w:rsidR="00A14815" w:rsidRDefault="00556B9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INDIVIDUALUS UGDYMO PLANAS</w:t>
      </w:r>
    </w:p>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 MOKINIUI</w:t>
      </w:r>
    </w:p>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w:t>
      </w:r>
    </w:p>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Klasė: </w:t>
      </w:r>
    </w:p>
    <w:tbl>
      <w:tblPr>
        <w:tblStyle w:val="affb"/>
        <w:tblW w:w="9450" w:type="dxa"/>
        <w:tblInd w:w="0" w:type="dxa"/>
        <w:tblLayout w:type="fixed"/>
        <w:tblLook w:val="0400" w:firstRow="0" w:lastRow="0" w:firstColumn="0" w:lastColumn="0" w:noHBand="0" w:noVBand="1"/>
      </w:tblPr>
      <w:tblGrid>
        <w:gridCol w:w="2415"/>
        <w:gridCol w:w="1590"/>
        <w:gridCol w:w="2115"/>
        <w:gridCol w:w="2115"/>
        <w:gridCol w:w="1215"/>
      </w:tblGrid>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Mokomasis dalykas</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Valandų skaičius klasei</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right="3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Valandų skaičius mokiniui</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ind w:right="3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Mokytojo pavardė, vardas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Pastabos</w:t>
            </w: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rPr>
          <w:trHeight w:val="382"/>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Mokymosi pagalbos teikimas (pagal poreikį)</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r w:rsidR="00A1481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spacing w:line="240" w:lineRule="auto"/>
              <w:rPr>
                <w:rFonts w:ascii="Times New Roman" w:eastAsia="Times New Roman" w:hAnsi="Times New Roman" w:cs="Times New Roman"/>
                <w:sz w:val="24"/>
                <w:szCs w:val="24"/>
              </w:rPr>
            </w:pPr>
          </w:p>
        </w:tc>
      </w:tr>
    </w:tbl>
    <w:p w:rsidR="00A14815" w:rsidRDefault="00A14815">
      <w:pPr>
        <w:spacing w:line="240" w:lineRule="auto"/>
        <w:rPr>
          <w:rFonts w:ascii="Times New Roman" w:eastAsia="Times New Roman" w:hAnsi="Times New Roman" w:cs="Times New Roman"/>
          <w:sz w:val="24"/>
          <w:szCs w:val="24"/>
        </w:rPr>
      </w:pPr>
    </w:p>
    <w:p w:rsidR="00A14815" w:rsidRDefault="00556B98">
      <w:pPr>
        <w:spacing w:before="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7499B" w:rsidRDefault="0077499B">
      <w:pPr>
        <w:spacing w:before="100" w:line="240" w:lineRule="auto"/>
        <w:rPr>
          <w:rFonts w:ascii="Times New Roman" w:eastAsia="Times New Roman" w:hAnsi="Times New Roman" w:cs="Times New Roman"/>
          <w:sz w:val="24"/>
          <w:szCs w:val="24"/>
        </w:rPr>
      </w:pPr>
    </w:p>
    <w:p w:rsidR="0077499B" w:rsidRDefault="0077499B">
      <w:pPr>
        <w:spacing w:before="100" w:line="240" w:lineRule="auto"/>
        <w:rPr>
          <w:rFonts w:ascii="Times New Roman" w:eastAsia="Times New Roman" w:hAnsi="Times New Roman" w:cs="Times New Roman"/>
          <w:sz w:val="24"/>
          <w:szCs w:val="24"/>
        </w:rPr>
      </w:pPr>
    </w:p>
    <w:p w:rsidR="00A14815" w:rsidRDefault="00556B98">
      <w:pPr>
        <w:numPr>
          <w:ilvl w:val="0"/>
          <w:numId w:val="14"/>
        </w:num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INDIVIDUALUS ŠVIETIMO PAGALBOS PLANAS</w:t>
      </w:r>
    </w:p>
    <w:p w:rsidR="00A14815" w:rsidRDefault="00556B98" w:rsidP="0077499B">
      <w:pPr>
        <w:spacing w:before="10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Pedagoginės psichologinės tarnybos </w:t>
      </w:r>
      <w:r>
        <w:rPr>
          <w:rFonts w:ascii="Times New Roman" w:eastAsia="Times New Roman" w:hAnsi="Times New Roman" w:cs="Times New Roman"/>
          <w:b/>
          <w:sz w:val="24"/>
          <w:szCs w:val="24"/>
        </w:rPr>
        <w:t xml:space="preserve">išvada </w:t>
      </w:r>
      <w:r>
        <w:rPr>
          <w:rFonts w:ascii="Times New Roman" w:eastAsia="Times New Roman" w:hAnsi="Times New Roman" w:cs="Times New Roman"/>
          <w:sz w:val="24"/>
          <w:szCs w:val="24"/>
        </w:rPr>
        <w:t>apie specialiųjų ugdymosi poreikių grupę (negalią, sutrikimą, mokymosi sunkumus) -</w:t>
      </w:r>
    </w:p>
    <w:p w:rsidR="00A14815" w:rsidRDefault="00556B98" w:rsidP="0077499B">
      <w:pPr>
        <w:spacing w:before="10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Išvada apie specialiųjų ugdymosi poreikių </w:t>
      </w:r>
      <w:r>
        <w:rPr>
          <w:rFonts w:ascii="Times New Roman" w:eastAsia="Times New Roman" w:hAnsi="Times New Roman" w:cs="Times New Roman"/>
          <w:b/>
          <w:sz w:val="24"/>
          <w:szCs w:val="24"/>
        </w:rPr>
        <w:t xml:space="preserve">lygį </w:t>
      </w:r>
      <w:r>
        <w:rPr>
          <w:rFonts w:ascii="Times New Roman" w:eastAsia="Times New Roman" w:hAnsi="Times New Roman" w:cs="Times New Roman"/>
          <w:sz w:val="24"/>
          <w:szCs w:val="24"/>
        </w:rPr>
        <w:t>(nedideli, vidutiniai, dideli, labai dideli)</w:t>
      </w:r>
    </w:p>
    <w:p w:rsidR="00A14815" w:rsidRDefault="00556B98" w:rsidP="0077499B">
      <w:pPr>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Pedagoginės psichologinės tarnybos išvada dėl specialiojo ugdymo skyrimo (dėl ugdymo programų, metodų pritaikymo, švietimo pagalbos teikimo ir kt.) –</w:t>
      </w:r>
    </w:p>
    <w:p w:rsidR="00A14815" w:rsidRDefault="00A14815">
      <w:pPr>
        <w:spacing w:line="240" w:lineRule="auto"/>
        <w:rPr>
          <w:rFonts w:ascii="Times New Roman" w:eastAsia="Times New Roman" w:hAnsi="Times New Roman" w:cs="Times New Roman"/>
          <w:sz w:val="24"/>
          <w:szCs w:val="24"/>
        </w:rPr>
      </w:pPr>
    </w:p>
    <w:p w:rsidR="00A14815" w:rsidRDefault="00556B98">
      <w:pPr>
        <w:spacing w:before="140" w:line="240" w:lineRule="auto"/>
        <w:ind w:left="6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Darbo su vaiku tikslai ir pagalbos teikimo grafikas</w:t>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bl>
      <w:tblPr>
        <w:tblStyle w:val="affc"/>
        <w:tblW w:w="9351" w:type="dxa"/>
        <w:tblInd w:w="0" w:type="dxa"/>
        <w:tblLayout w:type="fixed"/>
        <w:tblLook w:val="0400" w:firstRow="0" w:lastRow="0" w:firstColumn="0" w:lastColumn="0" w:noHBand="0" w:noVBand="1"/>
      </w:tblPr>
      <w:tblGrid>
        <w:gridCol w:w="2263"/>
        <w:gridCol w:w="3402"/>
        <w:gridCol w:w="3686"/>
      </w:tblGrid>
      <w:tr w:rsidR="00A14815">
        <w:trPr>
          <w:trHeight w:val="745"/>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Specialistas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Tikslas</w:t>
            </w:r>
          </w:p>
        </w:tc>
        <w:tc>
          <w:tcPr>
            <w:tcW w:w="3686"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Savaitės diena ir užsiėmimų laikas</w:t>
            </w:r>
          </w:p>
        </w:tc>
      </w:tr>
      <w:tr w:rsidR="00A14815">
        <w:trPr>
          <w:trHeight w:val="501"/>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Psichologas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r w:rsidR="00A14815">
        <w:trPr>
          <w:trHeight w:val="570"/>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Logopedas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r w:rsidR="00A14815">
        <w:trPr>
          <w:trHeight w:val="765"/>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Specialusis pedagogas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r w:rsidR="00A14815">
        <w:trPr>
          <w:trHeight w:val="420"/>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Socialinis pedagogas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r w:rsidR="00A14815">
        <w:trPr>
          <w:trHeight w:val="405"/>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padėjėjas</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r w:rsidR="00A14815">
        <w:trPr>
          <w:trHeight w:val="420"/>
        </w:trPr>
        <w:tc>
          <w:tcPr>
            <w:tcW w:w="2263"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Kita</w:t>
            </w:r>
          </w:p>
        </w:tc>
        <w:tc>
          <w:tcPr>
            <w:tcW w:w="3402"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14815" w:rsidRDefault="00A14815">
            <w:pPr>
              <w:spacing w:before="240" w:after="240" w:line="240" w:lineRule="auto"/>
              <w:ind w:left="700"/>
              <w:jc w:val="center"/>
              <w:rPr>
                <w:rFonts w:ascii="Times New Roman" w:eastAsia="Times New Roman" w:hAnsi="Times New Roman" w:cs="Times New Roman"/>
                <w:sz w:val="24"/>
                <w:szCs w:val="24"/>
              </w:rPr>
            </w:pPr>
          </w:p>
        </w:tc>
      </w:tr>
    </w:tbl>
    <w:p w:rsidR="00A14815" w:rsidRDefault="00A14815">
      <w:pPr>
        <w:spacing w:after="240" w:line="240" w:lineRule="auto"/>
        <w:rPr>
          <w:rFonts w:ascii="Times New Roman" w:eastAsia="Times New Roman" w:hAnsi="Times New Roman" w:cs="Times New Roman"/>
          <w:sz w:val="24"/>
          <w:szCs w:val="24"/>
        </w:rPr>
      </w:pPr>
    </w:p>
    <w:p w:rsidR="00A14815" w:rsidRDefault="00556B98">
      <w:pPr>
        <w:spacing w:before="240" w:after="2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b/>
          <w:sz w:val="24"/>
          <w:szCs w:val="24"/>
        </w:rPr>
        <w:t>Švietimo pagalbos efektyvumo analizė (mokinio galios, sunkumai) – </w:t>
      </w:r>
    </w:p>
    <w:tbl>
      <w:tblPr>
        <w:tblStyle w:val="affd"/>
        <w:tblW w:w="9350" w:type="dxa"/>
        <w:tblInd w:w="0" w:type="dxa"/>
        <w:tblLayout w:type="fixed"/>
        <w:tblLook w:val="0400" w:firstRow="0" w:lastRow="0" w:firstColumn="0" w:lastColumn="0" w:noHBand="0" w:noVBand="1"/>
      </w:tblPr>
      <w:tblGrid>
        <w:gridCol w:w="4648"/>
        <w:gridCol w:w="4702"/>
      </w:tblGrid>
      <w:tr w:rsidR="00A14815">
        <w:trPr>
          <w:trHeight w:val="1080"/>
        </w:trPr>
        <w:tc>
          <w:tcPr>
            <w:tcW w:w="4648" w:type="dxa"/>
            <w:tcBorders>
              <w:top w:val="single" w:sz="4" w:space="0" w:color="000000"/>
              <w:left w:val="single" w:sz="4" w:space="0" w:color="000000"/>
              <w:bottom w:val="single" w:sz="4" w:space="0" w:color="000000"/>
              <w:right w:val="single" w:sz="4" w:space="0" w:color="000000"/>
            </w:tcBorders>
            <w:vAlign w:val="center"/>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 (sutrikimas įveiktas, dalinai įveiktas, nėra pagerėjimo )</w:t>
            </w:r>
          </w:p>
        </w:tc>
        <w:tc>
          <w:tcPr>
            <w:tcW w:w="4702"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 (sutrikimas įveiktas, dalinai įveiktas, nėra pagerėjimo )</w:t>
            </w:r>
          </w:p>
        </w:tc>
      </w:tr>
      <w:tr w:rsidR="00A14815">
        <w:trPr>
          <w:trHeight w:val="420"/>
        </w:trPr>
        <w:tc>
          <w:tcPr>
            <w:tcW w:w="4648"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ind w:left="7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702" w:type="dxa"/>
            <w:tcBorders>
              <w:top w:val="single" w:sz="4" w:space="0" w:color="000000"/>
              <w:left w:val="single" w:sz="4" w:space="0" w:color="000000"/>
              <w:bottom w:val="single" w:sz="4" w:space="0" w:color="000000"/>
              <w:right w:val="single" w:sz="4" w:space="0" w:color="000000"/>
            </w:tcBorders>
          </w:tcPr>
          <w:p w:rsidR="00A14815" w:rsidRDefault="00556B98">
            <w:pPr>
              <w:spacing w:before="240" w:after="240" w:line="240" w:lineRule="auto"/>
              <w:ind w:left="7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14815" w:rsidRDefault="00556B9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Tėvų (globėjų/rūpintojų) indėlis –</w:t>
      </w:r>
    </w:p>
    <w:p w:rsidR="00A14815" w:rsidRDefault="00A14815">
      <w:pPr>
        <w:spacing w:line="240" w:lineRule="auto"/>
        <w:rPr>
          <w:rFonts w:ascii="Times New Roman" w:eastAsia="Times New Roman" w:hAnsi="Times New Roman" w:cs="Times New Roman"/>
          <w:sz w:val="24"/>
          <w:szCs w:val="24"/>
        </w:rPr>
      </w:pPr>
    </w:p>
    <w:p w:rsidR="00A14815" w:rsidRDefault="00556B98">
      <w:pPr>
        <w:spacing w:before="28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Vaiko gerovės komisijos pirmininkas:      __________________________________         </w:t>
      </w:r>
      <w:r>
        <w:rPr>
          <w:rFonts w:ascii="Times New Roman" w:eastAsia="Times New Roman" w:hAnsi="Times New Roman" w:cs="Times New Roman"/>
          <w:sz w:val="24"/>
          <w:szCs w:val="24"/>
        </w:rPr>
        <w:tab/>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pavardė, parašas ) </w:t>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Psichologas:    __________________________________         </w:t>
      </w:r>
      <w:r>
        <w:rPr>
          <w:rFonts w:ascii="Times New Roman" w:eastAsia="Times New Roman" w:hAnsi="Times New Roman" w:cs="Times New Roman"/>
          <w:sz w:val="24"/>
          <w:szCs w:val="24"/>
        </w:rPr>
        <w:tab/>
        <w:t>                                 </w:t>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pavardė, parašas ) </w:t>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Logopedas:   __________________________________         </w:t>
      </w:r>
      <w:r>
        <w:rPr>
          <w:rFonts w:ascii="Times New Roman" w:eastAsia="Times New Roman" w:hAnsi="Times New Roman" w:cs="Times New Roman"/>
          <w:sz w:val="24"/>
          <w:szCs w:val="24"/>
        </w:rPr>
        <w:tab/>
        <w:t>                                 </w:t>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(Vardas, pavardė, parašas )                                                    </w:t>
      </w:r>
      <w:r>
        <w:rPr>
          <w:rFonts w:ascii="Times New Roman" w:eastAsia="Times New Roman" w:hAnsi="Times New Roman" w:cs="Times New Roman"/>
          <w:sz w:val="24"/>
          <w:szCs w:val="24"/>
        </w:rPr>
        <w:tab/>
        <w:t>                               </w:t>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Specialusis pedagogas:    __________________________________         </w:t>
      </w:r>
    </w:p>
    <w:p w:rsidR="00A14815" w:rsidRDefault="0077499B">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6B98">
        <w:rPr>
          <w:rFonts w:ascii="Times New Roman" w:eastAsia="Times New Roman" w:hAnsi="Times New Roman" w:cs="Times New Roman"/>
          <w:sz w:val="24"/>
          <w:szCs w:val="24"/>
        </w:rPr>
        <w:t xml:space="preserve">(Vardas, pavardė, parašas )                                 </w:t>
      </w:r>
      <w:r w:rsidR="00556B98">
        <w:rPr>
          <w:rFonts w:ascii="Times New Roman" w:eastAsia="Times New Roman" w:hAnsi="Times New Roman" w:cs="Times New Roman"/>
          <w:sz w:val="24"/>
          <w:szCs w:val="24"/>
        </w:rPr>
        <w:tab/>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Socialinis pedagogas:   __________________________________         </w:t>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pavardė, parašas ) </w:t>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Mokinio padėjėjas:   __________________________________         </w:t>
      </w:r>
    </w:p>
    <w:p w:rsidR="00A14815" w:rsidRDefault="0077499B">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6B98">
        <w:rPr>
          <w:rFonts w:ascii="Times New Roman" w:eastAsia="Times New Roman" w:hAnsi="Times New Roman" w:cs="Times New Roman"/>
          <w:sz w:val="24"/>
          <w:szCs w:val="24"/>
        </w:rPr>
        <w:t xml:space="preserve">(Vardas, pavardė, parašas )                              </w:t>
      </w:r>
      <w:r w:rsidR="00556B98">
        <w:rPr>
          <w:rFonts w:ascii="Times New Roman" w:eastAsia="Times New Roman" w:hAnsi="Times New Roman" w:cs="Times New Roman"/>
          <w:sz w:val="24"/>
          <w:szCs w:val="24"/>
        </w:rPr>
        <w:tab/>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Ugdytinio tėvai (globėjai):   __________________________________         </w:t>
      </w:r>
    </w:p>
    <w:p w:rsidR="00A14815" w:rsidRDefault="0077499B">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6B98">
        <w:rPr>
          <w:rFonts w:ascii="Times New Roman" w:eastAsia="Times New Roman" w:hAnsi="Times New Roman" w:cs="Times New Roman"/>
          <w:sz w:val="24"/>
          <w:szCs w:val="24"/>
        </w:rPr>
        <w:t xml:space="preserve">(Vardas, pavardė, parašas )                 </w:t>
      </w:r>
      <w:r w:rsidR="00556B98">
        <w:rPr>
          <w:rFonts w:ascii="Times New Roman" w:eastAsia="Times New Roman" w:hAnsi="Times New Roman" w:cs="Times New Roman"/>
          <w:sz w:val="24"/>
          <w:szCs w:val="24"/>
        </w:rPr>
        <w:tab/>
        <w:t xml:space="preserve">                    </w:t>
      </w:r>
      <w:r w:rsidR="00556B98">
        <w:rPr>
          <w:rFonts w:ascii="Times New Roman" w:eastAsia="Times New Roman" w:hAnsi="Times New Roman" w:cs="Times New Roman"/>
          <w:sz w:val="24"/>
          <w:szCs w:val="24"/>
        </w:rPr>
        <w:tab/>
      </w:r>
    </w:p>
    <w:p w:rsidR="00A14815" w:rsidRDefault="00556B98">
      <w:pPr>
        <w:spacing w:before="140"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Mokinys:   __________________________________         </w:t>
      </w:r>
      <w:r>
        <w:rPr>
          <w:rFonts w:ascii="Times New Roman" w:eastAsia="Times New Roman" w:hAnsi="Times New Roman" w:cs="Times New Roman"/>
          <w:sz w:val="24"/>
          <w:szCs w:val="24"/>
        </w:rPr>
        <w:tab/>
        <w:t>                                 </w:t>
      </w:r>
    </w:p>
    <w:p w:rsidR="00A14815" w:rsidRDefault="00556B98">
      <w:pPr>
        <w:spacing w:line="240" w:lineRule="auto"/>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(Vardas, pavardė, parašas ) </w:t>
      </w:r>
    </w:p>
    <w:p w:rsidR="00A14815" w:rsidRDefault="00556B98">
      <w:pPr>
        <w:rPr>
          <w:rFonts w:ascii="Times New Roman" w:eastAsia="Times New Roman" w:hAnsi="Times New Roman" w:cs="Times New Roman"/>
          <w:sz w:val="24"/>
          <w:szCs w:val="24"/>
        </w:rPr>
      </w:pPr>
      <w:r>
        <w:br w:type="page"/>
      </w:r>
    </w:p>
    <w:p w:rsidR="00A14815" w:rsidRDefault="00556B98">
      <w:pPr>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 20</w:t>
      </w:r>
    </w:p>
    <w:p w:rsidR="00A14815" w:rsidRDefault="00556B98">
      <w:pPr>
        <w:pStyle w:val="Antrat4"/>
        <w:spacing w:before="280" w:after="0"/>
        <w:jc w:val="center"/>
        <w:rPr>
          <w:rFonts w:ascii="Times New Roman" w:eastAsia="Times New Roman" w:hAnsi="Times New Roman" w:cs="Times New Roman"/>
        </w:rPr>
      </w:pPr>
      <w:r>
        <w:rPr>
          <w:rFonts w:ascii="Times New Roman" w:eastAsia="Times New Roman" w:hAnsi="Times New Roman" w:cs="Times New Roman"/>
        </w:rPr>
        <w:t>MOKINIŲ, TURINČIŲ SPECIALIŲJŲ UGDYMO POREIKIŲ,</w:t>
      </w:r>
    </w:p>
    <w:p w:rsidR="00A14815" w:rsidRDefault="00556B98">
      <w:pPr>
        <w:pStyle w:val="Antrat4"/>
        <w:spacing w:before="0" w:after="80"/>
        <w:jc w:val="center"/>
        <w:rPr>
          <w:rFonts w:ascii="Times New Roman" w:eastAsia="Times New Roman" w:hAnsi="Times New Roman" w:cs="Times New Roman"/>
        </w:rPr>
      </w:pPr>
      <w:r>
        <w:rPr>
          <w:rFonts w:ascii="Times New Roman" w:eastAsia="Times New Roman" w:hAnsi="Times New Roman" w:cs="Times New Roman"/>
        </w:rPr>
        <w:t>PAŽANGOS IR PASIEKIMŲ VERTINIMO TVARKOS APRAŠAS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Mokinių, turinčių specialiųjų ugdymo poreikių, pažangos ir pasiekimų vertinimas – tai nuolatinis informacijos apie mokinio pažangą ir pasiekimus kaupimas, apibendrinimas, analizavimas. Mokinių, turinčių specialiųjų ugdymosi poreikių, pasiekimai vertinami, atsižvelgiant į individualias kiekvieno mokinio išgales bei ypatybes, siekiant nuolatinės asmeninės pažangos mokiniui tinkamu būdu ir tempu, nelyginant mokinio pasiekimų lygio klasėje ar mokinių grupėje įvertinimų.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Tikslas –didinti specialiųjų poreikių turinčių mokinių ugdymosi veiksmingumą, kelti motyvaciją.</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Uždaviniai: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Išsiaiškinti ir tenkinti mokinių specialiuosius ugdymosi poreikius;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Padėti mokiniui pažinti save, stebėti, apmąstyti ir valdyti savo mokymąsi, suprasti savo stipriąsias ir silpnąsias puses, kelti mokymosi tikslus;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Padėti mokytojui įžvelgti mokymosi galimybes, nustatyti problemas ir spragas, diferencijuoti ir individualizuoti darbą, parinkti ugdymo turinį ir metodus;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Laiku nustatyti iškylančius ugdymosi sunkumus ir numatyti būdus jiems įveikti;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Stiprinti pagalbos mokiniui specialistų, mokinio, tėvų ir gimnazijos bendruomenės bendradarbiavimą, siekiant užtikrinti palankiausias vaikams ugdymosi sąlygas.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Mokytojas, planuodamas vertinimą, atsižvelgia į SUP mokinių mokymosi patirtį ir gebėjimus, vadovaujasi Bendrosiomis programomis, pagrindinio ugdymo bendrųjų programų pritaikymo rekomendacijomis ir gimnazijoje galiojančia mokinių pasiekimų vertinimo tvarka;</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Mokiniai, turintys specialiųjų ugdymo poreikių, ugdomi pagal jų gebėjimus pritaikytą ugdymo programą, todėl jų pusmečio ar metiniai pasiekimai vertinami patenkinamai.</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Specialiųjų ugdymo poreikių turinčiam mokiniui nepatenkinamas pusmečio ar metinis įvertinimas gali būti rašomas, jeigu turi potencinių galių, bet piktybiškai neatlieka jam paskirtų užduočių, nedalyvauja ugdymo procese, nepriima siūlomos švietimo pagalbos.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Jeigu mokinys turi neigiamą metinį įvertinimą, jam skiriamas papildomas darbas. Papildomo darbo įvertinimas laikomas metiniu įvertinimu. Mokiniui neatsiskaičius paliekamas kurso kartojimui.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Mokinių, besimokančių pagal pritaikytas ar individualizuotas programas, ugdymo rezultatai aptariami gimnazijos VGK posėdžiuose.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Tuo atveju, kai mokinys per mokslo metus dažnai gauna labai gerus ar nepatenkinamus įvertinimus, programa koreguojama ir sprendžiamos tolesnio ugdymo galimybės.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bookmarkStart w:id="18" w:name="_heading=h.gjdgxs" w:colFirst="0" w:colLast="0"/>
      <w:bookmarkEnd w:id="18"/>
      <w:r>
        <w:rPr>
          <w:rFonts w:ascii="Times New Roman" w:eastAsia="Times New Roman" w:hAnsi="Times New Roman" w:cs="Times New Roman"/>
          <w:sz w:val="24"/>
          <w:szCs w:val="24"/>
        </w:rPr>
        <w:t>10. Elektroniniame dienyne prie mokinio, kuris atitinkamo dalyko mokosi pagal individualizuotą ar pritaikytą ugdymo programą, pavardės rašoma "Pritaikyta", „Individualizuota“, tam mokiniui  dienyne atskirai rašomos pamokos užduotys ir namų darbas.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1-4 klasių specialiųjų ugdymosi poreikių turintys mokiniai, ugdomi pagal pritaikytas programas, vertinami įrašant pasiekimų lygį (aukštesnysis, pagrindinis, patenkinamas) pagal šios programos reikalavimus, Pedagoginės psichologinės tarnybos rekomendacijas, mokinio gebėjimus, pastangas dirbti pamokoje.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1-4 bendrojo ugdymo klasių specialiųjų ugdymosi poreikių turinčių mokinių, ugdomų pagal individualizuotas bendrąsias programas, pasiekimai ir pažanga, vertinami įrašant „p.p“ (padaryta pažanga), „n.p.“ (pažangos nėra), pagal Pedagoginės psichologinės tarnybos rekomendacijas, mokinio gebėjimus, pastangas dirbant pamokoje;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5-8 ir GI-GII klasių specialiųjų ugdymosi poreikių turintys mokiniai, ugdomi pagal pritaikytas programas, ugdymosi rezultatai vertinami dešimbalės sistemos pažymiais pagal šios </w:t>
      </w:r>
      <w:r>
        <w:rPr>
          <w:rFonts w:ascii="Times New Roman" w:eastAsia="Times New Roman" w:hAnsi="Times New Roman" w:cs="Times New Roman"/>
          <w:sz w:val="24"/>
          <w:szCs w:val="24"/>
        </w:rPr>
        <w:lastRenderedPageBreak/>
        <w:t>programos reikalavimus, Pedagoginės psichologinės tarnybos rekomendacijas, mokinio gebėjimus, pastangas dirbti pamokoje.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5-8 ir GI-GII bendrojo ugdymo klasių specialiųjų ugdymosi poreikių turinčių mokinių, ugdomų pagal individualizuotas programas (negalia dėl nežymaus intelekto sutrikimo), ugdymosi pasiekimai ir pažanga vertinami dešimbalės sistemos pažymiais pagal šios programos reikalavimus, Pedagoginės psichologinės tarnybos rekomendacijas, mokinio gebėjimus, pastangas dirbant pamokoje;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Mokinio, besimokančio pagal pagrindinio ugdymo individualizuotą programą, žinios vertinamos remiantis 10 balų vertinimo sistema:</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 10 – atlieka pritaikytas užduotis savarankiškai ir nedaro klaidų;</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  9 – atlieka pritaikytą užduotį savarankiškai ir daro 1–2 klaidas;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14.1.3.  8 – atlieka pritaikytą užduotį savarankiškai ir daro 3–4 klaidas;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  7 – atlieka pritaikytą užduotį su minimalia pagalba be klaidų;</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14.1.5.  6 – atlieka pritaikytą užduotį savarankiškai ir daro iki 10 klaidų;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14.1.6.  5 – atlieka pritaikytą užduotį su pagalba ir daro daugiau nei 10 klaidų; </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14.1.7.  4 – pritaikyta užduotis neatlikta, tačiau bandyta ją atlikti. </w:t>
      </w:r>
    </w:p>
    <w:p w:rsidR="00A14815" w:rsidRDefault="00A14815">
      <w:pPr>
        <w:spacing w:after="240"/>
        <w:rPr>
          <w:rFonts w:ascii="Times New Roman" w:eastAsia="Times New Roman" w:hAnsi="Times New Roman" w:cs="Times New Roman"/>
          <w:sz w:val="24"/>
          <w:szCs w:val="24"/>
        </w:rPr>
      </w:pPr>
    </w:p>
    <w:tbl>
      <w:tblPr>
        <w:tblStyle w:val="affe"/>
        <w:tblW w:w="9435" w:type="dxa"/>
        <w:tblInd w:w="0" w:type="dxa"/>
        <w:tblLayout w:type="fixed"/>
        <w:tblLook w:val="0400" w:firstRow="0" w:lastRow="0" w:firstColumn="0" w:lastColumn="0" w:noHBand="0" w:noVBand="1"/>
      </w:tblPr>
      <w:tblGrid>
        <w:gridCol w:w="630"/>
        <w:gridCol w:w="5385"/>
        <w:gridCol w:w="315"/>
        <w:gridCol w:w="315"/>
        <w:gridCol w:w="315"/>
        <w:gridCol w:w="315"/>
        <w:gridCol w:w="315"/>
        <w:gridCol w:w="315"/>
        <w:gridCol w:w="315"/>
        <w:gridCol w:w="315"/>
        <w:gridCol w:w="315"/>
        <w:gridCol w:w="585"/>
      </w:tblGrid>
      <w:tr w:rsidR="00A14815">
        <w:trPr>
          <w:trHeight w:val="440"/>
        </w:trPr>
        <w:tc>
          <w:tcPr>
            <w:tcW w:w="6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53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kriterijai</w:t>
            </w:r>
          </w:p>
        </w:tc>
        <w:tc>
          <w:tcPr>
            <w:tcW w:w="34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Vertinimas balais</w:t>
            </w:r>
          </w:p>
        </w:tc>
      </w:tr>
      <w:tr w:rsidR="00A14815">
        <w:trPr>
          <w:trHeight w:val="440"/>
        </w:trPr>
        <w:tc>
          <w:tcPr>
            <w:tcW w:w="6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53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widowControl w:val="0"/>
              <w:pBdr>
                <w:top w:val="nil"/>
                <w:left w:val="nil"/>
                <w:bottom w:val="nil"/>
                <w:right w:val="nil"/>
                <w:between w:val="nil"/>
              </w:pBd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14815">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žinios</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gebėjimai (geba naudotis atramine medžiaga, vadovėliu, reikšti nuomonę, atlikti mąstymo operacijas sisteminti, analizuoti, daryti išvadas ir kt.)</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įgūdžiai (rašymo, skaitymo, skaičiavimo, rišlios kalbos, savarankiškos veiklos ir kt.)</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r w:rsidR="00A14815">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556B98">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Žinių pritaikymas atliekant užduotis</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4815" w:rsidRDefault="00A14815">
            <w:pPr>
              <w:rPr>
                <w:rFonts w:ascii="Times New Roman" w:eastAsia="Times New Roman" w:hAnsi="Times New Roman" w:cs="Times New Roman"/>
                <w:sz w:val="24"/>
                <w:szCs w:val="24"/>
              </w:rPr>
            </w:pPr>
          </w:p>
        </w:tc>
      </w:tr>
    </w:tbl>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Pastaba: Vertiname kelis ar visus (bendras balų skaičius dalijamas iš kriterijų skaičiaus) kriterijus.</w:t>
      </w:r>
    </w:p>
    <w:p w:rsidR="00A14815" w:rsidRDefault="00A14815">
      <w:pPr>
        <w:rPr>
          <w:rFonts w:ascii="Times New Roman" w:eastAsia="Times New Roman" w:hAnsi="Times New Roman" w:cs="Times New Roman"/>
          <w:sz w:val="24"/>
          <w:szCs w:val="24"/>
        </w:rPr>
      </w:pP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 Mokinio žinių, gebėjimų ir įgūdžių vertinimo balas gali kilti, jei mokinys:</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15.1. užduotis atlieka teisingai be mokytojo pagalbos;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15.2. užduotis atlieka nesinaudodamas (retai naudojasi) parengtais atliktų užduočių pavyzdžiais, taisyklėmis, vadovėliu;</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15.3. aktyvus pamokoje, dalyvauja grupinėje, komandinėje veikloje, yra kūrybiškas;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15.4. pasirengęs pamokai (turi rašymo priemonę, vadovėlį, sąsiuvinį, kt.);</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15.5. turi mokymosi motyvaciją, stengiasi atlikti daugiau užduočių, užduotis atlieka teisingai.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16. Būtina supažindinti mokinius su vertinimo sistema, aptarti vertinimo kriterijus. Svarbu atkreipti kiekvieno mokinio dėmesį į tuos kriterijus, kurie gali būti vertinami aukščiausiu balu ir į tuos, už kuriuos jie gali gauti papildomą balų skaičių. Tikėtina, kad tai skatins mokinių mokymosi motyvaciją.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  Skatinimo priemonės:</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17.1 Pagyrimas žodžiu;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17.2 Pagyrimas raštu el. dienyne; </w:t>
      </w:r>
    </w:p>
    <w:p w:rsidR="00A14815" w:rsidRDefault="00556B98">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17.3 Neskiriami namų darbai; </w:t>
      </w:r>
    </w:p>
    <w:p w:rsidR="00A14815" w:rsidRDefault="00556B98">
      <w:pPr>
        <w:rPr>
          <w:rFonts w:ascii="Times New Roman" w:eastAsia="Times New Roman" w:hAnsi="Times New Roman" w:cs="Times New Roman"/>
          <w:sz w:val="24"/>
          <w:szCs w:val="24"/>
        </w:rPr>
      </w:pPr>
      <w:r>
        <w:br w:type="page"/>
      </w:r>
    </w:p>
    <w:p w:rsidR="00A14815" w:rsidRDefault="00556B98">
      <w:pPr>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Pradinio, pagrindinio, vidurinio ugdymo programos ugdymo plano priedas  Nr. 21</w:t>
      </w:r>
    </w:p>
    <w:p w:rsidR="00A14815" w:rsidRDefault="00556B98">
      <w:pPr>
        <w:pStyle w:val="Antrat4"/>
        <w:spacing w:before="280" w:after="80"/>
        <w:jc w:val="center"/>
        <w:rPr>
          <w:rFonts w:ascii="Times New Roman" w:eastAsia="Times New Roman" w:hAnsi="Times New Roman" w:cs="Times New Roman"/>
        </w:rPr>
      </w:pPr>
      <w:r>
        <w:rPr>
          <w:rFonts w:ascii="Times New Roman" w:eastAsia="Times New Roman" w:hAnsi="Times New Roman" w:cs="Times New Roman"/>
        </w:rPr>
        <w:t xml:space="preserve">ŠALČININKŲ JANO SNIADECKIO GIMNAZIJOS PRADINIO, PAGRINDINIO IR VIDURINIO UGDYMO ORGANIZAVIMAS </w:t>
      </w:r>
      <w:r>
        <w:rPr>
          <w:rFonts w:ascii="Times New Roman" w:eastAsia="Times New Roman" w:hAnsi="Times New Roman" w:cs="Times New Roman"/>
          <w:highlight w:val="white"/>
        </w:rPr>
        <w:t>KARANTINO, EKSTREMALIOS SITUACIJOS, EKSTREMALAUS ĮVYKIO AR ĮVYKIO, KELIANČIO PAVOJŲ MOKINIŲ SVEIKATAI IR GYVYBEI, LAIKOTARPIU</w:t>
      </w:r>
      <w:r>
        <w:rPr>
          <w:rFonts w:ascii="Times New Roman" w:eastAsia="Times New Roman" w:hAnsi="Times New Roman" w:cs="Times New Roman"/>
        </w:rPr>
        <w:t xml:space="preserve"> </w:t>
      </w:r>
      <w:r>
        <w:rPr>
          <w:rFonts w:ascii="Times New Roman" w:eastAsia="Times New Roman" w:hAnsi="Times New Roman" w:cs="Times New Roman"/>
          <w:highlight w:val="white"/>
        </w:rPr>
        <w:t>AR ESANT APLINKYBĖMS GIMNAZIJOJE, DĖL KURIŲ UGDYMO PROCESAS NEGALI BŪTI ORGANIZUOJAMAS KASDIENIU MOKYMO PROCESO ORGANIZAVIMO BŪDU</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 Karantino, ekstremalios situacijos, ekstremalaus įvykio ar įvykio (ekstremali temperatūra, gaisras, potvynis, pūga ir kt.), keliančio pavojų mokinių sveikatai ir gyvybei  laikotarpiu (toliau – ypatingos aplinkybės) ar esant aplinkybėms gimnazijoje, dėl kurių ugdymo procesas negali būti organizuojamas kasdieniu mokymo proceso būdu (gimnazija yra dalykų brandos egzaminų centras, vyksta remonto darbai gimnazijoje ir kt.), ugdymo procesas gali būti koreguojamas arba laikinai stabdomas, arba organizuojamas nuotoliniu mokymo proceso organizavimo būdu (toliau – nuotolinis mokymo būdas).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 Ekstremali temperatūra – gimnazijos ir (ar) gyvenamojoje teritorijoje:</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2.1. minus 20 °C ar žemesnė – 1-5 klasių mokiniams;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2.2. minus 25 °C ar žemesnė – 6–8, I–IV gimnazijos klasių mokiniams;</w:t>
      </w:r>
    </w:p>
    <w:p w:rsidR="00A14815" w:rsidRDefault="00556B98">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2.3. 30 °C ar aukštesnė – 1–8, I–IV gimnazijos klasių mokiniams.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Gimnazijos vadovas, nesant valstybės, savivaldybės lygio sprendimų dėl ugdymo proceso organizavimo esant ypatingoms aplinkybėms ar esant aplinkybėms gimnazijoje, dėl kurių ugdymo procesas negali būti organizuojamas kasdieniu mokymo proceso būdu, gali priimti sprendimus: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 laikinai koreguoti ugdymo proceso įgyvendinimą: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3.1.1. keisti nustatytą pamokų trukmę;</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3.1.2. keisti nustatytą pamokų pradžios ir pabaigos laiką;</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3.1.3. ugdymo procesą perkelti į kitas aplinkas;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3.1.4. priimti kitus aktualius ugdymo proceso organizavimo sprendimus, mažinančius / šalinančius pavojų mokinių sveikatai ir gyvybei;</w:t>
      </w:r>
    </w:p>
    <w:p w:rsidR="00A14815" w:rsidRDefault="00556B98">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3.2. laikinai stabdyti ugdymo procesą, kai dėl susidariusių aplinkybių gimnazijos aplinkoje nėra galimybės jo koreguoti ar tęsti ugdymo procesą grupinio mokymosi forma kasdieniu mokymo proceso organizavimo būdu nei grupinio mokymosi forma nuotoliniu mokymo būdu. Ugdymo procesas gimnazijos vadovo sprendimu gali būti laikinai stabdomas 1–2 darbo dienas. Jeigu ugdymo procesas turi būti stabdomas ilgesnį laiką, gimnazijos vadovas sprendimą dėl ugdymo proceso stabdymo derina su steigėju. </w:t>
      </w:r>
      <w:r>
        <w:rPr>
          <w:rFonts w:ascii="Times New Roman" w:eastAsia="Times New Roman" w:hAnsi="Times New Roman" w:cs="Times New Roman"/>
          <w:sz w:val="24"/>
          <w:szCs w:val="24"/>
        </w:rPr>
        <w:t xml:space="preserve">Šios dienos įskaičiuojamos į ugdymo dienų skaičių. Neįgyvendintas mokymosi turinys kompensuojamas intensyvinant mokymąsi; </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3.3. ugdymo procesą organizuoti nuotoliniu mokymo būdu, kai nėra galimybės tęsti ugdymo procesą grupinio mokymosi forma kasdieniu mokymo proceso organizavimo būdu. Gimnazijos vadovas sprendimą ugdymo procesą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Valstybės, savivaldybės lygiu ar gimnazijos vadovo sprendimu ugdymo procesą organizuojant nuotoliniu mokymo būdu gimnazija:</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4.1. priima sprendimus ugdymo procesui nuotoliniu mokymo būdu organizuoti, atsižvelgdama į gimnazijos ugdymo plane numatytas gaires nuotoliniam mokymo procesui organizuoti, Bendrųjų ugdymo planų nuostatas;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4.3. įvertina, ar visi mokiniai gali dalyvauti ugdymo procese nuotoliniu mokymo būdu. Išsiaiškinus, kad mokinio namuose nėra sąlygų mokytis, taip pat mokiniams, turintiems vidutinių, didelių ar labai didelių specialiųjų ugdymosi poreikių (išskyrus atsirandančius dėl išskirtinių gabumų), užtikrinamos sąlygos mokytis mokykloje, jeigu mokykloje nėra aplinkybių, kurios keltų pavojų mokinio gyvybei ir sveikatai. Nesant galimybių ugdymo proceso organizuoti mokykloje, ugdymo proceso organizavimas laikinai perkeliamas į kitas saugias patalpas;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4.4. susitaria dėl mokinių emocinės sveikatos stebėjimo, taip pat mokinių, turinčių specialiųjų ugdymosi poreikių ugdymo specifikos ir švietimo pagalbos teikimo;</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4.5. įgyvendindama ugdymo programas, ne mažiau kaip 80 procentų ugdymo procesui numatyto laiko (per savaitę ir (ar) mėnesį) skiria sinchroniniam ugdymui, ir ne daugiau kaip 20 procentų – asinchroniniam ugdymui. Nepertraukiamo sinchroninio ugdymo trukmė – iki 90 min.;</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4.6. pertvarko pamokų tvarkaraštį, pritaikydama jį ugdymo procesą organizuoti nuotoliniu mokymo būdu: konkrečios klasės tvarkaraštyje numato sinchroniniam ir asinchroniniam ugdymui skiriamas pamokas;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4.7. pritaiko pamokos struktūrą sinchroniniam ir asinchroniniam ugdymui, atsižvelgdama į mokinių amžių, dalyko programos ir ugdymo programos ypatumus;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4.9. numato mokinių ir jų tėvų (globėjų, rūpintojų) informavimo būdus;</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4.10. paskiria asmenį (-is), kuris (-ie) teiks bendrąją informaciją apie ugdymo proceso organizavimo tvarką, švietimo pagalbos teikimą, komunikuos kitais aktualiais švietimo bendruomenei klausimais tol, kol neišnyksta ypatingos aplinkybės ar aplinkybės, dėl kurių ugdymo procesas gimnazijoje negalėjo būti organizuojamas kasdieniu būdu. Informacija apie tai skelbiama gimnazijos tinklalapyje;</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4.11. numato planą, kaip pasibaigus ypatingoms aplinkybėms sklandžiai grįžti prie įprasto ugdymo proceso organizavimo;</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4.12. numato, kaip, esant poreikiui, dalį ugdymo proceso organizuoti nuotoliniu mokymo būdu ir dalį grupinio mokymosi forma kasdieniu mokymo proceso organizavimo būdu;</w:t>
      </w:r>
    </w:p>
    <w:p w:rsidR="00A14815" w:rsidRDefault="00556B98">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4.13. atskirų dalykų (arba dalyko dalies) mokymuisi gali perskirstyti klases ir sudaryti laikinąsias grupes iš paralelių klasių mokinių arba apjungdama ne daugiau nei dviejų gretimų klasių mokinius. </w:t>
      </w:r>
    </w:p>
    <w:p w:rsidR="00A14815" w:rsidRDefault="00A14815">
      <w:pPr>
        <w:spacing w:line="240" w:lineRule="auto"/>
        <w:ind w:right="422"/>
        <w:jc w:val="both"/>
        <w:rPr>
          <w:rFonts w:ascii="Times New Roman" w:eastAsia="Times New Roman" w:hAnsi="Times New Roman" w:cs="Times New Roman"/>
          <w:sz w:val="24"/>
          <w:szCs w:val="24"/>
        </w:rPr>
      </w:pPr>
    </w:p>
    <w:p w:rsidR="00A14815" w:rsidRDefault="00022517" w:rsidP="000225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sectPr w:rsidR="00A14815" w:rsidSect="0077499B">
      <w:pgSz w:w="11906" w:h="16838"/>
      <w:pgMar w:top="1440" w:right="566" w:bottom="851" w:left="1440" w:header="720" w:footer="72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A9" w:rsidRDefault="00EC1FA9">
      <w:pPr>
        <w:spacing w:line="240" w:lineRule="auto"/>
      </w:pPr>
      <w:r>
        <w:separator/>
      </w:r>
    </w:p>
  </w:endnote>
  <w:endnote w:type="continuationSeparator" w:id="0">
    <w:p w:rsidR="00EC1FA9" w:rsidRDefault="00EC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ra Mon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A9" w:rsidRDefault="00EC1FA9">
      <w:pPr>
        <w:spacing w:line="240" w:lineRule="auto"/>
      </w:pPr>
      <w:r>
        <w:separator/>
      </w:r>
    </w:p>
  </w:footnote>
  <w:footnote w:type="continuationSeparator" w:id="0">
    <w:p w:rsidR="00EC1FA9" w:rsidRDefault="00EC1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9B" w:rsidRDefault="0077499B">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separate"/>
    </w:r>
    <w:r w:rsidR="00C53CCC">
      <w:rPr>
        <w:noProof/>
      </w:rPr>
      <w:t>23</w:t>
    </w:r>
    <w:r>
      <w:fldChar w:fldCharType="end"/>
    </w:r>
  </w:p>
  <w:p w:rsidR="0077499B" w:rsidRDefault="0077499B">
    <w:pPr>
      <w:pBdr>
        <w:top w:val="nil"/>
        <w:left w:val="nil"/>
        <w:bottom w:val="nil"/>
        <w:right w:val="nil"/>
        <w:between w:val="nil"/>
      </w:pBdr>
      <w:tabs>
        <w:tab w:val="center" w:pos="4819"/>
        <w:tab w:val="right" w:pos="9638"/>
      </w:tabs>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E4A"/>
    <w:multiLevelType w:val="multilevel"/>
    <w:tmpl w:val="D3CA9C6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7136D6"/>
    <w:multiLevelType w:val="multilevel"/>
    <w:tmpl w:val="DA687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9A7A61"/>
    <w:multiLevelType w:val="multilevel"/>
    <w:tmpl w:val="749CDF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444CAF"/>
    <w:multiLevelType w:val="multilevel"/>
    <w:tmpl w:val="3D928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7337B6"/>
    <w:multiLevelType w:val="multilevel"/>
    <w:tmpl w:val="F2F8B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8E77A5"/>
    <w:multiLevelType w:val="multilevel"/>
    <w:tmpl w:val="8C74D2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4B22F9"/>
    <w:multiLevelType w:val="multilevel"/>
    <w:tmpl w:val="E1F06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EE51B39"/>
    <w:multiLevelType w:val="multilevel"/>
    <w:tmpl w:val="0D5CF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E735DD"/>
    <w:multiLevelType w:val="multilevel"/>
    <w:tmpl w:val="2C3EA19C"/>
    <w:lvl w:ilvl="0">
      <w:start w:val="15"/>
      <w:numFmt w:val="decimal"/>
      <w:lvlText w:val="%1"/>
      <w:lvlJc w:val="left"/>
      <w:pPr>
        <w:ind w:left="420" w:hanging="420"/>
      </w:pPr>
    </w:lvl>
    <w:lvl w:ilvl="1">
      <w:start w:val="2"/>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4818045C"/>
    <w:multiLevelType w:val="multilevel"/>
    <w:tmpl w:val="C17405BA"/>
    <w:lvl w:ilvl="0">
      <w:start w:val="1"/>
      <w:numFmt w:val="decimal"/>
      <w:lvlText w:val="%1"/>
      <w:lvlJc w:val="left"/>
      <w:pPr>
        <w:ind w:left="360" w:hanging="360"/>
      </w:pPr>
    </w:lvl>
    <w:lvl w:ilvl="1">
      <w:start w:val="5"/>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E7937CE"/>
    <w:multiLevelType w:val="multilevel"/>
    <w:tmpl w:val="17A21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CA4ACF"/>
    <w:multiLevelType w:val="multilevel"/>
    <w:tmpl w:val="66DC710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0FE2A3C"/>
    <w:multiLevelType w:val="multilevel"/>
    <w:tmpl w:val="F1222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0F2920"/>
    <w:multiLevelType w:val="multilevel"/>
    <w:tmpl w:val="F4700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C848DC"/>
    <w:multiLevelType w:val="multilevel"/>
    <w:tmpl w:val="AE625B60"/>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78DA1955"/>
    <w:multiLevelType w:val="multilevel"/>
    <w:tmpl w:val="ED683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13"/>
  </w:num>
  <w:num w:numId="3">
    <w:abstractNumId w:val="10"/>
  </w:num>
  <w:num w:numId="4">
    <w:abstractNumId w:val="3"/>
  </w:num>
  <w:num w:numId="5">
    <w:abstractNumId w:val="14"/>
  </w:num>
  <w:num w:numId="6">
    <w:abstractNumId w:val="0"/>
  </w:num>
  <w:num w:numId="7">
    <w:abstractNumId w:val="9"/>
  </w:num>
  <w:num w:numId="8">
    <w:abstractNumId w:val="1"/>
  </w:num>
  <w:num w:numId="9">
    <w:abstractNumId w:val="12"/>
  </w:num>
  <w:num w:numId="10">
    <w:abstractNumId w:val="2"/>
  </w:num>
  <w:num w:numId="11">
    <w:abstractNumId w:val="4"/>
  </w:num>
  <w:num w:numId="12">
    <w:abstractNumId w:val="6"/>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5"/>
    <w:rsid w:val="00000C89"/>
    <w:rsid w:val="00022517"/>
    <w:rsid w:val="00120D56"/>
    <w:rsid w:val="001C72D4"/>
    <w:rsid w:val="00327FB9"/>
    <w:rsid w:val="003E1CCD"/>
    <w:rsid w:val="005077DE"/>
    <w:rsid w:val="00556B98"/>
    <w:rsid w:val="005647D9"/>
    <w:rsid w:val="005D16C6"/>
    <w:rsid w:val="00625DD2"/>
    <w:rsid w:val="00683A51"/>
    <w:rsid w:val="0077499B"/>
    <w:rsid w:val="0090200F"/>
    <w:rsid w:val="009056CD"/>
    <w:rsid w:val="0094487E"/>
    <w:rsid w:val="00946FD4"/>
    <w:rsid w:val="00A14815"/>
    <w:rsid w:val="00A93A58"/>
    <w:rsid w:val="00B856EB"/>
    <w:rsid w:val="00C53CCC"/>
    <w:rsid w:val="00CC0E55"/>
    <w:rsid w:val="00DD7F0B"/>
    <w:rsid w:val="00E135C6"/>
    <w:rsid w:val="00EC1F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2117"/>
  <w15:docId w15:val="{0AC1C863-A048-4140-A728-5507069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22BA"/>
    <w:rPr>
      <w:color w:val="000000"/>
      <w:lang w:val="lt-LT"/>
    </w:rPr>
  </w:style>
  <w:style w:type="paragraph" w:styleId="Antrat1">
    <w:name w:val="heading 1"/>
    <w:basedOn w:val="prastasis"/>
    <w:next w:val="prastasis"/>
    <w:link w:val="Antrat1Diagrama"/>
    <w:uiPriority w:val="9"/>
    <w:qFormat/>
    <w:rsid w:val="00B122BA"/>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B122BA"/>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B122BA"/>
    <w:pPr>
      <w:keepNext/>
      <w:keepLines/>
      <w:spacing w:before="280" w:after="80"/>
      <w:contextualSpacing/>
      <w:outlineLvl w:val="2"/>
    </w:pPr>
    <w:rPr>
      <w:b/>
      <w:sz w:val="28"/>
      <w:szCs w:val="28"/>
    </w:rPr>
  </w:style>
  <w:style w:type="paragraph" w:styleId="Antrat4">
    <w:name w:val="heading 4"/>
    <w:basedOn w:val="prastasis"/>
    <w:next w:val="prastasis"/>
    <w:link w:val="Antrat4Diagrama"/>
    <w:uiPriority w:val="9"/>
    <w:qFormat/>
    <w:rsid w:val="00B122BA"/>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B122BA"/>
    <w:pPr>
      <w:keepNext/>
      <w:keepLines/>
      <w:spacing w:before="220" w:after="40"/>
      <w:contextualSpacing/>
      <w:outlineLvl w:val="4"/>
    </w:pPr>
    <w:rPr>
      <w:b/>
    </w:rPr>
  </w:style>
  <w:style w:type="paragraph" w:styleId="Antrat6">
    <w:name w:val="heading 6"/>
    <w:basedOn w:val="prastasis"/>
    <w:next w:val="prastasis"/>
    <w:link w:val="Antrat6Diagrama"/>
    <w:qFormat/>
    <w:rsid w:val="00B122BA"/>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qFormat/>
    <w:rsid w:val="00B122BA"/>
    <w:pPr>
      <w:keepNext/>
      <w:keepLines/>
      <w:spacing w:before="480" w:after="120"/>
      <w:contextualSpacing/>
    </w:pPr>
    <w:rPr>
      <w:b/>
      <w:sz w:val="72"/>
      <w:szCs w:val="72"/>
    </w:rPr>
  </w:style>
  <w:style w:type="character" w:customStyle="1" w:styleId="Antrat1Diagrama">
    <w:name w:val="Antraštė 1 Diagrama"/>
    <w:basedOn w:val="Numatytasispastraiposriftas"/>
    <w:link w:val="Antrat1"/>
    <w:uiPriority w:val="9"/>
    <w:rsid w:val="00B122BA"/>
    <w:rPr>
      <w:rFonts w:ascii="Arial" w:eastAsia="Arial" w:hAnsi="Arial" w:cs="Arial"/>
      <w:b/>
      <w:color w:val="000000"/>
      <w:sz w:val="48"/>
      <w:szCs w:val="48"/>
      <w:lang w:val="lt-LT" w:eastAsia="lt-LT"/>
    </w:rPr>
  </w:style>
  <w:style w:type="character" w:customStyle="1" w:styleId="Antrat2Diagrama">
    <w:name w:val="Antraštė 2 Diagrama"/>
    <w:basedOn w:val="Numatytasispastraiposriftas"/>
    <w:link w:val="Antrat2"/>
    <w:uiPriority w:val="9"/>
    <w:rsid w:val="00B122BA"/>
    <w:rPr>
      <w:rFonts w:ascii="Arial" w:eastAsia="Arial" w:hAnsi="Arial" w:cs="Arial"/>
      <w:b/>
      <w:color w:val="000000"/>
      <w:sz w:val="36"/>
      <w:szCs w:val="36"/>
      <w:lang w:val="lt-LT" w:eastAsia="lt-LT"/>
    </w:rPr>
  </w:style>
  <w:style w:type="character" w:customStyle="1" w:styleId="Antrat3Diagrama">
    <w:name w:val="Antraštė 3 Diagrama"/>
    <w:basedOn w:val="Numatytasispastraiposriftas"/>
    <w:link w:val="Antrat3"/>
    <w:uiPriority w:val="9"/>
    <w:rsid w:val="00B122BA"/>
    <w:rPr>
      <w:rFonts w:ascii="Arial" w:eastAsia="Arial" w:hAnsi="Arial" w:cs="Arial"/>
      <w:b/>
      <w:color w:val="000000"/>
      <w:sz w:val="28"/>
      <w:szCs w:val="28"/>
      <w:lang w:val="lt-LT" w:eastAsia="lt-LT"/>
    </w:rPr>
  </w:style>
  <w:style w:type="character" w:customStyle="1" w:styleId="Antrat4Diagrama">
    <w:name w:val="Antraštė 4 Diagrama"/>
    <w:basedOn w:val="Numatytasispastraiposriftas"/>
    <w:link w:val="Antrat4"/>
    <w:rsid w:val="00B122BA"/>
    <w:rPr>
      <w:rFonts w:ascii="Arial" w:eastAsia="Arial" w:hAnsi="Arial" w:cs="Arial"/>
      <w:b/>
      <w:color w:val="000000"/>
      <w:sz w:val="24"/>
      <w:szCs w:val="24"/>
      <w:lang w:val="lt-LT" w:eastAsia="lt-LT"/>
    </w:rPr>
  </w:style>
  <w:style w:type="character" w:customStyle="1" w:styleId="Antrat5Diagrama">
    <w:name w:val="Antraštė 5 Diagrama"/>
    <w:basedOn w:val="Numatytasispastraiposriftas"/>
    <w:link w:val="Antrat5"/>
    <w:rsid w:val="00B122BA"/>
    <w:rPr>
      <w:rFonts w:ascii="Arial" w:eastAsia="Arial" w:hAnsi="Arial" w:cs="Arial"/>
      <w:b/>
      <w:color w:val="000000"/>
      <w:lang w:val="lt-LT" w:eastAsia="lt-LT"/>
    </w:rPr>
  </w:style>
  <w:style w:type="character" w:customStyle="1" w:styleId="Antrat6Diagrama">
    <w:name w:val="Antraštė 6 Diagrama"/>
    <w:basedOn w:val="Numatytasispastraiposriftas"/>
    <w:link w:val="Antrat6"/>
    <w:rsid w:val="00B122BA"/>
    <w:rPr>
      <w:rFonts w:ascii="Arial" w:eastAsia="Arial" w:hAnsi="Arial" w:cs="Arial"/>
      <w:b/>
      <w:color w:val="000000"/>
      <w:sz w:val="20"/>
      <w:szCs w:val="20"/>
      <w:lang w:val="lt-LT" w:eastAsia="lt-LT"/>
    </w:rPr>
  </w:style>
  <w:style w:type="table" w:customStyle="1" w:styleId="TableNormal0">
    <w:name w:val="Table Normal"/>
    <w:rsid w:val="00B122BA"/>
    <w:rPr>
      <w:lang w:val="lt-LT"/>
    </w:rPr>
    <w:tblPr>
      <w:tblCellMar>
        <w:top w:w="0" w:type="dxa"/>
        <w:left w:w="0" w:type="dxa"/>
        <w:bottom w:w="0" w:type="dxa"/>
        <w:right w:w="0" w:type="dxa"/>
      </w:tblCellMar>
    </w:tblPr>
  </w:style>
  <w:style w:type="character" w:customStyle="1" w:styleId="PavadinimasDiagrama">
    <w:name w:val="Pavadinimas Diagrama"/>
    <w:basedOn w:val="Numatytasispastraiposriftas"/>
    <w:link w:val="Pavadinimas"/>
    <w:rsid w:val="00B122BA"/>
    <w:rPr>
      <w:rFonts w:ascii="Arial" w:eastAsia="Arial" w:hAnsi="Arial" w:cs="Arial"/>
      <w:b/>
      <w:color w:val="000000"/>
      <w:sz w:val="72"/>
      <w:szCs w:val="72"/>
      <w:lang w:val="lt-LT" w:eastAsia="lt-LT"/>
    </w:rPr>
  </w:style>
  <w:style w:type="table" w:customStyle="1" w:styleId="TableNormal1">
    <w:name w:val="Table Normal1"/>
    <w:rsid w:val="00B122BA"/>
    <w:rPr>
      <w:lang w:val="lt-LT"/>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rsid w:val="00B122BA"/>
    <w:rPr>
      <w:rFonts w:ascii="Georgia" w:eastAsia="Georgia" w:hAnsi="Georgia" w:cs="Georgia"/>
      <w:i/>
      <w:color w:val="666666"/>
      <w:sz w:val="48"/>
      <w:szCs w:val="48"/>
      <w:lang w:val="lt-LT" w:eastAsia="lt-LT"/>
    </w:rPr>
  </w:style>
  <w:style w:type="paragraph" w:styleId="Antrats">
    <w:name w:val="header"/>
    <w:basedOn w:val="prastasis"/>
    <w:link w:val="AntratsDiagrama"/>
    <w:uiPriority w:val="99"/>
    <w:unhideWhenUsed/>
    <w:rsid w:val="00B122BA"/>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122BA"/>
    <w:rPr>
      <w:rFonts w:ascii="Arial" w:eastAsia="Arial" w:hAnsi="Arial" w:cs="Arial"/>
      <w:color w:val="000000"/>
      <w:lang w:val="lt-LT" w:eastAsia="lt-LT"/>
    </w:rPr>
  </w:style>
  <w:style w:type="paragraph" w:styleId="Porat">
    <w:name w:val="footer"/>
    <w:basedOn w:val="prastasis"/>
    <w:link w:val="PoratDiagrama"/>
    <w:uiPriority w:val="99"/>
    <w:unhideWhenUsed/>
    <w:rsid w:val="00B122B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122BA"/>
    <w:rPr>
      <w:rFonts w:ascii="Arial" w:eastAsia="Arial" w:hAnsi="Arial" w:cs="Arial"/>
      <w:color w:val="000000"/>
      <w:lang w:val="lt-LT" w:eastAsia="lt-LT"/>
    </w:rPr>
  </w:style>
  <w:style w:type="character" w:customStyle="1" w:styleId="Internetlink">
    <w:name w:val="Internet link"/>
    <w:rsid w:val="00B122BA"/>
    <w:rPr>
      <w:color w:val="0000FF"/>
      <w:u w:val="single"/>
    </w:rPr>
  </w:style>
  <w:style w:type="paragraph" w:customStyle="1" w:styleId="Default">
    <w:name w:val="Default"/>
    <w:rsid w:val="00B122BA"/>
    <w:pPr>
      <w:autoSpaceDE w:val="0"/>
      <w:autoSpaceDN w:val="0"/>
      <w:adjustRightInd w:val="0"/>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B122BA"/>
    <w:pPr>
      <w:ind w:left="720"/>
      <w:contextualSpacing/>
    </w:pPr>
  </w:style>
  <w:style w:type="paragraph" w:styleId="prastasiniatinklio">
    <w:name w:val="Normal (Web)"/>
    <w:basedOn w:val="prastasis"/>
    <w:uiPriority w:val="99"/>
    <w:unhideWhenUsed/>
    <w:rsid w:val="00B122BA"/>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B122BA"/>
    <w:rPr>
      <w:color w:val="0000FF"/>
      <w:u w:val="single"/>
    </w:rPr>
  </w:style>
  <w:style w:type="character" w:styleId="Eilutsnumeris">
    <w:name w:val="line number"/>
    <w:basedOn w:val="Numatytasispastraiposriftas"/>
    <w:uiPriority w:val="99"/>
    <w:semiHidden/>
    <w:unhideWhenUsed/>
    <w:rsid w:val="00B122BA"/>
  </w:style>
  <w:style w:type="character" w:styleId="Perirtashipersaitas">
    <w:name w:val="FollowedHyperlink"/>
    <w:uiPriority w:val="99"/>
    <w:semiHidden/>
    <w:unhideWhenUsed/>
    <w:rsid w:val="00B122BA"/>
    <w:rPr>
      <w:color w:val="800080"/>
      <w:u w:val="single"/>
    </w:rPr>
  </w:style>
  <w:style w:type="character" w:customStyle="1" w:styleId="st">
    <w:name w:val="st"/>
    <w:basedOn w:val="Numatytasispastraiposriftas"/>
    <w:rsid w:val="00B122BA"/>
  </w:style>
  <w:style w:type="character" w:styleId="Emfaz">
    <w:name w:val="Emphasis"/>
    <w:uiPriority w:val="20"/>
    <w:qFormat/>
    <w:rsid w:val="00B122BA"/>
    <w:rPr>
      <w:i/>
      <w:iCs/>
    </w:rPr>
  </w:style>
  <w:style w:type="paragraph" w:customStyle="1" w:styleId="AntrBUP1">
    <w:name w:val="AntrBUP1"/>
    <w:basedOn w:val="Antrat1"/>
    <w:autoRedefine/>
    <w:qFormat/>
    <w:rsid w:val="00B122BA"/>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paragraph" w:customStyle="1" w:styleId="AntrBUP2">
    <w:name w:val="AntrBUP2"/>
    <w:basedOn w:val="Antrat2"/>
    <w:autoRedefine/>
    <w:qFormat/>
    <w:rsid w:val="00B122BA"/>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paragraph" w:customStyle="1" w:styleId="AntrBUP3">
    <w:name w:val="AntrBUP3"/>
    <w:basedOn w:val="Antrat3"/>
    <w:autoRedefine/>
    <w:qFormat/>
    <w:rsid w:val="00B122BA"/>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Veikmas">
    <w:name w:val="Veikmas"/>
    <w:uiPriority w:val="1"/>
    <w:qFormat/>
    <w:rsid w:val="00B122BA"/>
    <w:rPr>
      <w:color w:val="FF0000"/>
    </w:rPr>
  </w:style>
  <w:style w:type="paragraph" w:customStyle="1" w:styleId="font5">
    <w:name w:val="font5"/>
    <w:basedOn w:val="prastasis"/>
    <w:rsid w:val="00B122BA"/>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B122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B122B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B122BA"/>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B122B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B122B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B122BA"/>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B122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B122BA"/>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B122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B122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B122BA"/>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B122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B122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B122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B122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B122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B122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B122B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B122BA"/>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PagrindinistekstasDiagrama">
    <w:name w:val="Pagrindinis tekstas Diagrama"/>
    <w:basedOn w:val="Numatytasispastraiposriftas"/>
    <w:link w:val="Pagrindinistekstas"/>
    <w:rsid w:val="00B122BA"/>
    <w:rPr>
      <w:rFonts w:ascii="Times New Roman" w:eastAsia="Calibri" w:hAnsi="Times New Roman" w:cs="Times New Roman"/>
      <w:sz w:val="24"/>
      <w:szCs w:val="24"/>
      <w:lang w:eastAsia="lt-LT"/>
    </w:rPr>
  </w:style>
  <w:style w:type="character" w:customStyle="1" w:styleId="BodyTextChar">
    <w:name w:val="Body Text Char"/>
    <w:basedOn w:val="Numatytasispastraiposriftas"/>
    <w:uiPriority w:val="99"/>
    <w:semiHidden/>
    <w:rsid w:val="00B122BA"/>
  </w:style>
  <w:style w:type="character" w:styleId="Grietas">
    <w:name w:val="Strong"/>
    <w:uiPriority w:val="22"/>
    <w:qFormat/>
    <w:rsid w:val="00B122BA"/>
    <w:rPr>
      <w:b/>
      <w:bCs/>
    </w:rPr>
  </w:style>
  <w:style w:type="paragraph" w:customStyle="1" w:styleId="Lentelsturinys">
    <w:name w:val="Lentelės turinys"/>
    <w:basedOn w:val="prastasis"/>
    <w:rsid w:val="00B122BA"/>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B122BA"/>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B122BA"/>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22BA"/>
    <w:rPr>
      <w:rFonts w:ascii="Tahoma" w:eastAsia="Arial" w:hAnsi="Tahoma" w:cs="Tahoma"/>
      <w:color w:val="000000"/>
      <w:sz w:val="16"/>
      <w:szCs w:val="16"/>
      <w:lang w:val="lt-LT" w:eastAsia="lt-LT"/>
    </w:rPr>
  </w:style>
  <w:style w:type="table" w:styleId="Lentelstinklelis">
    <w:name w:val="Table Grid"/>
    <w:basedOn w:val="prastojilentel"/>
    <w:uiPriority w:val="59"/>
    <w:rsid w:val="00B122BA"/>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B122BA"/>
  </w:style>
  <w:style w:type="numbering" w:customStyle="1" w:styleId="NoList2">
    <w:name w:val="No List2"/>
    <w:next w:val="Sraonra"/>
    <w:uiPriority w:val="99"/>
    <w:semiHidden/>
    <w:unhideWhenUsed/>
    <w:rsid w:val="00B122BA"/>
  </w:style>
  <w:style w:type="table" w:customStyle="1" w:styleId="TableGrid1">
    <w:name w:val="Table Grid1"/>
    <w:basedOn w:val="prastojilentel"/>
    <w:next w:val="Lentelstinklelis"/>
    <w:uiPriority w:val="59"/>
    <w:rsid w:val="00B122BA"/>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B122BA"/>
  </w:style>
  <w:style w:type="paragraph" w:customStyle="1" w:styleId="ListParagraph1">
    <w:name w:val="List Paragraph1"/>
    <w:basedOn w:val="prastasis"/>
    <w:qFormat/>
    <w:rsid w:val="00B122BA"/>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B122BA"/>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B122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B122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B122B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B122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B122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B12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B122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B122B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B122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B122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B122B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B122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B122B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B122B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msonormal0">
    <w:name w:val="msonormal"/>
    <w:basedOn w:val="prastasis"/>
    <w:rsid w:val="00B122B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tar-inserted">
    <w:name w:val="ng-star-inserted"/>
    <w:basedOn w:val="Numatytasispastraiposriftas"/>
    <w:rsid w:val="00B122BA"/>
  </w:style>
  <w:style w:type="character" w:customStyle="1" w:styleId="apple-tab-span">
    <w:name w:val="apple-tab-span"/>
    <w:basedOn w:val="Numatytasispastraiposriftas"/>
    <w:rsid w:val="00B122BA"/>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top w:w="15" w:type="dxa"/>
        <w:left w:w="15" w:type="dxa"/>
        <w:bottom w:w="15" w:type="dxa"/>
        <w:right w:w="15" w:type="dxa"/>
      </w:tblCellMar>
    </w:tblPr>
  </w:style>
  <w:style w:type="table" w:customStyle="1" w:styleId="aff7">
    <w:basedOn w:val="TableNormal0"/>
    <w:tblPr>
      <w:tblStyleRowBandSize w:val="1"/>
      <w:tblStyleColBandSize w:val="1"/>
      <w:tblCellMar>
        <w:top w:w="15" w:type="dxa"/>
        <w:left w:w="15" w:type="dxa"/>
        <w:bottom w:w="15" w:type="dxa"/>
        <w:right w:w="15" w:type="dxa"/>
      </w:tblCellMar>
    </w:tblPr>
  </w:style>
  <w:style w:type="table" w:customStyle="1" w:styleId="aff8">
    <w:basedOn w:val="TableNormal0"/>
    <w:tblPr>
      <w:tblStyleRowBandSize w:val="1"/>
      <w:tblStyleColBandSize w:val="1"/>
      <w:tblCellMar>
        <w:top w:w="15" w:type="dxa"/>
        <w:left w:w="15" w:type="dxa"/>
        <w:bottom w:w="15" w:type="dxa"/>
        <w:right w:w="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top w:w="15" w:type="dxa"/>
        <w:left w:w="15" w:type="dxa"/>
        <w:bottom w:w="15" w:type="dxa"/>
        <w:right w:w="15" w:type="dxa"/>
      </w:tblCellMar>
    </w:tblPr>
  </w:style>
  <w:style w:type="table" w:customStyle="1" w:styleId="affb">
    <w:basedOn w:val="TableNormal0"/>
    <w:tblPr>
      <w:tblStyleRowBandSize w:val="1"/>
      <w:tblStyleColBandSize w:val="1"/>
      <w:tblCellMar>
        <w:top w:w="15" w:type="dxa"/>
        <w:left w:w="15" w:type="dxa"/>
        <w:bottom w:w="15" w:type="dxa"/>
        <w:right w:w="15" w:type="dxa"/>
      </w:tblCellMar>
    </w:tblPr>
  </w:style>
  <w:style w:type="table" w:customStyle="1" w:styleId="affc">
    <w:basedOn w:val="TableNormal0"/>
    <w:tblPr>
      <w:tblStyleRowBandSize w:val="1"/>
      <w:tblStyleColBandSize w:val="1"/>
      <w:tblCellMar>
        <w:top w:w="15" w:type="dxa"/>
        <w:left w:w="15" w:type="dxa"/>
        <w:bottom w:w="15" w:type="dxa"/>
        <w:right w:w="15" w:type="dxa"/>
      </w:tblCellMar>
    </w:tblPr>
  </w:style>
  <w:style w:type="table" w:customStyle="1" w:styleId="affd">
    <w:basedOn w:val="TableNormal0"/>
    <w:tblPr>
      <w:tblStyleRowBandSize w:val="1"/>
      <w:tblStyleColBandSize w:val="1"/>
      <w:tblCellMar>
        <w:top w:w="15" w:type="dxa"/>
        <w:left w:w="15" w:type="dxa"/>
        <w:bottom w:w="15" w:type="dxa"/>
        <w:right w:w="15" w:type="dxa"/>
      </w:tblCellMar>
    </w:tblPr>
  </w:style>
  <w:style w:type="table" w:customStyle="1" w:styleId="aff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I6t+H8sJyPQ0Y0qAmyImvUICA==">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30674</Words>
  <Characters>174845</Characters>
  <Application>Microsoft Office Word</Application>
  <DocSecurity>0</DocSecurity>
  <Lines>1457</Lines>
  <Paragraphs>410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2025-02-17T12:16:00Z</dcterms:created>
  <dcterms:modified xsi:type="dcterms:W3CDTF">2025-02-17T12:16:00Z</dcterms:modified>
</cp:coreProperties>
</file>