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BC1" w:rsidRDefault="00840FD6">
      <w:pPr>
        <w:jc w:val="center"/>
      </w:pPr>
      <w:r>
        <w:rPr>
          <w:b/>
        </w:rPr>
        <w:t>2019 m. SAUSIO</w:t>
      </w:r>
      <w:r w:rsidR="00DD5BC1">
        <w:rPr>
          <w:b/>
        </w:rPr>
        <w:t xml:space="preserve"> mėn. renginių planas</w:t>
      </w:r>
    </w:p>
    <w:p w:rsidR="00DD5BC1" w:rsidRDefault="00DD5BC1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801"/>
        <w:gridCol w:w="43"/>
        <w:gridCol w:w="1560"/>
        <w:gridCol w:w="23"/>
        <w:gridCol w:w="2340"/>
        <w:gridCol w:w="46"/>
        <w:gridCol w:w="2293"/>
      </w:tblGrid>
      <w:tr w:rsidR="00DD5BC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DD5BC1">
            <w:pPr>
              <w:jc w:val="center"/>
            </w:pPr>
            <w:r>
              <w:rPr>
                <w:b/>
              </w:rPr>
              <w:t>Renginio pavadinimas</w:t>
            </w:r>
          </w:p>
          <w:p w:rsidR="00DD5BC1" w:rsidRDefault="00DD5BC1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DD5BC1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DD5BC1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DD5BC1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DD5BC1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DD5BC1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DD5BC1" w:rsidRDefault="00840FD6">
            <w:pPr>
              <w:jc w:val="center"/>
            </w:pPr>
            <w:r>
              <w:rPr>
                <w:b/>
              </w:rPr>
              <w:t>2019 m. sausio 1-6</w:t>
            </w:r>
            <w:r w:rsidR="00DD5BC1">
              <w:rPr>
                <w:b/>
              </w:rPr>
              <w:t xml:space="preserve"> d. </w:t>
            </w:r>
          </w:p>
        </w:tc>
      </w:tr>
      <w:tr w:rsidR="00DD5BC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E0E85" w:rsidRDefault="007E0E85" w:rsidP="007E0E85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 xml:space="preserve">Mini mokymai </w:t>
            </w:r>
          </w:p>
          <w:p w:rsidR="00DD5BC1" w:rsidRPr="007E0E85" w:rsidRDefault="007E0E85" w:rsidP="007E0E85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>"Mokymosi nuostatos, būdai ir išmokimo stebėjimas"</w:t>
            </w:r>
            <w:r w:rsidR="00D633D5">
              <w:rPr>
                <w:bCs/>
                <w:kern w:val="0"/>
                <w:szCs w:val="27"/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4A6BBF" w:rsidP="007E0E85">
            <w:pPr>
              <w:jc w:val="center"/>
            </w:pPr>
            <w:r>
              <w:t>Bendrabučio konferencijos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7E0E85" w:rsidP="007E0E85">
            <w:pPr>
              <w:jc w:val="center"/>
            </w:pPr>
            <w:r>
              <w:t>2-4 d.</w:t>
            </w:r>
          </w:p>
          <w:p w:rsidR="007E0E85" w:rsidRDefault="007E0E85" w:rsidP="007E0E85">
            <w:pPr>
              <w:jc w:val="center"/>
            </w:pPr>
            <w:r>
              <w:t>9.00-15.30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7E0E85" w:rsidP="007E0E85">
            <w:pPr>
              <w:jc w:val="center"/>
            </w:pPr>
            <w:r>
              <w:t>Mokytojai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D5BC1" w:rsidRDefault="007E0E85" w:rsidP="007E0E85">
            <w:pPr>
              <w:jc w:val="center"/>
            </w:pPr>
            <w:r>
              <w:t>L. Palevič</w:t>
            </w:r>
          </w:p>
        </w:tc>
      </w:tr>
      <w:tr w:rsidR="00D50502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502" w:rsidRPr="002E0641" w:rsidRDefault="00D50502" w:rsidP="00100210">
            <w:pPr>
              <w:jc w:val="center"/>
            </w:pPr>
            <w:r>
              <w:t>Karnavalas.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502" w:rsidRDefault="00D50502" w:rsidP="00100210">
            <w:pPr>
              <w:jc w:val="center"/>
            </w:pPr>
            <w:r>
              <w:t>Sporto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502" w:rsidRDefault="00D50502" w:rsidP="00100210">
            <w:pPr>
              <w:jc w:val="center"/>
            </w:pPr>
            <w:r>
              <w:t>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502" w:rsidRDefault="00D50502" w:rsidP="00100210">
            <w:pPr>
              <w:jc w:val="center"/>
            </w:pPr>
            <w:r>
              <w:t>1, 2, 4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50502" w:rsidRDefault="00D50502" w:rsidP="00100210">
            <w:pPr>
              <w:jc w:val="center"/>
            </w:pPr>
            <w:r>
              <w:t>1, 2, 4 klasių vadovai</w:t>
            </w:r>
          </w:p>
        </w:tc>
      </w:tr>
      <w:tr w:rsidR="00D633D5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100210">
            <w:pPr>
              <w:jc w:val="center"/>
            </w:pPr>
            <w:r>
              <w:t>Erasmus + projekto A.C.C.E.S.S. veikla: klausimyno mokiniams vertimas.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100210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100210">
            <w:pPr>
              <w:jc w:val="center"/>
            </w:pPr>
            <w:r>
              <w:t xml:space="preserve">4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100210">
            <w:pPr>
              <w:jc w:val="center"/>
            </w:pPr>
            <w:r>
              <w:t>A. Arnastauskienė</w:t>
            </w:r>
          </w:p>
          <w:p w:rsidR="00D633D5" w:rsidRDefault="00D633D5" w:rsidP="00100210">
            <w:pPr>
              <w:jc w:val="center"/>
            </w:pPr>
            <w:r>
              <w:t>N. Šiškovskaja</w:t>
            </w:r>
          </w:p>
          <w:p w:rsidR="00D633D5" w:rsidRDefault="00D633D5" w:rsidP="00100210">
            <w:pPr>
              <w:jc w:val="center"/>
            </w:pPr>
            <w:r>
              <w:t>B. Zarumna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100210">
            <w:pPr>
              <w:jc w:val="center"/>
            </w:pPr>
            <w:r>
              <w:t>B. Zarumna</w:t>
            </w:r>
          </w:p>
        </w:tc>
      </w:tr>
      <w:tr w:rsidR="00D633D5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3D1D43">
            <w:pPr>
              <w:tabs>
                <w:tab w:val="left" w:pos="2079"/>
                <w:tab w:val="center" w:pos="2993"/>
              </w:tabs>
              <w:jc w:val="center"/>
            </w:pPr>
            <w:r>
              <w:t>Išvyka į Valdovų rūmus</w:t>
            </w:r>
            <w:r w:rsidR="004A6BBF">
              <w:t>,</w:t>
            </w:r>
            <w:r>
              <w:t xml:space="preserve"> į A.Mickevičiaus parodą.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3D1D43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3D1D43">
            <w:pPr>
              <w:jc w:val="center"/>
            </w:pPr>
            <w:r>
              <w:t xml:space="preserve">4 d., </w:t>
            </w:r>
          </w:p>
          <w:p w:rsidR="00D633D5" w:rsidRDefault="00D633D5" w:rsidP="003D1D43">
            <w:pPr>
              <w:jc w:val="center"/>
            </w:pPr>
            <w:r>
              <w:t>10.00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3D1D43">
            <w:pPr>
              <w:jc w:val="center"/>
            </w:pPr>
            <w:r>
              <w:t>Šokių ansamblis „Solčanka“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3D1D43">
            <w:pPr>
              <w:jc w:val="center"/>
            </w:pPr>
            <w:r>
              <w:t>I.Novikevič,</w:t>
            </w:r>
          </w:p>
          <w:p w:rsidR="00D633D5" w:rsidRDefault="00D633D5" w:rsidP="003D1D43">
            <w:pPr>
              <w:jc w:val="center"/>
            </w:pPr>
            <w:r>
              <w:t>B.Danielė.</w:t>
            </w:r>
          </w:p>
        </w:tc>
      </w:tr>
      <w:tr w:rsidR="00D633D5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F0630A">
            <w:pPr>
              <w:jc w:val="center"/>
            </w:pPr>
            <w:r>
              <w:t>Vaikų ir jaunimo sveikatos išsaugojimo ir stiprinimo programos 2019 m. ,,Gyvename sveikai ir prasmingai“ pateikimas</w:t>
            </w:r>
            <w:r w:rsidR="004761F0"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F0630A">
            <w:pPr>
              <w:jc w:val="center"/>
            </w:pPr>
            <w:r>
              <w:t>Šalčininkų rajono savivaldybė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F0630A">
            <w:pPr>
              <w:jc w:val="center"/>
            </w:pPr>
            <w:r>
              <w:t>Iki 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F0630A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F0630A">
            <w:pPr>
              <w:jc w:val="center"/>
            </w:pPr>
            <w:r>
              <w:t>L.Šuškevič</w:t>
            </w:r>
          </w:p>
          <w:p w:rsidR="00D633D5" w:rsidRDefault="00D633D5" w:rsidP="00F0630A">
            <w:pPr>
              <w:jc w:val="center"/>
            </w:pPr>
            <w:r>
              <w:t>G.Šablinskaja</w:t>
            </w:r>
          </w:p>
        </w:tc>
      </w:tr>
      <w:tr w:rsidR="00D633D5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D633D5" w:rsidRDefault="00D633D5">
            <w:pPr>
              <w:jc w:val="center"/>
            </w:pPr>
            <w:r>
              <w:t xml:space="preserve">  </w:t>
            </w:r>
            <w:r>
              <w:rPr>
                <w:b/>
              </w:rPr>
              <w:t>2019 m. sausio 7-13 d.</w:t>
            </w:r>
          </w:p>
        </w:tc>
      </w:tr>
      <w:tr w:rsidR="00D633D5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8E544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8E544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8E544D">
            <w:pPr>
              <w:jc w:val="center"/>
            </w:pPr>
            <w:r>
              <w:t xml:space="preserve">7 d., </w:t>
            </w:r>
          </w:p>
          <w:p w:rsidR="00D633D5" w:rsidRDefault="00D633D5" w:rsidP="008E544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8E544D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33D5" w:rsidRDefault="00D633D5" w:rsidP="008E544D">
            <w:pPr>
              <w:jc w:val="center"/>
            </w:pPr>
            <w:r>
              <w:t>I. Volska</w:t>
            </w:r>
          </w:p>
        </w:tc>
      </w:tr>
      <w:tr w:rsidR="007C6D10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Default="007C6D10" w:rsidP="00852262">
            <w:pPr>
              <w:pStyle w:val="Default"/>
              <w:jc w:val="center"/>
            </w:pPr>
            <w:r>
              <w:t>2019 m. veiklos plano darbo grupės susitikimas.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Default="007C6D10" w:rsidP="00852262">
            <w:pPr>
              <w:jc w:val="center"/>
            </w:pPr>
            <w:r>
              <w:t>Direktoriaus pavaduotojos ugdymui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Default="007C6D10" w:rsidP="00852262">
            <w:pPr>
              <w:pStyle w:val="Default"/>
              <w:jc w:val="center"/>
            </w:pPr>
            <w:r>
              <w:t xml:space="preserve">7 d., </w:t>
            </w:r>
          </w:p>
          <w:p w:rsidR="007C6D10" w:rsidRDefault="007C6D10" w:rsidP="00852262">
            <w:pPr>
              <w:pStyle w:val="Default"/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Default="007C6D10" w:rsidP="008522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grupės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Default="007C6D10" w:rsidP="00852262">
            <w:pPr>
              <w:jc w:val="center"/>
            </w:pPr>
            <w:r>
              <w:t>I. Volska</w:t>
            </w:r>
          </w:p>
        </w:tc>
      </w:tr>
      <w:tr w:rsidR="007C6D10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Pr="004761F0" w:rsidRDefault="007C6D10" w:rsidP="00D829AA">
            <w:pPr>
              <w:jc w:val="center"/>
            </w:pPr>
            <w:r w:rsidRPr="004761F0">
              <w:t>Veiklos kokybės įsivertinimo darbo grupės susirinkimas.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Pr="004761F0" w:rsidRDefault="007C6D10" w:rsidP="00D829AA">
            <w:pPr>
              <w:jc w:val="center"/>
            </w:pPr>
            <w:r w:rsidRPr="004761F0">
              <w:t>37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Pr="004761F0" w:rsidRDefault="007C6D10" w:rsidP="00D829AA">
            <w:pPr>
              <w:jc w:val="center"/>
            </w:pPr>
            <w:r w:rsidRPr="004761F0">
              <w:t xml:space="preserve">7 d., </w:t>
            </w:r>
          </w:p>
          <w:p w:rsidR="007C6D10" w:rsidRPr="004761F0" w:rsidRDefault="007C6D10" w:rsidP="00D829AA">
            <w:pPr>
              <w:jc w:val="center"/>
            </w:pPr>
            <w:r w:rsidRPr="004761F0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Pr="004761F0" w:rsidRDefault="007C6D10" w:rsidP="00D829AA">
            <w:pPr>
              <w:jc w:val="center"/>
            </w:pPr>
            <w:r w:rsidRPr="004761F0">
              <w:t xml:space="preserve">Darbo </w:t>
            </w:r>
          </w:p>
          <w:p w:rsidR="007C6D10" w:rsidRPr="004761F0" w:rsidRDefault="007C6D10" w:rsidP="00D829AA">
            <w:pPr>
              <w:jc w:val="center"/>
            </w:pPr>
            <w:r w:rsidRPr="004761F0">
              <w:t>grupės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C6D10" w:rsidRPr="004761F0" w:rsidRDefault="007C6D10" w:rsidP="00D829AA">
            <w:pPr>
              <w:jc w:val="center"/>
            </w:pPr>
            <w:r w:rsidRPr="004761F0">
              <w:t>L. Palevič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pStyle w:val="Default"/>
              <w:jc w:val="center"/>
            </w:pPr>
            <w:r>
              <w:t>Atlikti mokinių asmens higienos ir švaros patikrinimo procedūrą.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Sveikatos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7-13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Gimnazijos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N. Šilkienė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MG grupėse aptarti 2019 m. veiklos plano projektą, pateikti pasiūlymus vadovui.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7-16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MG grupės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E3CB1">
            <w:pPr>
              <w:jc w:val="center"/>
            </w:pPr>
            <w:r>
              <w:t>MG pirmininkai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>
            <w:pPr>
              <w:jc w:val="center"/>
            </w:pPr>
            <w:r>
              <w:t xml:space="preserve">Karmazos seminaras </w:t>
            </w:r>
          </w:p>
          <w:p w:rsidR="00233FFD" w:rsidRDefault="00233FFD">
            <w:pPr>
              <w:jc w:val="center"/>
            </w:pPr>
            <w:r>
              <w:t>„Socialinių emocinių kompetencijų ugdymas“.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>
            <w:pPr>
              <w:jc w:val="center"/>
            </w:pPr>
            <w:r>
              <w:t>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>
            <w:pPr>
              <w:jc w:val="center"/>
            </w:pPr>
            <w:r>
              <w:t>Mokytojai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>
            <w:pPr>
              <w:jc w:val="center"/>
            </w:pPr>
            <w:r>
              <w:t>I. Volska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 xml:space="preserve">Mini mokymai </w:t>
            </w:r>
          </w:p>
          <w:p w:rsidR="00233FFD" w:rsidRPr="007E0E85" w:rsidRDefault="00233FFD" w:rsidP="003915AF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>"</w:t>
            </w:r>
            <w:r>
              <w:rPr>
                <w:bCs/>
                <w:kern w:val="0"/>
                <w:szCs w:val="27"/>
                <w:lang w:eastAsia="en-US"/>
              </w:rPr>
              <w:t>Pamokos struktūros kokybė</w:t>
            </w:r>
            <w:r w:rsidRPr="007E0E85">
              <w:rPr>
                <w:bCs/>
                <w:kern w:val="0"/>
                <w:szCs w:val="27"/>
                <w:lang w:eastAsia="en-US"/>
              </w:rPr>
              <w:t>"</w:t>
            </w:r>
            <w:r>
              <w:rPr>
                <w:bCs/>
                <w:kern w:val="0"/>
                <w:szCs w:val="27"/>
                <w:lang w:eastAsia="en-US"/>
              </w:rP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Bendrabučio konferencijos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8, 9 d.,</w:t>
            </w:r>
          </w:p>
          <w:p w:rsidR="00233FFD" w:rsidRDefault="00233FFD" w:rsidP="00F0630A">
            <w:pPr>
              <w:jc w:val="center"/>
            </w:pPr>
            <w:r>
              <w:t>9.00-15.30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Mokytojai 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L. Palevič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E5D94" w:rsidRDefault="00233FFD" w:rsidP="00100210">
            <w:pPr>
              <w:jc w:val="center"/>
            </w:pPr>
            <w:r w:rsidRPr="007E5D94">
              <w:t>Lenkų kalbos, tikybos mokytojų MG</w:t>
            </w:r>
            <w:r w:rsidRPr="007E5D94">
              <w:rPr>
                <w:b/>
              </w:rPr>
              <w:t xml:space="preserve"> </w:t>
            </w:r>
            <w:r w:rsidRPr="007E5D94">
              <w:t>posėdis:</w:t>
            </w:r>
          </w:p>
          <w:p w:rsidR="00233FFD" w:rsidRDefault="00233FFD" w:rsidP="0043549C">
            <w:pPr>
              <w:pStyle w:val="Default"/>
              <w:numPr>
                <w:ilvl w:val="0"/>
                <w:numId w:val="10"/>
              </w:numPr>
              <w:jc w:val="center"/>
            </w:pPr>
            <w:r w:rsidRPr="007E5D94">
              <w:t>MG veiklos plano 201</w:t>
            </w:r>
            <w:r>
              <w:t>9</w:t>
            </w:r>
            <w:r w:rsidRPr="007E5D94">
              <w:t xml:space="preserve"> m. aptarimas.</w:t>
            </w:r>
          </w:p>
          <w:p w:rsidR="00233FFD" w:rsidRDefault="00233FFD" w:rsidP="0043549C">
            <w:pPr>
              <w:pStyle w:val="Default"/>
              <w:numPr>
                <w:ilvl w:val="0"/>
                <w:numId w:val="10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32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9 d.,</w:t>
            </w:r>
          </w:p>
          <w:p w:rsidR="00233FFD" w:rsidRDefault="00233FFD" w:rsidP="00100210">
            <w:pPr>
              <w:jc w:val="center"/>
            </w:pPr>
            <w:r>
              <w:t xml:space="preserve"> 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 w:rsidRPr="007E5D94"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I.Novikevič</w:t>
            </w:r>
          </w:p>
          <w:p w:rsidR="00233FFD" w:rsidRDefault="00233FFD" w:rsidP="00100210">
            <w:pPr>
              <w:jc w:val="center"/>
            </w:pP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pStyle w:val="Default"/>
              <w:jc w:val="center"/>
            </w:pPr>
            <w:r>
              <w:lastRenderedPageBreak/>
              <w:t>Pradinių klasių mokytojų MG posėdis:</w:t>
            </w:r>
          </w:p>
          <w:p w:rsidR="00233FFD" w:rsidRDefault="00233FFD" w:rsidP="0043549C">
            <w:pPr>
              <w:pStyle w:val="Default"/>
              <w:numPr>
                <w:ilvl w:val="0"/>
                <w:numId w:val="11"/>
              </w:numPr>
              <w:jc w:val="center"/>
            </w:pPr>
            <w:r>
              <w:t>Dėl planavimo 2019 metams.</w:t>
            </w:r>
          </w:p>
          <w:p w:rsidR="00233FFD" w:rsidRDefault="00233FFD" w:rsidP="0043549C">
            <w:pPr>
              <w:pStyle w:val="Default"/>
              <w:numPr>
                <w:ilvl w:val="0"/>
                <w:numId w:val="11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19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9 d.</w:t>
            </w:r>
          </w:p>
          <w:p w:rsidR="00233FFD" w:rsidRDefault="00233FFD" w:rsidP="00100210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D. Tomaševič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 w:rsidRPr="00FF483B">
              <w:t>Mokinių, priklausančių rizikos grupei</w:t>
            </w:r>
            <w:r>
              <w:t>, są</w:t>
            </w:r>
            <w:r w:rsidRPr="00FF483B">
              <w:t>rašų koregavimas.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Soc. ped.</w:t>
            </w:r>
          </w:p>
          <w:p w:rsidR="00233FFD" w:rsidRDefault="00233FFD" w:rsidP="00F0630A">
            <w:pPr>
              <w:jc w:val="center"/>
            </w:pPr>
            <w:r>
              <w:t>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Iki 10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L.Šuškevič</w:t>
            </w:r>
          </w:p>
          <w:p w:rsidR="00233FFD" w:rsidRDefault="00233FFD" w:rsidP="00F0630A">
            <w:pPr>
              <w:jc w:val="center"/>
            </w:pPr>
            <w:r>
              <w:t>G.Šablinskaja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pStyle w:val="Default"/>
              <w:jc w:val="center"/>
            </w:pPr>
            <w:r>
              <w:t>Matematikos mokyklinė olimpiada.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23, 24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11 d.</w:t>
            </w:r>
          </w:p>
          <w:p w:rsidR="00233FFD" w:rsidRDefault="00233FFD" w:rsidP="00293774">
            <w:pPr>
              <w:jc w:val="center"/>
            </w:pPr>
            <w:r>
              <w:t>8.00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GI-GIV kl. mokiniai</w:t>
            </w:r>
          </w:p>
          <w:p w:rsidR="00233FFD" w:rsidRDefault="00233FFD" w:rsidP="00293774">
            <w:pPr>
              <w:jc w:val="center"/>
            </w:pPr>
            <w:r>
              <w:t>pagal sąrašą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I.Sviglinska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Prevencinės programos „Įveikiame kartu“ pristatymas tėvams.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3b klasės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 xml:space="preserve">11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3b klasės mokinių tėvai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A. Suruda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pStyle w:val="Default"/>
              <w:jc w:val="center"/>
            </w:pPr>
            <w:r>
              <w:t>Pradinių klasių mokinių, ugdomų pagal pritaikytas ir individualizuotas programas, I pusmečio  pasiekimų analizavimas.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Spec. pedagogo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 xml:space="preserve">Iki 13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4a ir 4d klasių mokytojai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H.Sinkevič</w:t>
            </w:r>
          </w:p>
        </w:tc>
      </w:tr>
      <w:tr w:rsidR="00233FFD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233FFD" w:rsidRDefault="00233FFD">
            <w:pPr>
              <w:jc w:val="center"/>
            </w:pPr>
            <w:r>
              <w:rPr>
                <w:b/>
              </w:rPr>
              <w:t>2019 m. sausio 14-20 d.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 xml:space="preserve">14 d., </w:t>
            </w:r>
          </w:p>
          <w:p w:rsidR="00233FFD" w:rsidRDefault="00233FFD" w:rsidP="008E544D">
            <w:pPr>
              <w:jc w:val="center"/>
            </w:pPr>
            <w:r>
              <w:t>9.00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>I. Volska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F0C04">
            <w:pPr>
              <w:jc w:val="center"/>
            </w:pPr>
            <w:r>
              <w:t>Socialinių mokslų ir kūno kultū</w:t>
            </w:r>
            <w:r w:rsidRPr="0001150F">
              <w:t>ros mokytojų MG posėd</w:t>
            </w:r>
            <w:r>
              <w:t xml:space="preserve">is: 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2"/>
              </w:numPr>
              <w:jc w:val="center"/>
            </w:pPr>
            <w:r>
              <w:t>Veiklos planas 2019 m.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2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F0C04">
            <w:pPr>
              <w:jc w:val="center"/>
            </w:pPr>
            <w:r>
              <w:t>33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F0C04">
            <w:pPr>
              <w:jc w:val="center"/>
            </w:pPr>
            <w:r w:rsidRPr="00494406">
              <w:t xml:space="preserve">14 </w:t>
            </w:r>
            <w:r>
              <w:t xml:space="preserve">d., </w:t>
            </w:r>
          </w:p>
          <w:p w:rsidR="00233FFD" w:rsidRDefault="00233FFD" w:rsidP="003F0C04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F0C04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F0C04">
            <w:pPr>
              <w:pStyle w:val="ListParagraph"/>
              <w:numPr>
                <w:ilvl w:val="0"/>
                <w:numId w:val="9"/>
              </w:numPr>
              <w:jc w:val="center"/>
            </w:pPr>
            <w:r>
              <w:t>Nester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Pradinių klasių mokinių žinių varžybos.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 xml:space="preserve">14-20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1-4 klasių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1-4 klasių vadovai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Pamoka „Vandeny būk atsargus, tu ne žuvis, o tik žmogus“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15 d.,</w:t>
            </w:r>
          </w:p>
          <w:p w:rsidR="00233FFD" w:rsidRDefault="00233FFD" w:rsidP="00F0630A">
            <w:pPr>
              <w:jc w:val="center"/>
            </w:pPr>
            <w:r>
              <w:t>2 pamoka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4a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N. Šilkienė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MT posėdis:</w:t>
            </w:r>
          </w:p>
          <w:p w:rsidR="00233FFD" w:rsidRDefault="00233FFD" w:rsidP="00F0630A">
            <w:pPr>
              <w:jc w:val="center"/>
            </w:pPr>
            <w:r>
              <w:t xml:space="preserve">1. Veiklos plano aptarimas. </w:t>
            </w:r>
          </w:p>
          <w:p w:rsidR="00233FFD" w:rsidRDefault="00233FFD" w:rsidP="00494406">
            <w:pPr>
              <w:jc w:val="center"/>
            </w:pPr>
            <w:r>
              <w:t>2. MT veiklos plano projekto aptarimas.</w:t>
            </w:r>
          </w:p>
          <w:p w:rsidR="00233FFD" w:rsidRDefault="00233FFD" w:rsidP="00494406">
            <w:pPr>
              <w:jc w:val="center"/>
            </w:pPr>
            <w:r>
              <w:t>3. 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31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16 d.,</w:t>
            </w:r>
          </w:p>
          <w:p w:rsidR="00233FFD" w:rsidRDefault="00233FFD" w:rsidP="00F0630A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MT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L. Kutyš</w:t>
            </w:r>
          </w:p>
          <w:p w:rsidR="00233FFD" w:rsidRDefault="00233FFD" w:rsidP="00F0630A">
            <w:pPr>
              <w:jc w:val="center"/>
            </w:pPr>
            <w:r>
              <w:t>H. Moroz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 w:rsidRPr="008E437F">
              <w:t>Istorijos mokyklinė olimpiada</w:t>
            </w:r>
            <w:r>
              <w:t>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33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17 d.</w:t>
            </w:r>
          </w:p>
          <w:p w:rsidR="00233FFD" w:rsidRDefault="00233FFD" w:rsidP="00F0630A">
            <w:pPr>
              <w:jc w:val="center"/>
            </w:pPr>
            <w:r>
              <w:t>9.00-12.00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GIV kl. mokiniai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D50502">
            <w:pPr>
              <w:pStyle w:val="ListParagraph"/>
              <w:numPr>
                <w:ilvl w:val="0"/>
                <w:numId w:val="7"/>
              </w:numPr>
              <w:ind w:left="217" w:firstLine="1"/>
              <w:jc w:val="center"/>
            </w:pPr>
            <w:r>
              <w:t>Nester</w:t>
            </w:r>
          </w:p>
          <w:p w:rsidR="00233FFD" w:rsidRDefault="00233FFD" w:rsidP="00D50502">
            <w:pPr>
              <w:pStyle w:val="ListParagraph"/>
              <w:numPr>
                <w:ilvl w:val="0"/>
                <w:numId w:val="8"/>
              </w:numPr>
              <w:ind w:left="217" w:firstLine="1"/>
              <w:jc w:val="center"/>
            </w:pPr>
            <w:r>
              <w:t>Pieško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pStyle w:val="Default"/>
              <w:jc w:val="center"/>
            </w:pPr>
            <w:r>
              <w:t>2019 m. veiklos plano darbo grupės susitikimas.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>Direktoriaus pavaduotojos ugdymui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pStyle w:val="Default"/>
              <w:jc w:val="center"/>
            </w:pPr>
            <w:r>
              <w:t xml:space="preserve">17 d., </w:t>
            </w:r>
          </w:p>
          <w:p w:rsidR="00233FFD" w:rsidRDefault="00233FFD" w:rsidP="003D1D43">
            <w:pPr>
              <w:pStyle w:val="Default"/>
              <w:jc w:val="center"/>
            </w:pPr>
            <w:r>
              <w:t>15.40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Darbo grupės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>I. Volska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Užsienio kalbų</w:t>
            </w:r>
            <w:r w:rsidRPr="0001150F">
              <w:t xml:space="preserve"> mokytojų MG posėd</w:t>
            </w:r>
            <w:r>
              <w:t xml:space="preserve">is: 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Veiklos plano sudarymas 2019 m.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3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29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17</w:t>
            </w:r>
            <w:r w:rsidRPr="00494406">
              <w:t xml:space="preserve"> </w:t>
            </w:r>
            <w:r>
              <w:t xml:space="preserve">d. </w:t>
            </w:r>
          </w:p>
          <w:p w:rsidR="00233FFD" w:rsidRDefault="00233FFD" w:rsidP="00100210">
            <w:pPr>
              <w:jc w:val="center"/>
            </w:pPr>
            <w:r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100210">
            <w:pPr>
              <w:jc w:val="center"/>
            </w:pPr>
            <w:r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D50502">
            <w:pPr>
              <w:pStyle w:val="ListParagraph"/>
              <w:ind w:left="217" w:firstLine="1"/>
            </w:pPr>
            <w:r>
              <w:t>A. Arnastauskienė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Pradinių klasių mokytojų konsultavimas dėl  II pusmečio pritaikytų ir individualizuotų programų sudarymo. Programų aptarimas ir derinimas.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Spec. pedagogo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Iki 18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 xml:space="preserve">2c, 4a, 4d klasių mokytojai 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AC198E">
            <w:pPr>
              <w:jc w:val="center"/>
            </w:pPr>
            <w:r>
              <w:t>H.Sinkevič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Tiksliųjų mokslų MG posėdis: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4"/>
              </w:numPr>
              <w:jc w:val="center"/>
            </w:pPr>
            <w:r>
              <w:lastRenderedPageBreak/>
              <w:t>MG veiklos 2019</w:t>
            </w:r>
            <w:r w:rsidRPr="007E5D94">
              <w:t xml:space="preserve"> metams aptarimas.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4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lastRenderedPageBreak/>
              <w:t>15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17 d.,</w:t>
            </w:r>
          </w:p>
          <w:p w:rsidR="00233FFD" w:rsidRDefault="00233FFD" w:rsidP="00293774">
            <w:pPr>
              <w:jc w:val="center"/>
            </w:pPr>
            <w:r>
              <w:lastRenderedPageBreak/>
              <w:t>15.00val.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lastRenderedPageBreak/>
              <w:t>MG nariai</w:t>
            </w:r>
          </w:p>
        </w:tc>
        <w:tc>
          <w:tcPr>
            <w:tcW w:w="23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293774">
            <w:pPr>
              <w:jc w:val="center"/>
            </w:pPr>
            <w:r>
              <w:t>D.Čenienė</w:t>
            </w:r>
          </w:p>
        </w:tc>
      </w:tr>
      <w:tr w:rsidR="00233FFD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233FFD" w:rsidRDefault="00233FFD">
            <w:pPr>
              <w:jc w:val="center"/>
            </w:pPr>
            <w:r>
              <w:rPr>
                <w:b/>
              </w:rPr>
              <w:lastRenderedPageBreak/>
              <w:t>2019 m. sausio 21-27 d.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 xml:space="preserve">21 d., </w:t>
            </w:r>
          </w:p>
          <w:p w:rsidR="00233FFD" w:rsidRDefault="00233FFD" w:rsidP="008E544D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>I. Volska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2018 m. veiklos vertinimas.</w:t>
            </w:r>
          </w:p>
          <w:p w:rsidR="00233FFD" w:rsidRDefault="00E23324" w:rsidP="008E54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Metinių užduočių 2019 metams</w:t>
            </w:r>
            <w:r w:rsidR="00233FFD">
              <w:rPr>
                <w:lang w:eastAsia="ru-RU"/>
              </w:rPr>
              <w:t xml:space="preserve"> nustatymas.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>21-31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>Specialistai, išskyrus mokytojus, švietimo pagalbos specialistus ir darbuotojus, turinčius D lygio pareigybės lygį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8E544D">
            <w:pPr>
              <w:jc w:val="center"/>
            </w:pPr>
            <w:r>
              <w:t>I. Volska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Programa „Linas rengia ir maitina“.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Bendrabutis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21-22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1-4 klasių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1-4 klasių vadovai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 klasių mokinių renginys seneliams.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 klasių patalpos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 xml:space="preserve">22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 klasių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Pr="007C6D10" w:rsidRDefault="00233FFD" w:rsidP="00852262">
            <w:pPr>
              <w:jc w:val="center"/>
            </w:pPr>
            <w:r w:rsidRPr="007C6D10">
              <w:t>3 klasių vadovai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>Menų ir technologijos MG posėdis: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MG veiklos plano 2019 m. aptarimas.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5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>Muzikos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 xml:space="preserve">22 d., </w:t>
            </w:r>
          </w:p>
          <w:p w:rsidR="00233FFD" w:rsidRDefault="00233FFD" w:rsidP="003D1D43">
            <w:pPr>
              <w:jc w:val="center"/>
            </w:pPr>
            <w:r>
              <w:t>15.40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 xml:space="preserve">MG nariai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3D1D43">
            <w:pPr>
              <w:jc w:val="center"/>
            </w:pPr>
            <w:r>
              <w:t>B.Danielė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Pamoka „Vandeny būk atsargus, tu ne žuvis, o tik žmogus“.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20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22 d.,</w:t>
            </w:r>
          </w:p>
          <w:p w:rsidR="00233FFD" w:rsidRDefault="00233FFD" w:rsidP="00F0630A">
            <w:pPr>
              <w:jc w:val="center"/>
            </w:pPr>
            <w:r>
              <w:t>2 pamoka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4b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N. Šilkienė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 xml:space="preserve">Mini mokymai </w:t>
            </w:r>
          </w:p>
          <w:p w:rsidR="00233FFD" w:rsidRPr="007E0E85" w:rsidRDefault="00233FFD" w:rsidP="00F0630A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7E0E85">
              <w:rPr>
                <w:bCs/>
                <w:kern w:val="0"/>
                <w:szCs w:val="27"/>
                <w:lang w:eastAsia="en-US"/>
              </w:rPr>
              <w:t>"</w:t>
            </w:r>
            <w:r>
              <w:rPr>
                <w:bCs/>
                <w:kern w:val="0"/>
                <w:szCs w:val="27"/>
                <w:lang w:eastAsia="en-US"/>
              </w:rPr>
              <w:t>Pamokos struktūros kokybė</w:t>
            </w:r>
            <w:r w:rsidRPr="007E0E85">
              <w:rPr>
                <w:bCs/>
                <w:kern w:val="0"/>
                <w:szCs w:val="27"/>
                <w:lang w:eastAsia="en-US"/>
              </w:rPr>
              <w:t>"</w:t>
            </w:r>
            <w:r>
              <w:rPr>
                <w:bCs/>
                <w:kern w:val="0"/>
                <w:szCs w:val="27"/>
                <w:lang w:eastAsia="en-US"/>
              </w:rP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Bendrabučio konferencijos salė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22 d.,</w:t>
            </w:r>
          </w:p>
          <w:p w:rsidR="00233FFD" w:rsidRDefault="00233FFD" w:rsidP="00F0630A">
            <w:pPr>
              <w:jc w:val="center"/>
            </w:pPr>
            <w:r>
              <w:t>9.00-15.30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Mokytojai pagal sąrašą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L. Palevič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Lietuvių kalbos mokytojų MG posėdis: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6"/>
              </w:numPr>
              <w:jc w:val="center"/>
            </w:pPr>
            <w:r>
              <w:t>Veiklos plano 2019 m. kūrimas.</w:t>
            </w:r>
          </w:p>
          <w:p w:rsidR="00233FFD" w:rsidRDefault="00233FFD" w:rsidP="0043549C">
            <w:pPr>
              <w:pStyle w:val="ListParagraph"/>
              <w:numPr>
                <w:ilvl w:val="0"/>
                <w:numId w:val="16"/>
              </w:numPr>
              <w:jc w:val="center"/>
            </w:pPr>
            <w:r>
              <w:t>Veiklos kokybės įsivertinimo rezultatų aptarimas.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23 d.,</w:t>
            </w:r>
          </w:p>
          <w:p w:rsidR="00233FFD" w:rsidRDefault="00233FFD" w:rsidP="00F0630A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MG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V. Nikitinienė</w:t>
            </w:r>
          </w:p>
        </w:tc>
      </w:tr>
      <w:tr w:rsidR="00233FFD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VGK posėdis.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Dir. pav.</w:t>
            </w:r>
          </w:p>
          <w:p w:rsidR="00233FFD" w:rsidRDefault="00233FFD" w:rsidP="00F0630A">
            <w:pPr>
              <w:jc w:val="center"/>
            </w:pPr>
            <w:r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24 d.,</w:t>
            </w:r>
          </w:p>
          <w:p w:rsidR="00233FFD" w:rsidRDefault="00233FFD" w:rsidP="00F0630A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VGK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33FFD" w:rsidRDefault="00233FFD" w:rsidP="00F0630A">
            <w:pPr>
              <w:jc w:val="center"/>
            </w:pPr>
            <w:r>
              <w:t>L.Palevič</w:t>
            </w:r>
          </w:p>
          <w:p w:rsidR="00233FFD" w:rsidRDefault="00233FFD" w:rsidP="00F0630A">
            <w:pPr>
              <w:jc w:val="center"/>
            </w:pPr>
            <w:r>
              <w:t>L.Šuškevič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7E5D94" w:rsidRDefault="000B0A27" w:rsidP="00B1736D">
            <w:pPr>
              <w:jc w:val="center"/>
            </w:pPr>
            <w:r w:rsidRPr="007E5D94">
              <w:rPr>
                <w:b/>
              </w:rPr>
              <w:t>I pusmečio</w:t>
            </w:r>
            <w:r>
              <w:rPr>
                <w:b/>
              </w:rPr>
              <w:t xml:space="preserve"> pažymių</w:t>
            </w:r>
            <w:r w:rsidRPr="007E5D94">
              <w:rPr>
                <w:b/>
              </w:rPr>
              <w:t xml:space="preserve"> išvedimas</w:t>
            </w:r>
            <w:r w:rsidRPr="007E5D94">
              <w:t xml:space="preserve"> ir I pusmečio duomenų tvarkymas</w:t>
            </w:r>
            <w:r>
              <w:t>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7E5D94" w:rsidRDefault="000B0A27" w:rsidP="00B1736D">
            <w:pPr>
              <w:jc w:val="center"/>
            </w:pPr>
            <w:r w:rsidRPr="007E5D94">
              <w:t>El. dienynas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1F21D5" w:rsidRDefault="000B0A27" w:rsidP="00B1736D">
            <w:pPr>
              <w:jc w:val="center"/>
            </w:pPr>
            <w:r>
              <w:t>Iki 25</w:t>
            </w:r>
            <w:r w:rsidRPr="001F21D5">
              <w:t xml:space="preserve">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7E5D94" w:rsidRDefault="000B0A27" w:rsidP="00B1736D">
            <w:pPr>
              <w:jc w:val="center"/>
            </w:pPr>
            <w:r w:rsidRPr="007E5D94">
              <w:t>Klasės vadovai</w:t>
            </w:r>
          </w:p>
          <w:p w:rsidR="000B0A27" w:rsidRPr="007E5D94" w:rsidRDefault="000B0A27" w:rsidP="00B1736D">
            <w:pPr>
              <w:jc w:val="center"/>
            </w:pPr>
            <w:r w:rsidRPr="007E5D94">
              <w:t>Mokytojai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7E5D94" w:rsidRDefault="000B0A27" w:rsidP="00B1736D">
            <w:pPr>
              <w:shd w:val="clear" w:color="auto" w:fill="FFFFFF"/>
              <w:jc w:val="center"/>
            </w:pPr>
            <w:r>
              <w:t xml:space="preserve">Administracija 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5 – GII klasių  mokinių, ugdomų pagal pritaikytas ir individualizuotas programas, I pusmečio  pasiekimų analizavimas.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Spec. pedagogo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 xml:space="preserve">Iki 25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 xml:space="preserve">Dalykų mokytojai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H.Sinkevič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BA71A1" w:rsidRDefault="000B0A27" w:rsidP="00293774">
            <w:pPr>
              <w:pStyle w:val="prastasis1"/>
              <w:jc w:val="center"/>
              <w:rPr>
                <w:lang w:val="lt-LT"/>
              </w:rPr>
            </w:pPr>
            <w:r w:rsidRPr="00BA71A1">
              <w:rPr>
                <w:lang w:val="lt-LT"/>
              </w:rPr>
              <w:t>Dalyvavimas Kauno VDU  organizuojamoje informatikos ir matema</w:t>
            </w:r>
            <w:r>
              <w:rPr>
                <w:lang w:val="lt-LT"/>
              </w:rPr>
              <w:t>tikos viktorinoje „Iftorina 19</w:t>
            </w:r>
            <w:r w:rsidRPr="00BA71A1">
              <w:rPr>
                <w:lang w:val="lt-LT"/>
              </w:rPr>
              <w:t>“</w:t>
            </w:r>
            <w:r>
              <w:rPr>
                <w:lang w:val="lt-LT"/>
              </w:rPr>
              <w:t>.</w:t>
            </w:r>
          </w:p>
          <w:p w:rsidR="000B0A27" w:rsidRDefault="000B0A27" w:rsidP="00293774">
            <w:pPr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293774">
            <w:pPr>
              <w:jc w:val="center"/>
            </w:pPr>
            <w:r>
              <w:t>Kaunas, Vytauto Didžiojo universitetas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293774">
            <w:pPr>
              <w:jc w:val="center"/>
            </w:pPr>
            <w:r>
              <w:t>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293774">
            <w:pPr>
              <w:jc w:val="center"/>
            </w:pPr>
            <w:r>
              <w:t>GII-GIV kl. mok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20853" w:rsidRDefault="000B0A27" w:rsidP="009A24A6">
            <w:pPr>
              <w:pStyle w:val="prastasis1"/>
              <w:jc w:val="center"/>
              <w:rPr>
                <w:lang w:val="lt-LT"/>
              </w:rPr>
            </w:pPr>
            <w:r w:rsidRPr="00D20853">
              <w:rPr>
                <w:lang w:val="lt-LT"/>
              </w:rPr>
              <w:t>J. Boguševič</w:t>
            </w:r>
          </w:p>
          <w:p w:rsidR="000B0A27" w:rsidRPr="00D20853" w:rsidRDefault="000B0A27" w:rsidP="009A24A6">
            <w:pPr>
              <w:pStyle w:val="prastasis1"/>
              <w:jc w:val="center"/>
              <w:rPr>
                <w:lang w:val="lt-LT"/>
              </w:rPr>
            </w:pPr>
            <w:r w:rsidRPr="00D20853">
              <w:rPr>
                <w:lang w:val="lt-LT"/>
              </w:rPr>
              <w:t>D. Kondrackaja</w:t>
            </w:r>
          </w:p>
          <w:p w:rsidR="000B0A27" w:rsidRDefault="000B0A27" w:rsidP="00293774">
            <w:pPr>
              <w:jc w:val="center"/>
            </w:pPr>
          </w:p>
        </w:tc>
      </w:tr>
      <w:tr w:rsidR="000B0A27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0B0A27" w:rsidRPr="00840FD6" w:rsidRDefault="000B0A27">
            <w:pPr>
              <w:jc w:val="center"/>
              <w:rPr>
                <w:b/>
              </w:rPr>
            </w:pPr>
            <w:r w:rsidRPr="00840FD6">
              <w:rPr>
                <w:b/>
              </w:rPr>
              <w:t>2019 m. sausio 28-31 d.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 xml:space="preserve">28 d., </w:t>
            </w:r>
          </w:p>
          <w:p w:rsidR="000B0A27" w:rsidRDefault="000B0A27" w:rsidP="008E544D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>I. Volska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b/>
              </w:rPr>
              <w:t>28-31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b/>
                <w:lang w:eastAsia="ru-RU"/>
              </w:rPr>
              <w:t xml:space="preserve">Mokytojai </w:t>
            </w:r>
            <w:r>
              <w:rPr>
                <w:b/>
                <w:lang w:eastAsia="ru-RU"/>
              </w:rPr>
              <w:lastRenderedPageBreak/>
              <w:t>dalykininkai</w:t>
            </w:r>
          </w:p>
          <w:p w:rsidR="000B0A27" w:rsidRDefault="000B0A27" w:rsidP="008E544D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rPr>
                <w:b/>
              </w:rPr>
              <w:lastRenderedPageBreak/>
              <w:t>Administracija</w:t>
            </w:r>
          </w:p>
          <w:p w:rsidR="000B0A27" w:rsidRDefault="000B0A27" w:rsidP="008E544D">
            <w:pPr>
              <w:jc w:val="center"/>
            </w:pPr>
            <w:r>
              <w:rPr>
                <w:b/>
              </w:rPr>
              <w:lastRenderedPageBreak/>
              <w:t>Klasių vadovai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 w:rsidRPr="0070104E">
              <w:lastRenderedPageBreak/>
              <w:t>Metodinis seminaras klasės vadovams</w:t>
            </w:r>
            <w:r>
              <w:t xml:space="preserve"> ,,Sudėtingų situacijų mokykloje valdymas ir konfliktų sprendimas“.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36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29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1-GIV klasių vadovai, mokytojai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 w:rsidRPr="0070104E">
              <w:t>L.Šuškevič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Pamoka „Vandeny būk atsargus, tu ne žuvis, o tik žmogus“.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29 d.,</w:t>
            </w:r>
          </w:p>
          <w:p w:rsidR="000B0A27" w:rsidRDefault="000B0A27" w:rsidP="00F0630A">
            <w:pPr>
              <w:jc w:val="center"/>
            </w:pPr>
            <w:r>
              <w:t>2 pamoka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4c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N. Šilkienė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5 – GII klasių dalykų  mokytojų konsultavimas dėl II pusmečio pritaikytų ir individualizuotų programų sudarymo.</w:t>
            </w:r>
          </w:p>
          <w:p w:rsidR="000B0A27" w:rsidRDefault="000B0A27" w:rsidP="00AC198E">
            <w:pPr>
              <w:jc w:val="center"/>
            </w:pPr>
            <w:r>
              <w:t>Programų aptarimas ir derinimas.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Spec. pedagogo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Iki 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Dalykų mokytojai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H.Sinkevič</w:t>
            </w:r>
          </w:p>
        </w:tc>
      </w:tr>
      <w:tr w:rsidR="000B0A27" w:rsidTr="00840FD6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0000FF"/>
          </w:tcPr>
          <w:p w:rsidR="000B0A27" w:rsidRDefault="000B0A27">
            <w:pPr>
              <w:jc w:val="center"/>
            </w:pPr>
            <w:r>
              <w:rPr>
                <w:b/>
              </w:rPr>
              <w:t>2019 m. sausis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571849" w:rsidRDefault="000B0A27" w:rsidP="00100210">
            <w:pPr>
              <w:jc w:val="center"/>
              <w:rPr>
                <w:b/>
              </w:rPr>
            </w:pPr>
            <w:r w:rsidRPr="00571849">
              <w:rPr>
                <w:b/>
              </w:rPr>
              <w:t>Stebėsena:</w:t>
            </w:r>
          </w:p>
          <w:p w:rsidR="000B0A27" w:rsidRDefault="00A32F2D" w:rsidP="000B0A27">
            <w:pPr>
              <w:pStyle w:val="ListParagraph"/>
              <w:numPr>
                <w:ilvl w:val="0"/>
                <w:numId w:val="17"/>
              </w:numPr>
              <w:jc w:val="center"/>
            </w:pPr>
            <w:r>
              <w:t>Mokinių gebėjimas įsivertinti pamokoje</w:t>
            </w:r>
            <w:bookmarkStart w:id="0" w:name="_GoBack"/>
            <w:bookmarkEnd w:id="0"/>
            <w:r w:rsidR="000B0A27" w:rsidRPr="00571849">
              <w:t>.</w:t>
            </w:r>
          </w:p>
          <w:p w:rsidR="000B0A27" w:rsidRPr="00571849" w:rsidRDefault="000B0A27" w:rsidP="000B0A27">
            <w:pPr>
              <w:pStyle w:val="ListParagraph"/>
              <w:numPr>
                <w:ilvl w:val="0"/>
                <w:numId w:val="17"/>
              </w:numPr>
              <w:jc w:val="center"/>
            </w:pPr>
            <w:r>
              <w:t>5-GIV kl. vadovų darbas su ugdytiniais ir jų tėvais.</w:t>
            </w:r>
          </w:p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  <w:r>
              <w:t>1 klasių mokinių adaptacija.</w:t>
            </w:r>
          </w:p>
          <w:p w:rsidR="000B0A27" w:rsidRDefault="000B0A27" w:rsidP="00100210">
            <w:pPr>
              <w:jc w:val="center"/>
            </w:pPr>
            <w:r>
              <w:t>Ugdymas 2b klasėje.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</w:p>
          <w:p w:rsidR="000B0A27" w:rsidRDefault="000B0A27" w:rsidP="00571849">
            <w:pPr>
              <w:jc w:val="center"/>
            </w:pPr>
            <w: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</w:p>
          <w:p w:rsidR="000B0A27" w:rsidRDefault="000B0A27" w:rsidP="00571849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  <w:r>
              <w:t>5-GIV kl. mokiniai</w:t>
            </w:r>
          </w:p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  <w:r>
              <w:t>1, 2b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  <w:r>
              <w:t>L. Palevič</w:t>
            </w:r>
          </w:p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</w:p>
          <w:p w:rsidR="000B0A27" w:rsidRDefault="000B0A27" w:rsidP="00100210">
            <w:pPr>
              <w:jc w:val="center"/>
            </w:pPr>
            <w:r>
              <w:t>B. Zarumna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B306A">
            <w:pPr>
              <w:jc w:val="center"/>
            </w:pPr>
            <w:r>
              <w:t xml:space="preserve">Dalyvavimas respublikinėje akcijoje </w:t>
            </w:r>
          </w:p>
          <w:p w:rsidR="000B0A27" w:rsidRDefault="000B0A27" w:rsidP="00FB306A">
            <w:pPr>
              <w:jc w:val="center"/>
            </w:pPr>
            <w:r>
              <w:t>„Metų knygos rinkimai 2018“ vaikų kategorijoje.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B306A">
            <w:pPr>
              <w:jc w:val="center"/>
            </w:pPr>
            <w:r>
              <w:t>Biblioteka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4A6FB7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B306A">
            <w:pPr>
              <w:jc w:val="center"/>
            </w:pPr>
            <w:r>
              <w:t>2-5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B306A">
            <w:pPr>
              <w:jc w:val="center"/>
            </w:pPr>
            <w:r>
              <w:t xml:space="preserve"> O. Skirtunienė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633D5" w:rsidRDefault="000B0A27" w:rsidP="00100210">
            <w:pPr>
              <w:jc w:val="center"/>
            </w:pPr>
            <w:r w:rsidRPr="00D633D5">
              <w:t>Lenkų kalbos ir literatūros mokyklinė olimpiada.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633D5" w:rsidRDefault="000B0A27" w:rsidP="00100210">
            <w:pPr>
              <w:jc w:val="center"/>
            </w:pPr>
            <w:r w:rsidRPr="00D633D5">
              <w:t xml:space="preserve">Tikslinama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633D5" w:rsidRDefault="000B0A27" w:rsidP="00100210">
            <w:pPr>
              <w:jc w:val="center"/>
            </w:pPr>
            <w:r w:rsidRPr="00D633D5">
              <w:t xml:space="preserve">Tikslinama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633D5" w:rsidRDefault="000B0A27" w:rsidP="00100210">
            <w:pPr>
              <w:jc w:val="center"/>
            </w:pPr>
            <w:r w:rsidRPr="00D633D5">
              <w:t>GIII-GIV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633D5" w:rsidRDefault="000B0A27" w:rsidP="00100210">
            <w:pPr>
              <w:shd w:val="clear" w:color="auto" w:fill="FFFFFF"/>
              <w:jc w:val="center"/>
            </w:pPr>
            <w:r w:rsidRPr="00D633D5">
              <w:t>G. Kočan</w:t>
            </w:r>
          </w:p>
          <w:p w:rsidR="000B0A27" w:rsidRPr="00D633D5" w:rsidRDefault="000B0A27" w:rsidP="00100210">
            <w:pPr>
              <w:shd w:val="clear" w:color="auto" w:fill="FFFFFF"/>
              <w:jc w:val="center"/>
            </w:pPr>
            <w:r w:rsidRPr="00D633D5">
              <w:t>L.Kutyš</w:t>
            </w:r>
          </w:p>
          <w:p w:rsidR="000B0A27" w:rsidRPr="00D633D5" w:rsidRDefault="000B0A27" w:rsidP="00100210">
            <w:pPr>
              <w:jc w:val="center"/>
            </w:pPr>
            <w:r w:rsidRPr="00D633D5">
              <w:t>B.Bandalevič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 w:rsidRPr="00BA5DAA">
              <w:t>Metodinė pagalb</w:t>
            </w:r>
            <w:r>
              <w:t xml:space="preserve">a rašant klasių ugdymo planus </w:t>
            </w:r>
            <w:r w:rsidRPr="00BA5DAA">
              <w:t>II pusmečiui.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>Sausis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>GI-GIV klasių vadovai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>G. Šablinskaja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 w:rsidRPr="00BA5DAA">
              <w:t>GII kl. mokinių konsultavimas sudarant individualius mokymosi planus.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 xml:space="preserve">Sausis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>
              <w:t xml:space="preserve">GII klasių mokiniai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8E544D">
            <w:pPr>
              <w:jc w:val="center"/>
            </w:pPr>
            <w:r w:rsidRPr="00BA5DAA">
              <w:t>G. Šablinskaja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Apsilankymas Čiužakampių vienišų ir pagyvenusių žmonių centre.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Čiužakampių kaimas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Data ir laikas tiklinami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Ansamblis ,,Solčanka“</w:t>
            </w:r>
          </w:p>
          <w:p w:rsidR="000B0A27" w:rsidRDefault="000B0A27" w:rsidP="00F0630A">
            <w:pPr>
              <w:jc w:val="center"/>
            </w:pPr>
            <w:r>
              <w:t>GIIIa kl.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L.Palevič</w:t>
            </w:r>
          </w:p>
          <w:p w:rsidR="000B0A27" w:rsidRDefault="000B0A27" w:rsidP="00F0630A">
            <w:pPr>
              <w:jc w:val="center"/>
            </w:pPr>
            <w:r>
              <w:t>L.Šuškevič</w:t>
            </w:r>
          </w:p>
          <w:p w:rsidR="000B0A27" w:rsidRDefault="000B0A27" w:rsidP="00F0630A">
            <w:pPr>
              <w:jc w:val="center"/>
            </w:pPr>
            <w:r>
              <w:t>E.Učkuronis</w:t>
            </w:r>
          </w:p>
          <w:p w:rsidR="000B0A27" w:rsidRDefault="000B0A27" w:rsidP="00F0630A">
            <w:pPr>
              <w:jc w:val="center"/>
            </w:pPr>
            <w:r>
              <w:t>G.Šablinskaja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  <w:r>
              <w:t>Programa „Linas rengia ir maitina“.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  <w:r>
              <w:t>Bendrabutis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  <w:r>
              <w:t>1-4 klasių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100210">
            <w:pPr>
              <w:jc w:val="center"/>
            </w:pPr>
            <w:r>
              <w:t>1-4 klasių vadovai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B14B4" w:rsidRDefault="000B0A27" w:rsidP="00100210">
            <w:pPr>
              <w:jc w:val="center"/>
            </w:pPr>
            <w:r w:rsidRPr="006264B9">
              <w:t xml:space="preserve">Olweus patyčių prevencijos programos </w:t>
            </w:r>
            <w:r>
              <w:t>mokinių apklausos rezultatų pristatymas.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B14B4" w:rsidRDefault="000B0A27" w:rsidP="00100210">
            <w:pPr>
              <w:jc w:val="center"/>
            </w:pPr>
            <w:r>
              <w:t>14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B14B4" w:rsidRDefault="000B0A27" w:rsidP="00100210">
            <w:pPr>
              <w:jc w:val="center"/>
            </w:pPr>
            <w:r>
              <w:t>Tikslinama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B14B4" w:rsidRDefault="000B0A27" w:rsidP="00100210">
            <w:pPr>
              <w:jc w:val="center"/>
            </w:pPr>
            <w:r>
              <w:t>Koordinacinio komiteto nariai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DB14B4" w:rsidRDefault="000B0A27" w:rsidP="00100210">
            <w:pPr>
              <w:jc w:val="center"/>
            </w:pPr>
            <w:r>
              <w:t>B. Zarumna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1.Individualus darbas</w:t>
            </w:r>
            <w:r w:rsidRPr="00FF483B">
              <w:t xml:space="preserve"> su vaikais pagal </w:t>
            </w:r>
            <w:r>
              <w:t xml:space="preserve"> savivaldybės </w:t>
            </w:r>
            <w:r w:rsidRPr="00FF483B">
              <w:t>VGK nutarimą.</w:t>
            </w:r>
          </w:p>
          <w:p w:rsidR="000B0A27" w:rsidRDefault="000B0A27" w:rsidP="00F0630A">
            <w:pPr>
              <w:jc w:val="center"/>
            </w:pPr>
            <w:r>
              <w:t>2. Individualus darbas su daugiausiai praleidusiais ir nepateisinusiais pamokų mokiniais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 w:rsidRPr="00FF483B">
              <w:t>Soc.ped.</w:t>
            </w:r>
          </w:p>
          <w:p w:rsidR="000B0A27" w:rsidRDefault="000B0A27" w:rsidP="00F0630A">
            <w:pPr>
              <w:jc w:val="center"/>
            </w:pPr>
            <w:r w:rsidRPr="00FF483B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 xml:space="preserve">Sausis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L.Šuškevič</w:t>
            </w:r>
          </w:p>
          <w:p w:rsidR="000B0A27" w:rsidRDefault="000B0A27" w:rsidP="00F0630A">
            <w:pPr>
              <w:jc w:val="center"/>
            </w:pPr>
            <w:r>
              <w:t>G.Šablinskaja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Akcija</w:t>
            </w:r>
            <w:r w:rsidRPr="0070104E">
              <w:t xml:space="preserve"> ,,Rūkym</w:t>
            </w:r>
            <w:r>
              <w:t>ui-Ne”.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>I aukštas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>
              <w:t xml:space="preserve">Sausis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 w:rsidRPr="0070104E">
              <w:t>1-GIV</w:t>
            </w:r>
            <w:r>
              <w:t xml:space="preserve">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F0630A">
            <w:pPr>
              <w:jc w:val="center"/>
            </w:pPr>
            <w:r w:rsidRPr="0070104E">
              <w:t>L.Šuškevič</w:t>
            </w:r>
          </w:p>
        </w:tc>
      </w:tr>
      <w:tr w:rsidR="000B0A27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 xml:space="preserve">Specialioji pedagoginė pagalba  ir 1b klasės mokinių, turinčių  </w:t>
            </w:r>
            <w:r>
              <w:lastRenderedPageBreak/>
              <w:t>mokymo(si) sunkumų stebėjimas ir pedagoginis vertinimas.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lastRenderedPageBreak/>
              <w:t xml:space="preserve">Spec. pedagogo </w:t>
            </w:r>
            <w:r>
              <w:lastRenderedPageBreak/>
              <w:t>kab. ir 7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lastRenderedPageBreak/>
              <w:t xml:space="preserve">Sausis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 xml:space="preserve">1b klasės mokytojai 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Default="000B0A27" w:rsidP="00AC198E">
            <w:pPr>
              <w:jc w:val="center"/>
            </w:pPr>
            <w:r>
              <w:t>H.Sinkevič</w:t>
            </w:r>
          </w:p>
        </w:tc>
      </w:tr>
      <w:tr w:rsidR="000B0A27" w:rsidRPr="00E8628A" w:rsidTr="00E8628A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E8628A" w:rsidRDefault="000B0A27" w:rsidP="00E8628A">
            <w:pPr>
              <w:jc w:val="center"/>
            </w:pPr>
            <w:r w:rsidRPr="00E8628A">
              <w:lastRenderedPageBreak/>
              <w:t>Kalbos ir kalbėjimo problemų turinčių gimnazijos mokinių kalbos korekcija 2 klasėse ir priešmokyklinėse ugdymo grupėse.</w:t>
            </w:r>
          </w:p>
        </w:tc>
        <w:tc>
          <w:tcPr>
            <w:tcW w:w="18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E8628A" w:rsidRDefault="000B0A27" w:rsidP="00E8628A">
            <w:pPr>
              <w:jc w:val="center"/>
            </w:pPr>
            <w:r w:rsidRPr="00E8628A">
              <w:t>Logopedinis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E8628A" w:rsidRDefault="000B0A27" w:rsidP="00E8628A">
            <w:pPr>
              <w:jc w:val="center"/>
            </w:pPr>
            <w:r w:rsidRPr="00E8628A">
              <w:t>Sausis</w:t>
            </w:r>
            <w: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E8628A" w:rsidRDefault="000B0A27" w:rsidP="00E8628A">
            <w:pPr>
              <w:jc w:val="center"/>
            </w:pPr>
            <w:r w:rsidRPr="00E8628A">
              <w:t>2 kl. mokiniai, priešmokyklinio ugdymo grupių mokiniai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B0A27" w:rsidRPr="00E8628A" w:rsidRDefault="000B0A27" w:rsidP="00E8628A">
            <w:pPr>
              <w:jc w:val="center"/>
            </w:pPr>
            <w:r w:rsidRPr="00E8628A">
              <w:t>R. Objedkova</w:t>
            </w:r>
          </w:p>
        </w:tc>
      </w:tr>
    </w:tbl>
    <w:p w:rsidR="00DD5BC1" w:rsidRDefault="00DD5BC1"/>
    <w:p w:rsidR="00DD5BC1" w:rsidRDefault="00DD5BC1">
      <w:pPr>
        <w:jc w:val="center"/>
      </w:pPr>
      <w:r>
        <w:t>P.S. Dalyvaujame visuose švietimo ir sporto skyriaus organizuojamuose renginiuose.</w:t>
      </w:r>
    </w:p>
    <w:sectPr w:rsidR="00DD5BC1">
      <w:pgSz w:w="15840" w:h="12240" w:orient="landscape"/>
      <w:pgMar w:top="993" w:right="1701" w:bottom="567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1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5328CC"/>
    <w:multiLevelType w:val="hybridMultilevel"/>
    <w:tmpl w:val="43A22BD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B94359"/>
    <w:multiLevelType w:val="hybridMultilevel"/>
    <w:tmpl w:val="1526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236E5D"/>
    <w:multiLevelType w:val="hybridMultilevel"/>
    <w:tmpl w:val="8ABE2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630E06"/>
    <w:multiLevelType w:val="hybridMultilevel"/>
    <w:tmpl w:val="EB84EE0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10AF"/>
    <w:multiLevelType w:val="hybridMultilevel"/>
    <w:tmpl w:val="0388F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AB5EF3"/>
    <w:multiLevelType w:val="hybridMultilevel"/>
    <w:tmpl w:val="D29C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D72383"/>
    <w:multiLevelType w:val="hybridMultilevel"/>
    <w:tmpl w:val="6F50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0A4C6B"/>
    <w:multiLevelType w:val="hybridMultilevel"/>
    <w:tmpl w:val="C090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3306B"/>
    <w:multiLevelType w:val="hybridMultilevel"/>
    <w:tmpl w:val="83804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624093"/>
    <w:multiLevelType w:val="hybridMultilevel"/>
    <w:tmpl w:val="0384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073AD6"/>
    <w:multiLevelType w:val="hybridMultilevel"/>
    <w:tmpl w:val="7C3EF48A"/>
    <w:lvl w:ilvl="0" w:tplc="CD92D2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6"/>
  </w:num>
  <w:num w:numId="9">
    <w:abstractNumId w:val="9"/>
  </w:num>
  <w:num w:numId="10">
    <w:abstractNumId w:val="7"/>
  </w:num>
  <w:num w:numId="11">
    <w:abstractNumId w:val="8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F3E"/>
    <w:rsid w:val="00042727"/>
    <w:rsid w:val="000851C0"/>
    <w:rsid w:val="000B0A27"/>
    <w:rsid w:val="00233FFD"/>
    <w:rsid w:val="002900C5"/>
    <w:rsid w:val="003915AF"/>
    <w:rsid w:val="003B1714"/>
    <w:rsid w:val="0043549C"/>
    <w:rsid w:val="004761F0"/>
    <w:rsid w:val="00494406"/>
    <w:rsid w:val="004A6BBF"/>
    <w:rsid w:val="004A6FB7"/>
    <w:rsid w:val="00571849"/>
    <w:rsid w:val="00684652"/>
    <w:rsid w:val="007C6D10"/>
    <w:rsid w:val="007E0E85"/>
    <w:rsid w:val="00840FD6"/>
    <w:rsid w:val="009A24A6"/>
    <w:rsid w:val="009D2EC1"/>
    <w:rsid w:val="009D4221"/>
    <w:rsid w:val="00A32F2D"/>
    <w:rsid w:val="00A363AA"/>
    <w:rsid w:val="00D50502"/>
    <w:rsid w:val="00D633D5"/>
    <w:rsid w:val="00DD5BC1"/>
    <w:rsid w:val="00E23324"/>
    <w:rsid w:val="00E8628A"/>
    <w:rsid w:val="00F8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basedOn w:val="DefaultParagraphFont"/>
    <w:rPr>
      <w:b/>
      <w:bCs/>
      <w:kern w:val="2"/>
      <w:sz w:val="48"/>
      <w:szCs w:val="48"/>
    </w:rPr>
  </w:style>
  <w:style w:type="character" w:customStyle="1" w:styleId="Heading2Char">
    <w:name w:val="Heading 2 Char"/>
    <w:basedOn w:val="DefaultParagraphFont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3Char">
    <w:name w:val="Heading 3 Char"/>
    <w:basedOn w:val="DefaultParagraphFont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62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628A"/>
    <w:pPr>
      <w:suppressAutoHyphens w:val="0"/>
      <w:spacing w:before="100" w:beforeAutospacing="1" w:after="100" w:afterAutospacing="1"/>
    </w:pPr>
    <w:rPr>
      <w:kern w:val="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  <w:lang w:val="lt-LT" w:eastAsia="lt-LT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basedOn w:val="DefaultParagraphFont"/>
    <w:rPr>
      <w:b/>
      <w:bCs/>
      <w:kern w:val="2"/>
      <w:sz w:val="48"/>
      <w:szCs w:val="48"/>
    </w:rPr>
  </w:style>
  <w:style w:type="character" w:customStyle="1" w:styleId="Heading2Char">
    <w:name w:val="Heading 2 Char"/>
    <w:basedOn w:val="DefaultParagraphFont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3Char">
    <w:name w:val="Heading 3 Char"/>
    <w:basedOn w:val="DefaultParagraphFont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  <w:lang w:val="lt-LT" w:eastAsia="lt-LT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628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8628A"/>
    <w:pPr>
      <w:suppressAutoHyphens w:val="0"/>
      <w:spacing w:before="100" w:beforeAutospacing="1" w:after="100" w:afterAutospacing="1"/>
    </w:pPr>
    <w:rPr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2018 m</vt:lpstr>
      <vt:lpstr>2018 m</vt:lpstr>
    </vt:vector>
  </TitlesOfParts>
  <Company>Hewlett-Packard Company</Company>
  <LinksUpToDate>false</LinksUpToDate>
  <CharactersWithSpaces>8329</CharactersWithSpaces>
  <SharedDoc>false</SharedDoc>
  <HLinks>
    <vt:vector size="12" baseType="variant"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https://www.rusudrama.lt/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https://www.rusudrama.lt/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9</cp:revision>
  <cp:lastPrinted>1900-12-31T22:00:00Z</cp:lastPrinted>
  <dcterms:created xsi:type="dcterms:W3CDTF">2019-01-03T09:41:00Z</dcterms:created>
  <dcterms:modified xsi:type="dcterms:W3CDTF">2019-01-03T11:34:00Z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