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FFF" w:rsidRPr="009B5FFF" w:rsidRDefault="009B5FFF" w:rsidP="009B5FFF">
      <w:pPr>
        <w:spacing w:after="0" w:line="240" w:lineRule="auto"/>
        <w:ind w:left="5670" w:firstLine="720"/>
        <w:rPr>
          <w:rFonts w:ascii="Times New Roman" w:eastAsia="Times New Roman" w:hAnsi="Times New Roman" w:cs="Times New Roman"/>
          <w:sz w:val="24"/>
          <w:szCs w:val="20"/>
          <w:lang w:val="lt-LT"/>
        </w:rPr>
      </w:pPr>
      <w:r w:rsidRPr="009B5FFF">
        <w:rPr>
          <w:rFonts w:ascii="Times New Roman" w:eastAsia="Times New Roman" w:hAnsi="Times New Roman" w:cs="Times New Roman"/>
          <w:sz w:val="24"/>
          <w:szCs w:val="20"/>
          <w:lang w:val="lt-LT"/>
        </w:rPr>
        <w:t>PATVIRTINTA</w:t>
      </w:r>
    </w:p>
    <w:p w:rsidR="009B5FFF" w:rsidRPr="009B5FFF" w:rsidRDefault="009B5FFF" w:rsidP="009B5FFF">
      <w:pPr>
        <w:spacing w:after="0" w:line="240" w:lineRule="auto"/>
        <w:ind w:left="5670" w:firstLine="720"/>
        <w:rPr>
          <w:rFonts w:ascii="Times New Roman" w:eastAsia="Times New Roman" w:hAnsi="Times New Roman" w:cs="Times New Roman"/>
          <w:sz w:val="24"/>
          <w:szCs w:val="20"/>
          <w:lang w:val="lt-LT"/>
        </w:rPr>
      </w:pPr>
      <w:r w:rsidRPr="009B5FFF">
        <w:rPr>
          <w:rFonts w:ascii="Times New Roman" w:eastAsia="Times New Roman" w:hAnsi="Times New Roman" w:cs="Times New Roman"/>
          <w:sz w:val="24"/>
          <w:szCs w:val="20"/>
          <w:lang w:val="lt-LT"/>
        </w:rPr>
        <w:t xml:space="preserve">Šalčininkų Jano Sniadeckio </w:t>
      </w:r>
    </w:p>
    <w:p w:rsidR="009B5FFF" w:rsidRPr="009B5FFF" w:rsidRDefault="009B5FFF" w:rsidP="009B5FFF">
      <w:pPr>
        <w:spacing w:after="0" w:line="240" w:lineRule="auto"/>
        <w:ind w:left="5670" w:firstLine="720"/>
        <w:rPr>
          <w:rFonts w:ascii="Times New Roman" w:eastAsia="Times New Roman" w:hAnsi="Times New Roman" w:cs="Times New Roman"/>
          <w:sz w:val="24"/>
          <w:szCs w:val="20"/>
          <w:lang w:val="lt-LT"/>
        </w:rPr>
      </w:pPr>
      <w:r w:rsidRPr="009B5FFF">
        <w:rPr>
          <w:rFonts w:ascii="Times New Roman" w:eastAsia="Times New Roman" w:hAnsi="Times New Roman" w:cs="Times New Roman"/>
          <w:sz w:val="24"/>
          <w:szCs w:val="20"/>
          <w:lang w:val="lt-LT"/>
        </w:rPr>
        <w:t xml:space="preserve">gimnazijos direktoriaus </w:t>
      </w:r>
    </w:p>
    <w:p w:rsidR="009B5FFF" w:rsidRPr="009B5FFF" w:rsidRDefault="009B5FFF" w:rsidP="009B5FFF">
      <w:pPr>
        <w:spacing w:after="0" w:line="240" w:lineRule="auto"/>
        <w:ind w:left="5670" w:firstLine="720"/>
        <w:rPr>
          <w:rFonts w:ascii="Times New Roman" w:eastAsia="Times New Roman" w:hAnsi="Times New Roman" w:cs="Times New Roman"/>
          <w:sz w:val="24"/>
          <w:szCs w:val="20"/>
          <w:lang w:val="lt-LT"/>
        </w:rPr>
      </w:pPr>
      <w:r w:rsidRPr="009B5FFF">
        <w:rPr>
          <w:rFonts w:ascii="Times New Roman" w:eastAsia="Times New Roman" w:hAnsi="Times New Roman" w:cs="Times New Roman"/>
          <w:sz w:val="24"/>
          <w:szCs w:val="20"/>
          <w:lang w:val="lt-LT"/>
        </w:rPr>
        <w:t xml:space="preserve">2019 m. </w:t>
      </w:r>
      <w:r w:rsidR="00C51648">
        <w:rPr>
          <w:rFonts w:ascii="Times New Roman" w:eastAsia="Times New Roman" w:hAnsi="Times New Roman" w:cs="Times New Roman"/>
          <w:sz w:val="24"/>
          <w:szCs w:val="20"/>
          <w:lang w:val="lt-LT"/>
        </w:rPr>
        <w:t>rugsėjo 9</w:t>
      </w:r>
      <w:r w:rsidRPr="009B5FFF">
        <w:rPr>
          <w:rFonts w:ascii="Times New Roman" w:eastAsia="Times New Roman" w:hAnsi="Times New Roman" w:cs="Times New Roman"/>
          <w:sz w:val="24"/>
          <w:szCs w:val="20"/>
          <w:lang w:val="lt-LT"/>
        </w:rPr>
        <w:t xml:space="preserve"> d. </w:t>
      </w:r>
    </w:p>
    <w:p w:rsidR="009B5FFF" w:rsidRPr="009B5FFF" w:rsidRDefault="009B5FFF" w:rsidP="009B5FFF">
      <w:pPr>
        <w:spacing w:after="0" w:line="240" w:lineRule="auto"/>
        <w:ind w:left="5670" w:firstLine="720"/>
        <w:rPr>
          <w:rFonts w:ascii="Times New Roman" w:eastAsia="Times New Roman" w:hAnsi="Times New Roman" w:cs="Times New Roman"/>
          <w:sz w:val="24"/>
          <w:szCs w:val="20"/>
          <w:lang w:val="lt-LT"/>
        </w:rPr>
      </w:pPr>
      <w:r w:rsidRPr="009B5FFF">
        <w:rPr>
          <w:rFonts w:ascii="Times New Roman" w:eastAsia="Times New Roman" w:hAnsi="Times New Roman" w:cs="Times New Roman"/>
          <w:sz w:val="24"/>
          <w:szCs w:val="20"/>
          <w:lang w:val="lt-LT"/>
        </w:rPr>
        <w:t>įsakymu Nr. V-</w:t>
      </w:r>
      <w:r w:rsidR="00C51648">
        <w:rPr>
          <w:rFonts w:ascii="Times New Roman" w:eastAsia="Times New Roman" w:hAnsi="Times New Roman" w:cs="Times New Roman"/>
          <w:sz w:val="24"/>
          <w:szCs w:val="20"/>
          <w:lang w:val="lt-LT"/>
        </w:rPr>
        <w:t>447</w:t>
      </w:r>
    </w:p>
    <w:p w:rsidR="007964E2" w:rsidRDefault="007964E2" w:rsidP="007964E2">
      <w:pPr>
        <w:spacing w:after="0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014747" w:rsidRPr="003D38DD" w:rsidRDefault="00014747" w:rsidP="000E50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3D38DD">
        <w:rPr>
          <w:rFonts w:ascii="Times New Roman" w:hAnsi="Times New Roman" w:cs="Times New Roman"/>
          <w:b/>
          <w:sz w:val="24"/>
          <w:szCs w:val="24"/>
          <w:lang w:val="lt-LT"/>
        </w:rPr>
        <w:t>ŠALČININKŲ JANO SNIADECKIO GIMNAZIJOS</w:t>
      </w:r>
    </w:p>
    <w:p w:rsidR="00014747" w:rsidRPr="003D38DD" w:rsidRDefault="00014747" w:rsidP="000E50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3D38DD">
        <w:rPr>
          <w:rFonts w:ascii="Times New Roman" w:hAnsi="Times New Roman" w:cs="Times New Roman"/>
          <w:b/>
          <w:sz w:val="24"/>
          <w:szCs w:val="24"/>
          <w:lang w:val="lt-LT"/>
        </w:rPr>
        <w:t>MOKYTOJŲ SKATINIMO TVARKOS APRAŠAS</w:t>
      </w:r>
    </w:p>
    <w:p w:rsidR="007964E2" w:rsidRDefault="007964E2" w:rsidP="007964E2">
      <w:pPr>
        <w:spacing w:after="0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C51648" w:rsidRPr="007964E2" w:rsidRDefault="007964E2" w:rsidP="00C51648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370249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lt-LT"/>
        </w:rPr>
        <w:t>I SKYRIUS</w:t>
      </w:r>
    </w:p>
    <w:p w:rsidR="00787FA9" w:rsidRDefault="00787FA9" w:rsidP="007964E2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3D38DD">
        <w:rPr>
          <w:rFonts w:ascii="Times New Roman" w:hAnsi="Times New Roman" w:cs="Times New Roman"/>
          <w:b/>
          <w:sz w:val="24"/>
          <w:szCs w:val="24"/>
          <w:lang w:val="lt-LT"/>
        </w:rPr>
        <w:t>BENDROSIOS NUOSTATOS</w:t>
      </w:r>
      <w:r w:rsidR="001208DE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bookmarkStart w:id="0" w:name="_GoBack"/>
      <w:bookmarkEnd w:id="0"/>
    </w:p>
    <w:p w:rsidR="00370249" w:rsidRPr="003D38DD" w:rsidRDefault="00370249" w:rsidP="007964E2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014747" w:rsidRPr="00370249" w:rsidRDefault="00014747" w:rsidP="00370249">
      <w:pPr>
        <w:pStyle w:val="ListParagraph"/>
        <w:numPr>
          <w:ilvl w:val="0"/>
          <w:numId w:val="2"/>
        </w:numPr>
        <w:tabs>
          <w:tab w:val="left" w:pos="810"/>
        </w:tabs>
        <w:spacing w:after="0" w:line="240" w:lineRule="auto"/>
        <w:ind w:left="0" w:firstLine="562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370249">
        <w:rPr>
          <w:rFonts w:ascii="Times New Roman" w:eastAsia="Times New Roman" w:hAnsi="Times New Roman" w:cs="Times New Roman"/>
          <w:sz w:val="24"/>
          <w:szCs w:val="24"/>
          <w:lang w:val="lt-LT"/>
        </w:rPr>
        <w:t>Šalčininkų Jano Sniadecki</w:t>
      </w:r>
      <w:r w:rsidR="00883CE5" w:rsidRPr="00370249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o gimnazijos mokytojų skatinimo tvarkos aprašas (toliau – </w:t>
      </w:r>
      <w:r w:rsidRPr="00370249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Aprašas) nustato </w:t>
      </w:r>
      <w:r w:rsidR="00883CE5" w:rsidRPr="00370249">
        <w:rPr>
          <w:rFonts w:ascii="Times New Roman" w:eastAsia="Times New Roman" w:hAnsi="Times New Roman" w:cs="Times New Roman"/>
          <w:sz w:val="24"/>
          <w:szCs w:val="24"/>
          <w:lang w:val="lt-LT"/>
        </w:rPr>
        <w:t>mokytojų</w:t>
      </w:r>
      <w:r w:rsidRPr="00370249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skatinimo skyrimo tvarką.</w:t>
      </w:r>
    </w:p>
    <w:p w:rsidR="00F17266" w:rsidRDefault="00F17266" w:rsidP="00C51648">
      <w:pPr>
        <w:pStyle w:val="ListParagraph"/>
        <w:numPr>
          <w:ilvl w:val="0"/>
          <w:numId w:val="2"/>
        </w:numPr>
        <w:tabs>
          <w:tab w:val="left" w:pos="810"/>
        </w:tabs>
        <w:spacing w:after="0" w:line="240" w:lineRule="auto"/>
        <w:ind w:left="0" w:firstLine="562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C51648">
        <w:rPr>
          <w:rFonts w:ascii="Times New Roman" w:eastAsia="Times New Roman" w:hAnsi="Times New Roman" w:cs="Times New Roman"/>
          <w:sz w:val="24"/>
          <w:szCs w:val="24"/>
          <w:lang w:val="lt-LT"/>
        </w:rPr>
        <w:t>Aprašas parengtas vadovaujantis Lietuvos Respublikos</w:t>
      </w:r>
      <w:r w:rsidR="007862FA" w:rsidRPr="00C51648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darbo kodeksu, gimnazijos bendruomenės siūlymais</w:t>
      </w:r>
      <w:r w:rsidRPr="00C51648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</w:p>
    <w:p w:rsidR="00967F45" w:rsidRPr="00C51648" w:rsidRDefault="000E505F" w:rsidP="00C51648">
      <w:pPr>
        <w:pStyle w:val="ListParagraph"/>
        <w:numPr>
          <w:ilvl w:val="0"/>
          <w:numId w:val="2"/>
        </w:numPr>
        <w:tabs>
          <w:tab w:val="left" w:pos="810"/>
        </w:tabs>
        <w:spacing w:after="0" w:line="240" w:lineRule="auto"/>
        <w:ind w:left="0" w:firstLine="562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C51648">
        <w:rPr>
          <w:rFonts w:ascii="Times New Roman" w:eastAsia="Times New Roman" w:hAnsi="Times New Roman" w:cs="Times New Roman"/>
          <w:sz w:val="24"/>
          <w:szCs w:val="24"/>
          <w:lang w:val="lt-LT"/>
        </w:rPr>
        <w:t>Aprašo t</w:t>
      </w:r>
      <w:r w:rsidR="00014747" w:rsidRPr="00C51648">
        <w:rPr>
          <w:rFonts w:ascii="Times New Roman" w:eastAsia="Times New Roman" w:hAnsi="Times New Roman" w:cs="Times New Roman"/>
          <w:sz w:val="24"/>
          <w:szCs w:val="24"/>
          <w:lang w:val="lt-LT"/>
        </w:rPr>
        <w:t>ikslas</w:t>
      </w:r>
      <w:r w:rsidR="00F17266" w:rsidRPr="00C51648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– </w:t>
      </w:r>
      <w:r w:rsidR="0054762A" w:rsidRPr="00C51648">
        <w:rPr>
          <w:rFonts w:ascii="Times New Roman" w:eastAsia="Times New Roman" w:hAnsi="Times New Roman" w:cs="Times New Roman"/>
          <w:sz w:val="24"/>
          <w:szCs w:val="24"/>
          <w:lang w:val="lt-LT"/>
        </w:rPr>
        <w:t>į</w:t>
      </w:r>
      <w:r w:rsidR="00967F45" w:rsidRPr="00C51648">
        <w:rPr>
          <w:rFonts w:ascii="Times New Roman" w:hAnsi="Times New Roman" w:cs="Times New Roman"/>
          <w:sz w:val="24"/>
          <w:szCs w:val="24"/>
          <w:lang w:val="lt-LT"/>
        </w:rPr>
        <w:t>vertinti darbuotojų veiklą ir skatinti juos už labai gerą, sąžiningą, kūrybišką darbą, iniciatyvumą, pareigingumą ir veiklos rezultatus.</w:t>
      </w:r>
    </w:p>
    <w:p w:rsidR="00C51648" w:rsidRPr="007964E2" w:rsidRDefault="00967F45" w:rsidP="007964E2">
      <w:pPr>
        <w:pStyle w:val="ListParagraph"/>
        <w:numPr>
          <w:ilvl w:val="0"/>
          <w:numId w:val="2"/>
        </w:numPr>
        <w:tabs>
          <w:tab w:val="left" w:pos="810"/>
        </w:tabs>
        <w:spacing w:after="0" w:line="240" w:lineRule="auto"/>
        <w:ind w:left="0" w:firstLine="562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C51648">
        <w:rPr>
          <w:rFonts w:ascii="Times New Roman" w:eastAsia="Times New Roman" w:hAnsi="Times New Roman" w:cs="Times New Roman"/>
          <w:sz w:val="24"/>
          <w:szCs w:val="24"/>
          <w:lang w:val="lt-LT"/>
        </w:rPr>
        <w:t>Aprašo u</w:t>
      </w:r>
      <w:r w:rsidR="00305217" w:rsidRPr="00C51648">
        <w:rPr>
          <w:rFonts w:ascii="Times New Roman" w:eastAsia="Times New Roman" w:hAnsi="Times New Roman" w:cs="Times New Roman"/>
          <w:sz w:val="24"/>
          <w:szCs w:val="24"/>
          <w:lang w:val="lt-LT"/>
        </w:rPr>
        <w:t>ž</w:t>
      </w:r>
      <w:r w:rsidRPr="00C51648">
        <w:rPr>
          <w:rFonts w:ascii="Times New Roman" w:eastAsia="Times New Roman" w:hAnsi="Times New Roman" w:cs="Times New Roman"/>
          <w:sz w:val="24"/>
          <w:szCs w:val="24"/>
          <w:lang w:val="lt-LT"/>
        </w:rPr>
        <w:t>daviniai:</w:t>
      </w:r>
    </w:p>
    <w:p w:rsidR="0062071D" w:rsidRPr="00C51648" w:rsidRDefault="0062071D" w:rsidP="00C51648">
      <w:pPr>
        <w:pStyle w:val="ListParagraph"/>
        <w:numPr>
          <w:ilvl w:val="1"/>
          <w:numId w:val="2"/>
        </w:numPr>
        <w:tabs>
          <w:tab w:val="left" w:pos="990"/>
        </w:tabs>
        <w:spacing w:after="0" w:line="240" w:lineRule="auto"/>
        <w:ind w:left="0" w:firstLine="562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C51648">
        <w:rPr>
          <w:rFonts w:ascii="Times New Roman" w:eastAsia="Times New Roman" w:hAnsi="Times New Roman" w:cs="Times New Roman"/>
          <w:sz w:val="24"/>
          <w:szCs w:val="24"/>
          <w:lang w:val="lt-LT"/>
        </w:rPr>
        <w:t>padėkoti už kryptingą vadovavimą mokymuisi, dėmesį individualiai</w:t>
      </w:r>
      <w:r w:rsidR="00967F45" w:rsidRPr="00C51648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Pr="00C51648">
        <w:rPr>
          <w:rFonts w:ascii="Times New Roman" w:eastAsia="Times New Roman" w:hAnsi="Times New Roman" w:cs="Times New Roman"/>
          <w:sz w:val="24"/>
          <w:szCs w:val="24"/>
          <w:lang w:val="lt-LT"/>
        </w:rPr>
        <w:t>mokinio pažangai</w:t>
      </w:r>
      <w:r w:rsidR="00967F45" w:rsidRPr="00C51648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Pr="00C51648">
        <w:rPr>
          <w:rFonts w:ascii="Times New Roman" w:eastAsia="Times New Roman" w:hAnsi="Times New Roman" w:cs="Times New Roman"/>
          <w:sz w:val="24"/>
          <w:szCs w:val="24"/>
          <w:lang w:val="lt-LT"/>
        </w:rPr>
        <w:t>ir puikius mokinių mokymosi pasiekimus (ugdytiniai –</w:t>
      </w:r>
      <w:r w:rsidR="00967F45" w:rsidRPr="00C51648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Pr="00C51648">
        <w:rPr>
          <w:rFonts w:ascii="Times New Roman" w:eastAsia="Times New Roman" w:hAnsi="Times New Roman" w:cs="Times New Roman"/>
          <w:sz w:val="24"/>
          <w:szCs w:val="24"/>
          <w:lang w:val="lt-LT"/>
        </w:rPr>
        <w:t>rajono, šalies</w:t>
      </w:r>
      <w:r w:rsidR="00967F45" w:rsidRPr="00C51648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Pr="00C51648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olimpiadų, konkursų, varžybų nugalėtojai  ir  dalyviai), aukštus </w:t>
      </w:r>
      <w:r w:rsidR="00305217" w:rsidRPr="00C51648">
        <w:rPr>
          <w:rFonts w:ascii="Times New Roman" w:eastAsia="Times New Roman" w:hAnsi="Times New Roman" w:cs="Times New Roman"/>
          <w:sz w:val="24"/>
          <w:szCs w:val="24"/>
          <w:lang w:val="lt-LT"/>
        </w:rPr>
        <w:t>NMPP, PUPP,</w:t>
      </w:r>
      <w:r w:rsidRPr="00C51648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305217" w:rsidRPr="00C51648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MBE, VBE </w:t>
      </w:r>
      <w:r w:rsidRPr="00C51648">
        <w:rPr>
          <w:rFonts w:ascii="Times New Roman" w:eastAsia="Times New Roman" w:hAnsi="Times New Roman" w:cs="Times New Roman"/>
          <w:sz w:val="24"/>
          <w:szCs w:val="24"/>
          <w:lang w:val="lt-LT"/>
        </w:rPr>
        <w:t>rezultatus;</w:t>
      </w:r>
    </w:p>
    <w:p w:rsidR="0062071D" w:rsidRDefault="0062071D" w:rsidP="00C51648">
      <w:pPr>
        <w:pStyle w:val="ListParagraph"/>
        <w:numPr>
          <w:ilvl w:val="1"/>
          <w:numId w:val="2"/>
        </w:numPr>
        <w:tabs>
          <w:tab w:val="left" w:pos="990"/>
        </w:tabs>
        <w:spacing w:after="0" w:line="240" w:lineRule="auto"/>
        <w:ind w:left="0" w:firstLine="562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C51648">
        <w:rPr>
          <w:rFonts w:ascii="Times New Roman" w:eastAsia="Times New Roman" w:hAnsi="Times New Roman" w:cs="Times New Roman"/>
          <w:sz w:val="24"/>
          <w:szCs w:val="24"/>
          <w:lang w:val="lt-LT"/>
        </w:rPr>
        <w:t>padėkoti už kūrybingą ugdymo proceso organizavimą (ugdom</w:t>
      </w:r>
      <w:r w:rsidR="00305217" w:rsidRPr="00C51648">
        <w:rPr>
          <w:rFonts w:ascii="Times New Roman" w:eastAsia="Times New Roman" w:hAnsi="Times New Roman" w:cs="Times New Roman"/>
          <w:sz w:val="24"/>
          <w:szCs w:val="24"/>
          <w:lang w:val="lt-LT"/>
        </w:rPr>
        <w:t>ieji</w:t>
      </w:r>
      <w:r w:rsidRPr="00C51648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projekt</w:t>
      </w:r>
      <w:r w:rsidR="00305217" w:rsidRPr="00C51648">
        <w:rPr>
          <w:rFonts w:ascii="Times New Roman" w:eastAsia="Times New Roman" w:hAnsi="Times New Roman" w:cs="Times New Roman"/>
          <w:sz w:val="24"/>
          <w:szCs w:val="24"/>
          <w:lang w:val="lt-LT"/>
        </w:rPr>
        <w:t>ai</w:t>
      </w:r>
      <w:r w:rsidRPr="00C51648">
        <w:rPr>
          <w:rFonts w:ascii="Times New Roman" w:eastAsia="Times New Roman" w:hAnsi="Times New Roman" w:cs="Times New Roman"/>
          <w:sz w:val="24"/>
          <w:szCs w:val="24"/>
          <w:lang w:val="lt-LT"/>
        </w:rPr>
        <w:t>,</w:t>
      </w:r>
      <w:r w:rsidR="00967F45" w:rsidRPr="00C51648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305217" w:rsidRPr="00C51648">
        <w:rPr>
          <w:rFonts w:ascii="Times New Roman" w:eastAsia="Times New Roman" w:hAnsi="Times New Roman" w:cs="Times New Roman"/>
          <w:sz w:val="24"/>
          <w:szCs w:val="24"/>
          <w:lang w:val="lt-LT"/>
        </w:rPr>
        <w:t>netradicinės pamokos kitoje aplinkoje, rengini</w:t>
      </w:r>
      <w:r w:rsidR="001824A3" w:rsidRPr="00C51648">
        <w:rPr>
          <w:rFonts w:ascii="Times New Roman" w:eastAsia="Times New Roman" w:hAnsi="Times New Roman" w:cs="Times New Roman"/>
          <w:sz w:val="24"/>
          <w:szCs w:val="24"/>
          <w:lang w:val="lt-LT"/>
        </w:rPr>
        <w:t>ai</w:t>
      </w:r>
      <w:r w:rsidRPr="00C51648">
        <w:rPr>
          <w:rFonts w:ascii="Times New Roman" w:eastAsia="Times New Roman" w:hAnsi="Times New Roman" w:cs="Times New Roman"/>
          <w:sz w:val="24"/>
          <w:szCs w:val="24"/>
          <w:lang w:val="lt-LT"/>
        </w:rPr>
        <w:t>);</w:t>
      </w:r>
    </w:p>
    <w:p w:rsidR="0062071D" w:rsidRDefault="0062071D" w:rsidP="00C51648">
      <w:pPr>
        <w:pStyle w:val="ListParagraph"/>
        <w:numPr>
          <w:ilvl w:val="1"/>
          <w:numId w:val="2"/>
        </w:numPr>
        <w:tabs>
          <w:tab w:val="left" w:pos="990"/>
        </w:tabs>
        <w:spacing w:after="0" w:line="240" w:lineRule="auto"/>
        <w:ind w:left="0" w:firstLine="562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C51648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skatinti darbuotojus </w:t>
      </w:r>
      <w:r w:rsidR="00683D8F" w:rsidRPr="00C51648">
        <w:rPr>
          <w:rFonts w:ascii="Times New Roman" w:eastAsia="Times New Roman" w:hAnsi="Times New Roman" w:cs="Times New Roman"/>
          <w:sz w:val="24"/>
          <w:szCs w:val="24"/>
          <w:lang w:val="lt-LT"/>
        </w:rPr>
        <w:t>inicij</w:t>
      </w:r>
      <w:r w:rsidR="00883CE5" w:rsidRPr="00C51648">
        <w:rPr>
          <w:rFonts w:ascii="Times New Roman" w:eastAsia="Times New Roman" w:hAnsi="Times New Roman" w:cs="Times New Roman"/>
          <w:sz w:val="24"/>
          <w:szCs w:val="24"/>
          <w:lang w:val="lt-LT"/>
        </w:rPr>
        <w:t>uoti, priimti ir</w:t>
      </w:r>
      <w:r w:rsidR="0056676D" w:rsidRPr="00C51648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įgyvendinti sprendimus kuriant</w:t>
      </w:r>
      <w:r w:rsidR="00683D8F" w:rsidRPr="00C51648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mokyklos gyvenimą kartu su mokiniais.</w:t>
      </w:r>
    </w:p>
    <w:p w:rsidR="00370249" w:rsidRPr="00370249" w:rsidRDefault="00370249" w:rsidP="0037024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7964E2" w:rsidRPr="007964E2" w:rsidRDefault="007964E2" w:rsidP="007964E2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1208DE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lt-LT"/>
        </w:rPr>
        <w:t>II SKYRIUS</w:t>
      </w:r>
    </w:p>
    <w:p w:rsidR="00EC3857" w:rsidRPr="007964E2" w:rsidRDefault="00EC3857" w:rsidP="007964E2">
      <w:pPr>
        <w:tabs>
          <w:tab w:val="left" w:pos="378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7964E2">
        <w:rPr>
          <w:rFonts w:ascii="Times New Roman" w:hAnsi="Times New Roman" w:cs="Times New Roman"/>
          <w:b/>
          <w:bCs/>
          <w:sz w:val="24"/>
          <w:szCs w:val="24"/>
          <w:lang w:val="lt-LT"/>
        </w:rPr>
        <w:t>SKATINIMO KRITERIJAI</w:t>
      </w:r>
    </w:p>
    <w:p w:rsidR="00883CE5" w:rsidRPr="003D38DD" w:rsidRDefault="00883CE5" w:rsidP="00883CE5">
      <w:pPr>
        <w:pStyle w:val="ListParagraph"/>
        <w:tabs>
          <w:tab w:val="left" w:pos="3686"/>
        </w:tabs>
        <w:spacing w:after="0"/>
        <w:ind w:left="1080"/>
        <w:rPr>
          <w:rFonts w:ascii="Times New Roman" w:hAnsi="Times New Roman" w:cs="Times New Roman"/>
          <w:sz w:val="24"/>
          <w:szCs w:val="24"/>
          <w:lang w:val="lt-LT"/>
        </w:rPr>
      </w:pPr>
    </w:p>
    <w:p w:rsidR="00EC3857" w:rsidRPr="003D38DD" w:rsidRDefault="00C51648" w:rsidP="000E50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5</w:t>
      </w:r>
      <w:r w:rsidR="007964E2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787FA9" w:rsidRPr="003D38DD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EC3857" w:rsidRPr="003D38DD">
        <w:rPr>
          <w:rFonts w:ascii="Times New Roman" w:hAnsi="Times New Roman" w:cs="Times New Roman"/>
          <w:sz w:val="24"/>
          <w:szCs w:val="24"/>
          <w:lang w:val="lt-LT"/>
        </w:rPr>
        <w:t xml:space="preserve">Mokytojai gali būti skatinami šiais atvejais: </w:t>
      </w:r>
    </w:p>
    <w:p w:rsidR="00C51648" w:rsidRPr="003D38DD" w:rsidRDefault="002B0BAA" w:rsidP="00280220">
      <w:pPr>
        <w:tabs>
          <w:tab w:val="left" w:pos="99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5.1. </w:t>
      </w:r>
      <w:r w:rsidR="00F44DEC" w:rsidRPr="003D38DD">
        <w:rPr>
          <w:rFonts w:ascii="Times New Roman" w:hAnsi="Times New Roman" w:cs="Times New Roman"/>
          <w:sz w:val="24"/>
          <w:szCs w:val="24"/>
          <w:lang w:val="lt-LT"/>
        </w:rPr>
        <w:t xml:space="preserve">mokinių </w:t>
      </w:r>
      <w:r w:rsidR="00B75D3A" w:rsidRPr="003D38DD">
        <w:rPr>
          <w:rFonts w:ascii="Times New Roman" w:hAnsi="Times New Roman" w:cs="Times New Roman"/>
          <w:sz w:val="24"/>
          <w:szCs w:val="24"/>
          <w:lang w:val="lt-LT"/>
        </w:rPr>
        <w:t>pasiekimai</w:t>
      </w:r>
      <w:r w:rsidR="00F44DEC" w:rsidRPr="003D38DD">
        <w:rPr>
          <w:rFonts w:ascii="Times New Roman" w:hAnsi="Times New Roman" w:cs="Times New Roman"/>
          <w:sz w:val="24"/>
          <w:szCs w:val="24"/>
          <w:lang w:val="lt-LT"/>
        </w:rPr>
        <w:t xml:space="preserve"> gimnazijoje</w:t>
      </w:r>
      <w:r w:rsidR="00EC3857" w:rsidRPr="003D38DD">
        <w:rPr>
          <w:rFonts w:ascii="Times New Roman" w:hAnsi="Times New Roman" w:cs="Times New Roman"/>
          <w:sz w:val="24"/>
          <w:szCs w:val="24"/>
          <w:lang w:val="lt-LT"/>
        </w:rPr>
        <w:t xml:space="preserve"> ir už jos ribų: </w:t>
      </w:r>
      <w:r w:rsidR="00B75D3A" w:rsidRPr="003D38DD">
        <w:rPr>
          <w:rFonts w:ascii="Times New Roman" w:hAnsi="Times New Roman" w:cs="Times New Roman"/>
          <w:sz w:val="24"/>
          <w:szCs w:val="24"/>
          <w:lang w:val="lt-LT"/>
        </w:rPr>
        <w:t>prizinės vieto</w:t>
      </w:r>
      <w:r w:rsidR="00EC3857" w:rsidRPr="003D38DD">
        <w:rPr>
          <w:rFonts w:ascii="Times New Roman" w:hAnsi="Times New Roman" w:cs="Times New Roman"/>
          <w:sz w:val="24"/>
          <w:szCs w:val="24"/>
          <w:lang w:val="lt-LT"/>
        </w:rPr>
        <w:t>s rajono, zoninėse, respublikinėse ir tarptautinėse olimpiadose, k</w:t>
      </w:r>
      <w:r w:rsidR="00B75D3A" w:rsidRPr="003D38DD">
        <w:rPr>
          <w:rFonts w:ascii="Times New Roman" w:hAnsi="Times New Roman" w:cs="Times New Roman"/>
          <w:sz w:val="24"/>
          <w:szCs w:val="24"/>
          <w:lang w:val="lt-LT"/>
        </w:rPr>
        <w:t>onkursuose, parodose, varžybose,</w:t>
      </w:r>
      <w:r w:rsidR="00EC3857" w:rsidRPr="003D38DD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F44DEC" w:rsidRPr="003D38DD">
        <w:rPr>
          <w:rFonts w:ascii="Times New Roman" w:hAnsi="Times New Roman" w:cs="Times New Roman"/>
          <w:sz w:val="24"/>
          <w:szCs w:val="24"/>
          <w:lang w:val="lt-LT"/>
        </w:rPr>
        <w:t xml:space="preserve">kultūros </w:t>
      </w:r>
      <w:r w:rsidR="0054762A" w:rsidRPr="003D38DD">
        <w:rPr>
          <w:rFonts w:ascii="Times New Roman" w:hAnsi="Times New Roman" w:cs="Times New Roman"/>
          <w:sz w:val="24"/>
          <w:szCs w:val="24"/>
          <w:lang w:val="lt-LT"/>
        </w:rPr>
        <w:t xml:space="preserve">ir kitų </w:t>
      </w:r>
      <w:r w:rsidR="00F44DEC" w:rsidRPr="003D38DD">
        <w:rPr>
          <w:rFonts w:ascii="Times New Roman" w:hAnsi="Times New Roman" w:cs="Times New Roman"/>
          <w:sz w:val="24"/>
          <w:szCs w:val="24"/>
          <w:lang w:val="lt-LT"/>
        </w:rPr>
        <w:t>įstaigų organizuotuose konkursuose, festivaliuose</w:t>
      </w:r>
      <w:r w:rsidR="00524B01" w:rsidRPr="003D38DD">
        <w:rPr>
          <w:rFonts w:ascii="Times New Roman" w:hAnsi="Times New Roman" w:cs="Times New Roman"/>
          <w:sz w:val="24"/>
          <w:szCs w:val="24"/>
          <w:lang w:val="lt-LT"/>
        </w:rPr>
        <w:t xml:space="preserve"> ir kt.</w:t>
      </w:r>
      <w:r w:rsidR="00973903" w:rsidRPr="003D38DD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:rsidR="00EC3857" w:rsidRPr="003D38DD" w:rsidRDefault="007964E2" w:rsidP="000E50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5</w:t>
      </w:r>
      <w:r w:rsidR="00EC3857" w:rsidRPr="003D38DD">
        <w:rPr>
          <w:rFonts w:ascii="Times New Roman" w:hAnsi="Times New Roman" w:cs="Times New Roman"/>
          <w:sz w:val="24"/>
          <w:szCs w:val="24"/>
          <w:lang w:val="lt-LT"/>
        </w:rPr>
        <w:t xml:space="preserve">.2. </w:t>
      </w:r>
      <w:r w:rsidR="00F44DEC" w:rsidRPr="003D38DD">
        <w:rPr>
          <w:rFonts w:ascii="Times New Roman" w:hAnsi="Times New Roman" w:cs="Times New Roman"/>
          <w:sz w:val="24"/>
          <w:szCs w:val="24"/>
          <w:lang w:val="lt-LT"/>
        </w:rPr>
        <w:t>aukšt</w:t>
      </w:r>
      <w:r w:rsidR="00B75D3A" w:rsidRPr="003D38DD">
        <w:rPr>
          <w:rFonts w:ascii="Times New Roman" w:hAnsi="Times New Roman" w:cs="Times New Roman"/>
          <w:sz w:val="24"/>
          <w:szCs w:val="24"/>
          <w:lang w:val="lt-LT"/>
        </w:rPr>
        <w:t>i</w:t>
      </w:r>
      <w:r w:rsidR="000E505F" w:rsidRPr="003D38DD">
        <w:rPr>
          <w:rFonts w:ascii="Times New Roman" w:hAnsi="Times New Roman" w:cs="Times New Roman"/>
          <w:sz w:val="24"/>
          <w:szCs w:val="24"/>
          <w:lang w:val="lt-LT"/>
        </w:rPr>
        <w:t xml:space="preserve"> mokinių pasiekim</w:t>
      </w:r>
      <w:r w:rsidR="00B75D3A" w:rsidRPr="003D38DD">
        <w:rPr>
          <w:rFonts w:ascii="Times New Roman" w:hAnsi="Times New Roman" w:cs="Times New Roman"/>
          <w:sz w:val="24"/>
          <w:szCs w:val="24"/>
          <w:lang w:val="lt-LT"/>
        </w:rPr>
        <w:t>ai</w:t>
      </w:r>
      <w:r w:rsidR="000E505F" w:rsidRPr="003D38DD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B75D3A" w:rsidRPr="003D38DD">
        <w:rPr>
          <w:rFonts w:ascii="Times New Roman" w:hAnsi="Times New Roman" w:cs="Times New Roman"/>
          <w:sz w:val="24"/>
          <w:szCs w:val="24"/>
          <w:lang w:val="lt-LT"/>
        </w:rPr>
        <w:t>patikrinimuose ir egzaminuose</w:t>
      </w:r>
      <w:r w:rsidR="00EC3857" w:rsidRPr="003D38DD">
        <w:rPr>
          <w:rFonts w:ascii="Times New Roman" w:hAnsi="Times New Roman" w:cs="Times New Roman"/>
          <w:sz w:val="24"/>
          <w:szCs w:val="24"/>
          <w:lang w:val="lt-LT"/>
        </w:rPr>
        <w:t xml:space="preserve">; </w:t>
      </w:r>
    </w:p>
    <w:p w:rsidR="00EC3857" w:rsidRPr="003D38DD" w:rsidRDefault="007964E2" w:rsidP="00280220">
      <w:pPr>
        <w:tabs>
          <w:tab w:val="left" w:pos="99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5</w:t>
      </w:r>
      <w:r w:rsidR="00B75D3A" w:rsidRPr="003D38DD">
        <w:rPr>
          <w:rFonts w:ascii="Times New Roman" w:hAnsi="Times New Roman" w:cs="Times New Roman"/>
          <w:sz w:val="24"/>
          <w:szCs w:val="24"/>
          <w:lang w:val="lt-LT"/>
        </w:rPr>
        <w:t>.3</w:t>
      </w:r>
      <w:r w:rsidR="00EC3857" w:rsidRPr="003D38DD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B75D3A" w:rsidRPr="003D38DD">
        <w:rPr>
          <w:rFonts w:ascii="Times New Roman" w:hAnsi="Times New Roman" w:cs="Times New Roman"/>
          <w:sz w:val="24"/>
          <w:szCs w:val="24"/>
          <w:lang w:val="lt-LT"/>
        </w:rPr>
        <w:t>dalyvavimas</w:t>
      </w:r>
      <w:r w:rsidR="00EC3857" w:rsidRPr="003D38DD">
        <w:rPr>
          <w:rFonts w:ascii="Times New Roman" w:hAnsi="Times New Roman" w:cs="Times New Roman"/>
          <w:sz w:val="24"/>
          <w:szCs w:val="24"/>
          <w:lang w:val="lt-LT"/>
        </w:rPr>
        <w:t xml:space="preserve"> ir pranešimų skaitym</w:t>
      </w:r>
      <w:r w:rsidR="00B75D3A" w:rsidRPr="003D38DD">
        <w:rPr>
          <w:rFonts w:ascii="Times New Roman" w:hAnsi="Times New Roman" w:cs="Times New Roman"/>
          <w:sz w:val="24"/>
          <w:szCs w:val="24"/>
          <w:lang w:val="lt-LT"/>
        </w:rPr>
        <w:t>as</w:t>
      </w:r>
      <w:r w:rsidR="00EC3857" w:rsidRPr="003D38DD">
        <w:rPr>
          <w:rFonts w:ascii="Times New Roman" w:hAnsi="Times New Roman" w:cs="Times New Roman"/>
          <w:sz w:val="24"/>
          <w:szCs w:val="24"/>
          <w:lang w:val="lt-LT"/>
        </w:rPr>
        <w:t xml:space="preserve"> respublikinėse ir tarptautinėse konferencijose, forumuose; </w:t>
      </w:r>
    </w:p>
    <w:p w:rsidR="00B75D3A" w:rsidRPr="003D38DD" w:rsidRDefault="007964E2" w:rsidP="00B75D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5</w:t>
      </w:r>
      <w:r w:rsidR="00B75D3A" w:rsidRPr="003D38DD">
        <w:rPr>
          <w:rFonts w:ascii="Times New Roman" w:hAnsi="Times New Roman" w:cs="Times New Roman"/>
          <w:sz w:val="24"/>
          <w:szCs w:val="24"/>
          <w:lang w:val="lt-LT"/>
        </w:rPr>
        <w:t>.4</w:t>
      </w:r>
      <w:r w:rsidR="00EC3857" w:rsidRPr="003D38DD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EA67D2" w:rsidRPr="003D38DD">
        <w:rPr>
          <w:rFonts w:ascii="Times New Roman" w:hAnsi="Times New Roman" w:cs="Times New Roman"/>
          <w:sz w:val="24"/>
          <w:szCs w:val="24"/>
          <w:lang w:val="lt-LT"/>
        </w:rPr>
        <w:t>ilgalaikių gimnazijos, rajoninių,</w:t>
      </w:r>
      <w:r w:rsidR="00F44DEC" w:rsidRPr="003D38DD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EC3857" w:rsidRPr="003D38DD">
        <w:rPr>
          <w:rFonts w:ascii="Times New Roman" w:hAnsi="Times New Roman" w:cs="Times New Roman"/>
          <w:sz w:val="24"/>
          <w:szCs w:val="24"/>
          <w:lang w:val="lt-LT"/>
        </w:rPr>
        <w:t>respublikinių ir tarptautinių projektų</w:t>
      </w:r>
      <w:r w:rsidR="00B75D3A" w:rsidRPr="003D38DD">
        <w:rPr>
          <w:rFonts w:ascii="Times New Roman" w:hAnsi="Times New Roman" w:cs="Times New Roman"/>
          <w:sz w:val="24"/>
          <w:szCs w:val="24"/>
          <w:lang w:val="lt-LT"/>
        </w:rPr>
        <w:t xml:space="preserve"> koordinavimas, jų įgyvendinimas</w:t>
      </w:r>
      <w:r w:rsidR="0054762A" w:rsidRPr="003D38DD">
        <w:rPr>
          <w:rFonts w:ascii="Times New Roman" w:hAnsi="Times New Roman" w:cs="Times New Roman"/>
          <w:sz w:val="24"/>
          <w:szCs w:val="24"/>
          <w:lang w:val="lt-LT"/>
        </w:rPr>
        <w:t>;</w:t>
      </w:r>
      <w:r w:rsidR="00B75D3A" w:rsidRPr="003D38DD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:rsidR="00B75D3A" w:rsidRPr="003D38DD" w:rsidRDefault="007964E2" w:rsidP="00B75D3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5</w:t>
      </w:r>
      <w:r w:rsidR="00B75D3A" w:rsidRPr="003D38DD">
        <w:rPr>
          <w:rFonts w:ascii="Times New Roman" w:hAnsi="Times New Roman" w:cs="Times New Roman"/>
          <w:sz w:val="24"/>
          <w:szCs w:val="24"/>
          <w:lang w:val="lt-LT"/>
        </w:rPr>
        <w:t xml:space="preserve">.5. mokinių priežiūra </w:t>
      </w:r>
      <w:r w:rsidR="00CD3ACF" w:rsidRPr="003D38DD">
        <w:rPr>
          <w:rFonts w:ascii="Times New Roman" w:hAnsi="Times New Roman" w:cs="Times New Roman"/>
          <w:sz w:val="24"/>
          <w:szCs w:val="24"/>
          <w:lang w:val="lt-LT"/>
        </w:rPr>
        <w:t>daugiau nei vieną dieną trunkančių</w:t>
      </w:r>
      <w:r w:rsidR="00B75D3A" w:rsidRPr="003D38DD">
        <w:rPr>
          <w:rFonts w:ascii="Times New Roman" w:hAnsi="Times New Roman" w:cs="Times New Roman"/>
          <w:sz w:val="24"/>
          <w:szCs w:val="24"/>
          <w:lang w:val="lt-LT"/>
        </w:rPr>
        <w:t xml:space="preserve"> išvykų metu;</w:t>
      </w:r>
    </w:p>
    <w:p w:rsidR="0051016B" w:rsidRDefault="007964E2" w:rsidP="00524B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5</w:t>
      </w:r>
      <w:r w:rsidR="00B75D3A" w:rsidRPr="003D38DD">
        <w:rPr>
          <w:rFonts w:ascii="Times New Roman" w:hAnsi="Times New Roman" w:cs="Times New Roman"/>
          <w:sz w:val="24"/>
          <w:szCs w:val="24"/>
          <w:lang w:val="lt-LT"/>
        </w:rPr>
        <w:t>.6. asmeninių ir profesinių jubiliejinių sukakčių progos.</w:t>
      </w:r>
    </w:p>
    <w:p w:rsidR="00F44DEC" w:rsidRPr="00C51648" w:rsidRDefault="00F44DEC" w:rsidP="007964E2">
      <w:pPr>
        <w:spacing w:after="0"/>
        <w:rPr>
          <w:rFonts w:ascii="Times New Roman" w:hAnsi="Times New Roman" w:cs="Times New Roman"/>
          <w:b/>
          <w:bCs/>
          <w:sz w:val="16"/>
          <w:szCs w:val="16"/>
          <w:lang w:val="lt-LT"/>
        </w:rPr>
      </w:pPr>
    </w:p>
    <w:p w:rsidR="007964E2" w:rsidRPr="007964E2" w:rsidRDefault="007964E2" w:rsidP="007964E2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1208DE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lt-LT"/>
        </w:rPr>
        <w:t>III SKYRIUS</w:t>
      </w:r>
    </w:p>
    <w:p w:rsidR="00EC3857" w:rsidRPr="003D38DD" w:rsidRDefault="00EA67D2" w:rsidP="000E50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3D38DD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MOKYTOJŲ SKATINIMO </w:t>
      </w:r>
      <w:r w:rsidR="00064B3E" w:rsidRPr="003D38DD">
        <w:rPr>
          <w:rFonts w:ascii="Times New Roman" w:hAnsi="Times New Roman" w:cs="Times New Roman"/>
          <w:b/>
          <w:bCs/>
          <w:sz w:val="24"/>
          <w:szCs w:val="24"/>
          <w:lang w:val="lt-LT"/>
        </w:rPr>
        <w:t>FORMOS</w:t>
      </w:r>
    </w:p>
    <w:p w:rsidR="0051016B" w:rsidRPr="00C51648" w:rsidRDefault="0051016B" w:rsidP="000E505F">
      <w:pPr>
        <w:spacing w:after="0"/>
        <w:jc w:val="both"/>
        <w:rPr>
          <w:rFonts w:ascii="Times New Roman" w:hAnsi="Times New Roman" w:cs="Times New Roman"/>
          <w:sz w:val="16"/>
          <w:szCs w:val="16"/>
          <w:lang w:val="lt-LT"/>
        </w:rPr>
      </w:pPr>
    </w:p>
    <w:p w:rsidR="00ED683B" w:rsidRPr="003D38DD" w:rsidRDefault="007964E2" w:rsidP="000E50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6</w:t>
      </w:r>
      <w:r w:rsidR="00ED683B" w:rsidRPr="003D38DD">
        <w:rPr>
          <w:rFonts w:ascii="Times New Roman" w:hAnsi="Times New Roman" w:cs="Times New Roman"/>
          <w:sz w:val="24"/>
          <w:szCs w:val="24"/>
          <w:lang w:val="lt-LT"/>
        </w:rPr>
        <w:t xml:space="preserve">. Mokytojų skatinimo </w:t>
      </w:r>
      <w:r w:rsidR="00064B3E" w:rsidRPr="003D38DD">
        <w:rPr>
          <w:rFonts w:ascii="Times New Roman" w:hAnsi="Times New Roman" w:cs="Times New Roman"/>
          <w:sz w:val="24"/>
          <w:szCs w:val="24"/>
          <w:lang w:val="lt-LT"/>
        </w:rPr>
        <w:t>formos</w:t>
      </w:r>
      <w:r w:rsidR="00ED683B" w:rsidRPr="003D38DD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:rsidR="006D43A9" w:rsidRPr="003D38DD" w:rsidRDefault="007964E2" w:rsidP="000E50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lastRenderedPageBreak/>
        <w:t>6</w:t>
      </w:r>
      <w:r w:rsidR="006D43A9" w:rsidRPr="003D38DD">
        <w:rPr>
          <w:rFonts w:ascii="Times New Roman" w:hAnsi="Times New Roman" w:cs="Times New Roman"/>
          <w:sz w:val="24"/>
          <w:szCs w:val="24"/>
          <w:lang w:val="lt-LT"/>
        </w:rPr>
        <w:t xml:space="preserve">.1. </w:t>
      </w:r>
      <w:r w:rsidR="00687316" w:rsidRPr="003D38DD">
        <w:rPr>
          <w:rFonts w:ascii="Times New Roman" w:hAnsi="Times New Roman" w:cs="Times New Roman"/>
          <w:sz w:val="24"/>
          <w:szCs w:val="24"/>
          <w:lang w:val="lt-LT"/>
        </w:rPr>
        <w:t>žodinė</w:t>
      </w:r>
      <w:r w:rsidR="006D43A9" w:rsidRPr="003D38DD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687316" w:rsidRPr="003D38DD">
        <w:rPr>
          <w:rFonts w:ascii="Times New Roman" w:hAnsi="Times New Roman" w:cs="Times New Roman"/>
          <w:sz w:val="24"/>
          <w:szCs w:val="24"/>
          <w:lang w:val="lt-LT"/>
        </w:rPr>
        <w:t>padėka už mokinių paruošimą ir jų dalyvavimą įvairiuose renginiuose;</w:t>
      </w:r>
    </w:p>
    <w:p w:rsidR="007964E2" w:rsidRPr="003D38DD" w:rsidRDefault="007964E2" w:rsidP="00280220">
      <w:pPr>
        <w:tabs>
          <w:tab w:val="left" w:pos="99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6.2. </w:t>
      </w:r>
      <w:r w:rsidR="00DB6A14" w:rsidRPr="003D38DD">
        <w:rPr>
          <w:rFonts w:ascii="Times New Roman" w:hAnsi="Times New Roman" w:cs="Times New Roman"/>
          <w:sz w:val="24"/>
          <w:szCs w:val="24"/>
          <w:lang w:val="lt-LT"/>
        </w:rPr>
        <w:t xml:space="preserve">direktoriaus įsakymu </w:t>
      </w:r>
      <w:r w:rsidR="00571645" w:rsidRPr="003D38DD">
        <w:rPr>
          <w:rFonts w:ascii="Times New Roman" w:hAnsi="Times New Roman" w:cs="Times New Roman"/>
          <w:sz w:val="24"/>
          <w:szCs w:val="24"/>
          <w:lang w:val="lt-LT"/>
        </w:rPr>
        <w:t>pagrįsto</w:t>
      </w:r>
      <w:r w:rsidR="006079F9" w:rsidRPr="003D38DD">
        <w:rPr>
          <w:rFonts w:ascii="Times New Roman" w:hAnsi="Times New Roman" w:cs="Times New Roman"/>
          <w:sz w:val="24"/>
          <w:szCs w:val="24"/>
          <w:lang w:val="lt-LT"/>
        </w:rPr>
        <w:t xml:space="preserve"> padėkos rašto </w:t>
      </w:r>
      <w:r w:rsidR="00571645" w:rsidRPr="003D38DD">
        <w:rPr>
          <w:rFonts w:ascii="Times New Roman" w:hAnsi="Times New Roman" w:cs="Times New Roman"/>
          <w:sz w:val="24"/>
          <w:szCs w:val="24"/>
          <w:lang w:val="lt-LT"/>
        </w:rPr>
        <w:t>už prizines vietas (rajono, zoninėse, respublikinėse ir tarptautinėse olimpiadose, konkursuose, parodose, varžybose, kultūros</w:t>
      </w:r>
      <w:r w:rsidR="00392453" w:rsidRPr="003D38DD">
        <w:rPr>
          <w:rFonts w:ascii="Times New Roman" w:hAnsi="Times New Roman" w:cs="Times New Roman"/>
          <w:sz w:val="24"/>
          <w:szCs w:val="24"/>
          <w:lang w:val="lt-LT"/>
        </w:rPr>
        <w:t xml:space="preserve"> ir kitų</w:t>
      </w:r>
      <w:r w:rsidR="00571645" w:rsidRPr="003D38DD">
        <w:rPr>
          <w:rFonts w:ascii="Times New Roman" w:hAnsi="Times New Roman" w:cs="Times New Roman"/>
          <w:sz w:val="24"/>
          <w:szCs w:val="24"/>
          <w:lang w:val="lt-LT"/>
        </w:rPr>
        <w:t xml:space="preserve"> įstaigų organizuotuose konkursuose, festivaliuose ir kt.) viešasis </w:t>
      </w:r>
      <w:r w:rsidR="006079F9" w:rsidRPr="003D38DD">
        <w:rPr>
          <w:rFonts w:ascii="Times New Roman" w:hAnsi="Times New Roman" w:cs="Times New Roman"/>
          <w:sz w:val="24"/>
          <w:szCs w:val="24"/>
          <w:lang w:val="lt-LT"/>
        </w:rPr>
        <w:t>įteikimas gimnazijos bendruomenės susirinkimuose</w:t>
      </w:r>
      <w:r w:rsidR="00064B3E" w:rsidRPr="003D38DD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687316" w:rsidRPr="003D38DD">
        <w:rPr>
          <w:rFonts w:ascii="Times New Roman" w:hAnsi="Times New Roman" w:cs="Times New Roman"/>
          <w:sz w:val="24"/>
          <w:szCs w:val="24"/>
          <w:lang w:val="lt-LT"/>
        </w:rPr>
        <w:t>ir paviešinimas elektroninėje erdvėje;</w:t>
      </w:r>
    </w:p>
    <w:p w:rsidR="00787FA9" w:rsidRPr="003D38DD" w:rsidRDefault="007964E2" w:rsidP="00280220">
      <w:pPr>
        <w:tabs>
          <w:tab w:val="left" w:pos="990"/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6</w:t>
      </w:r>
      <w:r w:rsidR="0051016B" w:rsidRPr="003D38DD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C819A1" w:rsidRPr="003D38DD">
        <w:rPr>
          <w:rFonts w:ascii="Times New Roman" w:hAnsi="Times New Roman" w:cs="Times New Roman"/>
          <w:sz w:val="24"/>
          <w:szCs w:val="24"/>
          <w:lang w:val="lt-LT"/>
        </w:rPr>
        <w:t>3</w:t>
      </w:r>
      <w:r w:rsidR="00280220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51016B" w:rsidRPr="003D38DD">
        <w:rPr>
          <w:rFonts w:ascii="Times New Roman" w:hAnsi="Times New Roman" w:cs="Times New Roman"/>
          <w:sz w:val="24"/>
          <w:szCs w:val="24"/>
          <w:lang w:val="lt-LT"/>
        </w:rPr>
        <w:t>p</w:t>
      </w:r>
      <w:r w:rsidR="00787FA9" w:rsidRPr="003D38DD">
        <w:rPr>
          <w:rFonts w:ascii="Times New Roman" w:hAnsi="Times New Roman" w:cs="Times New Roman"/>
          <w:sz w:val="24"/>
          <w:szCs w:val="24"/>
          <w:lang w:val="lt-LT"/>
        </w:rPr>
        <w:t>iniginė išmoka (pagal gimnazijos finansines galimybes)</w:t>
      </w:r>
      <w:r w:rsidR="006D2924" w:rsidRPr="003D38DD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BB73D9" w:rsidRPr="003D38DD">
        <w:rPr>
          <w:rFonts w:ascii="Times New Roman" w:hAnsi="Times New Roman" w:cs="Times New Roman"/>
          <w:sz w:val="24"/>
          <w:szCs w:val="24"/>
          <w:lang w:val="lt-LT"/>
        </w:rPr>
        <w:t>už rajono olimpiadose</w:t>
      </w:r>
      <w:r w:rsidR="00C819A1" w:rsidRPr="003D38DD">
        <w:rPr>
          <w:rFonts w:ascii="Times New Roman" w:hAnsi="Times New Roman" w:cs="Times New Roman"/>
          <w:sz w:val="24"/>
          <w:szCs w:val="24"/>
          <w:lang w:val="lt-LT"/>
        </w:rPr>
        <w:t>, konkursuose, varžybose mokinių laimėtas</w:t>
      </w:r>
      <w:r w:rsidR="00BB73D9" w:rsidRPr="003D38DD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C819A1" w:rsidRPr="003D38DD">
        <w:rPr>
          <w:rFonts w:ascii="Times New Roman" w:hAnsi="Times New Roman" w:cs="Times New Roman"/>
          <w:sz w:val="24"/>
          <w:szCs w:val="24"/>
          <w:lang w:val="lt-LT"/>
        </w:rPr>
        <w:t>prizines vietas ir už atstovavimą gimnazijai respublikoje</w:t>
      </w:r>
      <w:r w:rsidR="00787FA9" w:rsidRPr="003D38DD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:rsidR="009E7F85" w:rsidRPr="003D38DD" w:rsidRDefault="007964E2" w:rsidP="009E7F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6</w:t>
      </w:r>
      <w:r w:rsidR="009E7F85" w:rsidRPr="003D38DD">
        <w:rPr>
          <w:rFonts w:ascii="Times New Roman" w:hAnsi="Times New Roman" w:cs="Times New Roman"/>
          <w:sz w:val="24"/>
          <w:szCs w:val="24"/>
          <w:lang w:val="lt-LT"/>
        </w:rPr>
        <w:t xml:space="preserve">.4.  </w:t>
      </w:r>
      <w:r w:rsidR="0075586D" w:rsidRPr="003D38DD">
        <w:rPr>
          <w:rFonts w:ascii="Times New Roman" w:hAnsi="Times New Roman" w:cs="Times New Roman"/>
          <w:sz w:val="24"/>
          <w:szCs w:val="24"/>
          <w:lang w:val="lt-LT"/>
        </w:rPr>
        <w:t>piniginės išmokos</w:t>
      </w:r>
      <w:r w:rsidR="009E7F85" w:rsidRPr="003D38DD">
        <w:rPr>
          <w:rFonts w:ascii="Times New Roman" w:hAnsi="Times New Roman" w:cs="Times New Roman"/>
          <w:sz w:val="24"/>
          <w:szCs w:val="24"/>
          <w:lang w:val="lt-LT"/>
        </w:rPr>
        <w:t>/laisvos dienos prie darbuotojo kasmetinių atostogų už mokinių priežiūrą daugiau nei vieną dieną trunkančių išvykų metu</w:t>
      </w:r>
      <w:r w:rsidR="0075586D" w:rsidRPr="003D38DD">
        <w:rPr>
          <w:rFonts w:ascii="Times New Roman" w:hAnsi="Times New Roman" w:cs="Times New Roman"/>
          <w:sz w:val="24"/>
          <w:szCs w:val="24"/>
          <w:lang w:val="lt-LT"/>
        </w:rPr>
        <w:t xml:space="preserve"> pagal Darbo kodekso 107 straipsnį</w:t>
      </w:r>
      <w:r w:rsidR="009E7F85" w:rsidRPr="003D38DD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:rsidR="00B91436" w:rsidRPr="003D38DD" w:rsidRDefault="007964E2" w:rsidP="00280220">
      <w:pPr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6</w:t>
      </w:r>
      <w:r w:rsidR="0051016B" w:rsidRPr="003D38DD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B91436" w:rsidRPr="003D38DD">
        <w:rPr>
          <w:rFonts w:ascii="Times New Roman" w:hAnsi="Times New Roman" w:cs="Times New Roman"/>
          <w:sz w:val="24"/>
          <w:szCs w:val="24"/>
          <w:lang w:val="lt-LT"/>
        </w:rPr>
        <w:t>5</w:t>
      </w:r>
      <w:r w:rsidR="00280220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51016B" w:rsidRPr="003D38DD">
        <w:rPr>
          <w:rFonts w:ascii="Times New Roman" w:hAnsi="Times New Roman" w:cs="Times New Roman"/>
          <w:sz w:val="24"/>
          <w:szCs w:val="24"/>
          <w:lang w:val="lt-LT"/>
        </w:rPr>
        <w:t>viena papildoma laisva diena prie darbuotojo kasmetinių atostogų</w:t>
      </w:r>
      <w:r w:rsidR="00B91436" w:rsidRPr="003D38DD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C819A1" w:rsidRPr="003D38DD">
        <w:rPr>
          <w:rFonts w:ascii="Times New Roman" w:hAnsi="Times New Roman" w:cs="Times New Roman"/>
          <w:sz w:val="24"/>
          <w:szCs w:val="24"/>
          <w:lang w:val="lt-LT"/>
        </w:rPr>
        <w:t>už dalyvavimą renginiuose nedarbo dienomis</w:t>
      </w:r>
      <w:r w:rsidR="00B91436" w:rsidRPr="003D38DD">
        <w:rPr>
          <w:rFonts w:ascii="Times New Roman" w:hAnsi="Times New Roman" w:cs="Times New Roman"/>
          <w:sz w:val="24"/>
          <w:szCs w:val="24"/>
          <w:lang w:val="lt-LT"/>
        </w:rPr>
        <w:t>/valandomis</w:t>
      </w:r>
      <w:r w:rsidR="00C819A1" w:rsidRPr="003D38DD">
        <w:rPr>
          <w:rFonts w:ascii="Times New Roman" w:hAnsi="Times New Roman" w:cs="Times New Roman"/>
          <w:sz w:val="24"/>
          <w:szCs w:val="24"/>
          <w:lang w:val="lt-LT"/>
        </w:rPr>
        <w:t xml:space="preserve"> (vienos dienos dalyvavimas – viena laisva diena);</w:t>
      </w:r>
    </w:p>
    <w:p w:rsidR="009E7F85" w:rsidRPr="003D38DD" w:rsidRDefault="007964E2" w:rsidP="009E7F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6</w:t>
      </w:r>
      <w:r w:rsidR="00392453" w:rsidRPr="003D38DD">
        <w:rPr>
          <w:rFonts w:ascii="Times New Roman" w:hAnsi="Times New Roman" w:cs="Times New Roman"/>
          <w:sz w:val="24"/>
          <w:szCs w:val="24"/>
          <w:lang w:val="lt-LT"/>
        </w:rPr>
        <w:t>.6</w:t>
      </w:r>
      <w:r w:rsidR="009E7F85" w:rsidRPr="003D38DD">
        <w:rPr>
          <w:rFonts w:ascii="Times New Roman" w:hAnsi="Times New Roman" w:cs="Times New Roman"/>
          <w:sz w:val="24"/>
          <w:szCs w:val="24"/>
          <w:lang w:val="lt-LT"/>
        </w:rPr>
        <w:t>.  pažintinė – edukacinė išvyka</w:t>
      </w:r>
      <w:r w:rsidR="00392453" w:rsidRPr="003D38DD">
        <w:rPr>
          <w:rFonts w:ascii="Times New Roman" w:hAnsi="Times New Roman" w:cs="Times New Roman"/>
          <w:sz w:val="24"/>
          <w:szCs w:val="24"/>
          <w:lang w:val="lt-LT"/>
        </w:rPr>
        <w:t xml:space="preserve"> gimnazijos kolektyvui</w:t>
      </w:r>
      <w:r w:rsidR="009E7F85" w:rsidRPr="003D38DD">
        <w:rPr>
          <w:rFonts w:ascii="Times New Roman" w:hAnsi="Times New Roman" w:cs="Times New Roman"/>
          <w:sz w:val="24"/>
          <w:szCs w:val="24"/>
          <w:lang w:val="lt-LT"/>
        </w:rPr>
        <w:t xml:space="preserve"> (pagal gimnazijos finansines galimybes)</w:t>
      </w:r>
      <w:r w:rsidR="00392453" w:rsidRPr="003D38DD">
        <w:rPr>
          <w:rFonts w:ascii="Times New Roman" w:hAnsi="Times New Roman" w:cs="Times New Roman"/>
          <w:sz w:val="24"/>
          <w:szCs w:val="24"/>
          <w:lang w:val="lt-LT"/>
        </w:rPr>
        <w:t xml:space="preserve"> už labai gerą, sąžiningą, kūrybišką darbą, iniciatyvumą, pareigingumą</w:t>
      </w:r>
      <w:r w:rsidR="009E7F85" w:rsidRPr="003D38DD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:rsidR="00571645" w:rsidRPr="003D38DD" w:rsidRDefault="007964E2" w:rsidP="005716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6</w:t>
      </w:r>
      <w:r w:rsidR="00392453" w:rsidRPr="003D38DD">
        <w:rPr>
          <w:rFonts w:ascii="Times New Roman" w:hAnsi="Times New Roman" w:cs="Times New Roman"/>
          <w:sz w:val="24"/>
          <w:szCs w:val="24"/>
          <w:lang w:val="lt-LT"/>
        </w:rPr>
        <w:t>.7</w:t>
      </w:r>
      <w:r w:rsidR="00571645" w:rsidRPr="003D38DD">
        <w:rPr>
          <w:rFonts w:ascii="Times New Roman" w:hAnsi="Times New Roman" w:cs="Times New Roman"/>
          <w:sz w:val="24"/>
          <w:szCs w:val="24"/>
          <w:lang w:val="lt-LT"/>
        </w:rPr>
        <w:t xml:space="preserve">.  </w:t>
      </w:r>
      <w:r w:rsidR="00392453" w:rsidRPr="003D38DD">
        <w:rPr>
          <w:rFonts w:ascii="Times New Roman" w:hAnsi="Times New Roman" w:cs="Times New Roman"/>
          <w:sz w:val="24"/>
          <w:szCs w:val="24"/>
          <w:lang w:val="lt-LT"/>
        </w:rPr>
        <w:t xml:space="preserve">raštinė/piniginė </w:t>
      </w:r>
      <w:r w:rsidR="00571645" w:rsidRPr="003D38DD">
        <w:rPr>
          <w:rFonts w:ascii="Times New Roman" w:hAnsi="Times New Roman" w:cs="Times New Roman"/>
          <w:sz w:val="24"/>
          <w:szCs w:val="24"/>
          <w:lang w:val="lt-LT"/>
        </w:rPr>
        <w:t>steigėjo padėka</w:t>
      </w:r>
      <w:r w:rsidR="00B91436" w:rsidRPr="003D38DD">
        <w:rPr>
          <w:rFonts w:ascii="Times New Roman" w:hAnsi="Times New Roman" w:cs="Times New Roman"/>
          <w:sz w:val="24"/>
          <w:szCs w:val="24"/>
          <w:lang w:val="lt-LT"/>
        </w:rPr>
        <w:t xml:space="preserve"> (</w:t>
      </w:r>
      <w:r w:rsidR="003D38DD" w:rsidRPr="003D38DD">
        <w:rPr>
          <w:rFonts w:ascii="Times New Roman" w:hAnsi="Times New Roman" w:cs="Times New Roman"/>
          <w:sz w:val="24"/>
          <w:szCs w:val="24"/>
          <w:lang w:val="lt-LT"/>
        </w:rPr>
        <w:t>gimnazijos administracijos siūlymu</w:t>
      </w:r>
      <w:r w:rsidR="00B91436" w:rsidRPr="003D38DD">
        <w:rPr>
          <w:rFonts w:ascii="Times New Roman" w:hAnsi="Times New Roman" w:cs="Times New Roman"/>
          <w:sz w:val="24"/>
          <w:szCs w:val="24"/>
          <w:lang w:val="lt-LT"/>
        </w:rPr>
        <w:t>)</w:t>
      </w:r>
      <w:r w:rsidR="00BB73D9" w:rsidRPr="003D38DD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51016B" w:rsidRPr="003D38DD" w:rsidRDefault="0051016B" w:rsidP="00BB73D9">
      <w:pPr>
        <w:spacing w:after="0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7964E2" w:rsidRPr="007964E2" w:rsidRDefault="007964E2" w:rsidP="007964E2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IV </w:t>
      </w:r>
      <w:r w:rsidRPr="001208DE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lt-LT"/>
        </w:rPr>
        <w:t>SKYRIUS</w:t>
      </w:r>
    </w:p>
    <w:p w:rsidR="00EC3857" w:rsidRPr="003D38DD" w:rsidRDefault="00EC3857" w:rsidP="000E50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3D38DD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Pr="003D38DD">
        <w:rPr>
          <w:rFonts w:ascii="Times New Roman" w:hAnsi="Times New Roman" w:cs="Times New Roman"/>
          <w:b/>
          <w:bCs/>
          <w:sz w:val="24"/>
          <w:szCs w:val="24"/>
          <w:lang w:val="lt-LT"/>
        </w:rPr>
        <w:t>SKATINIMO PROCEDŪRA</w:t>
      </w:r>
    </w:p>
    <w:p w:rsidR="0051016B" w:rsidRPr="003D38DD" w:rsidRDefault="0051016B" w:rsidP="000E505F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EC3857" w:rsidRPr="003D38DD" w:rsidRDefault="007964E2" w:rsidP="000E50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7.</w:t>
      </w:r>
      <w:r w:rsidR="00EC3857" w:rsidRPr="003D38DD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782C71" w:rsidRPr="003D38DD">
        <w:rPr>
          <w:rFonts w:ascii="Times New Roman" w:hAnsi="Times New Roman" w:cs="Times New Roman"/>
          <w:sz w:val="24"/>
          <w:szCs w:val="24"/>
          <w:lang w:val="lt-LT"/>
        </w:rPr>
        <w:t>M</w:t>
      </w:r>
      <w:r w:rsidR="00EC3857" w:rsidRPr="003D38DD">
        <w:rPr>
          <w:rFonts w:ascii="Times New Roman" w:hAnsi="Times New Roman" w:cs="Times New Roman"/>
          <w:sz w:val="24"/>
          <w:szCs w:val="24"/>
          <w:lang w:val="lt-LT"/>
        </w:rPr>
        <w:t xml:space="preserve">okytojus skatinimui </w:t>
      </w:r>
      <w:r w:rsidR="00114961" w:rsidRPr="003D38DD">
        <w:rPr>
          <w:rFonts w:ascii="Times New Roman" w:hAnsi="Times New Roman" w:cs="Times New Roman"/>
          <w:sz w:val="24"/>
          <w:szCs w:val="24"/>
          <w:lang w:val="lt-LT"/>
        </w:rPr>
        <w:t xml:space="preserve">MG pirmininkas </w:t>
      </w:r>
      <w:r w:rsidR="00EC3857" w:rsidRPr="003D38DD">
        <w:rPr>
          <w:rFonts w:ascii="Times New Roman" w:hAnsi="Times New Roman" w:cs="Times New Roman"/>
          <w:sz w:val="24"/>
          <w:szCs w:val="24"/>
          <w:lang w:val="lt-LT"/>
        </w:rPr>
        <w:t xml:space="preserve">teikia </w:t>
      </w:r>
      <w:r w:rsidR="00114961" w:rsidRPr="003D38DD">
        <w:rPr>
          <w:rFonts w:ascii="Times New Roman" w:hAnsi="Times New Roman" w:cs="Times New Roman"/>
          <w:sz w:val="24"/>
          <w:szCs w:val="24"/>
          <w:lang w:val="lt-LT"/>
        </w:rPr>
        <w:t>di</w:t>
      </w:r>
      <w:r w:rsidR="0075586D" w:rsidRPr="003D38DD">
        <w:rPr>
          <w:rFonts w:ascii="Times New Roman" w:hAnsi="Times New Roman" w:cs="Times New Roman"/>
          <w:sz w:val="24"/>
          <w:szCs w:val="24"/>
          <w:lang w:val="lt-LT"/>
        </w:rPr>
        <w:t>rektoriaus pavaduotojui ugdymui.</w:t>
      </w:r>
    </w:p>
    <w:p w:rsidR="00EC3857" w:rsidRPr="003D38DD" w:rsidRDefault="007964E2" w:rsidP="000E50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8.</w:t>
      </w:r>
      <w:r w:rsidR="0075586D" w:rsidRPr="003D38DD">
        <w:rPr>
          <w:rFonts w:ascii="Times New Roman" w:hAnsi="Times New Roman" w:cs="Times New Roman"/>
          <w:sz w:val="24"/>
          <w:szCs w:val="24"/>
          <w:lang w:val="lt-LT"/>
        </w:rPr>
        <w:t xml:space="preserve"> S</w:t>
      </w:r>
      <w:r w:rsidR="00114961" w:rsidRPr="003D38DD">
        <w:rPr>
          <w:rFonts w:ascii="Times New Roman" w:hAnsi="Times New Roman" w:cs="Times New Roman"/>
          <w:sz w:val="24"/>
          <w:szCs w:val="24"/>
          <w:lang w:val="lt-LT"/>
        </w:rPr>
        <w:t>katinimo forma ir dydis</w:t>
      </w:r>
      <w:r w:rsidR="00EC3857" w:rsidRPr="003D38DD">
        <w:rPr>
          <w:rFonts w:ascii="Times New Roman" w:hAnsi="Times New Roman" w:cs="Times New Roman"/>
          <w:sz w:val="24"/>
          <w:szCs w:val="24"/>
          <w:lang w:val="lt-LT"/>
        </w:rPr>
        <w:t xml:space="preserve"> nustato</w:t>
      </w:r>
      <w:r w:rsidR="00114961" w:rsidRPr="003D38DD">
        <w:rPr>
          <w:rFonts w:ascii="Times New Roman" w:hAnsi="Times New Roman" w:cs="Times New Roman"/>
          <w:sz w:val="24"/>
          <w:szCs w:val="24"/>
          <w:lang w:val="lt-LT"/>
        </w:rPr>
        <w:t>mas pagal</w:t>
      </w:r>
      <w:r w:rsidR="00EC3857" w:rsidRPr="003D38DD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114961" w:rsidRPr="003D38DD">
        <w:rPr>
          <w:rFonts w:ascii="Times New Roman" w:hAnsi="Times New Roman" w:cs="Times New Roman"/>
          <w:sz w:val="24"/>
          <w:szCs w:val="24"/>
          <w:lang w:val="lt-LT"/>
        </w:rPr>
        <w:t>šiame Apraše pateiktus kriterijus ir formas.</w:t>
      </w:r>
      <w:r w:rsidR="00EC3857" w:rsidRPr="003D38DD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:rsidR="00EC3857" w:rsidRPr="003D38DD" w:rsidRDefault="00EC3857" w:rsidP="000E505F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7964E2" w:rsidRPr="007964E2" w:rsidRDefault="00370249" w:rsidP="007964E2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V </w:t>
      </w:r>
      <w:r w:rsidR="007964E2" w:rsidRPr="001208DE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pt-BR"/>
        </w:rPr>
        <w:t>SKYRIUS</w:t>
      </w:r>
    </w:p>
    <w:p w:rsidR="000E505F" w:rsidRPr="003D38DD" w:rsidRDefault="000E505F" w:rsidP="000E50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D38DD">
        <w:rPr>
          <w:rFonts w:ascii="Times New Roman" w:hAnsi="Times New Roman" w:cs="Times New Roman"/>
          <w:b/>
          <w:sz w:val="24"/>
          <w:szCs w:val="24"/>
          <w:lang w:val="pt-BR"/>
        </w:rPr>
        <w:t>BAIGIAMOSIOS NUOSTATOS</w:t>
      </w:r>
    </w:p>
    <w:p w:rsidR="000E505F" w:rsidRPr="003D38DD" w:rsidRDefault="000E505F" w:rsidP="000E505F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0E505F" w:rsidRPr="003D38DD" w:rsidRDefault="007964E2" w:rsidP="000E50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9</w:t>
      </w:r>
      <w:r w:rsidR="000E505F" w:rsidRPr="003D38DD">
        <w:rPr>
          <w:rFonts w:ascii="Times New Roman" w:hAnsi="Times New Roman" w:cs="Times New Roman"/>
          <w:sz w:val="24"/>
          <w:szCs w:val="24"/>
          <w:lang w:val="pt-BR"/>
        </w:rPr>
        <w:t xml:space="preserve">.  </w:t>
      </w:r>
      <w:r w:rsidR="00782C71" w:rsidRPr="003D38DD">
        <w:rPr>
          <w:rFonts w:ascii="Times New Roman" w:hAnsi="Times New Roman" w:cs="Times New Roman"/>
          <w:sz w:val="24"/>
          <w:szCs w:val="24"/>
          <w:lang w:val="pt-BR"/>
        </w:rPr>
        <w:t>Mokytojų</w:t>
      </w:r>
      <w:r w:rsidR="000E505F" w:rsidRPr="003D38DD">
        <w:rPr>
          <w:rFonts w:ascii="Times New Roman" w:hAnsi="Times New Roman" w:cs="Times New Roman"/>
          <w:sz w:val="24"/>
          <w:szCs w:val="24"/>
          <w:lang w:val="pt-BR"/>
        </w:rPr>
        <w:t xml:space="preserve"> skatinimas vykdomas visus mokslo metus.</w:t>
      </w:r>
    </w:p>
    <w:p w:rsidR="000E505F" w:rsidRPr="003D38DD" w:rsidRDefault="007964E2" w:rsidP="000E50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10.</w:t>
      </w:r>
      <w:r w:rsidR="002B0BAA">
        <w:rPr>
          <w:rFonts w:ascii="Times New Roman" w:hAnsi="Times New Roman" w:cs="Times New Roman"/>
          <w:sz w:val="24"/>
          <w:szCs w:val="24"/>
          <w:lang w:val="pt-BR"/>
        </w:rPr>
        <w:t xml:space="preserve"> Piniginės </w:t>
      </w:r>
      <w:r w:rsidR="000E505F" w:rsidRPr="003D38DD">
        <w:rPr>
          <w:rFonts w:ascii="Times New Roman" w:hAnsi="Times New Roman" w:cs="Times New Roman"/>
          <w:sz w:val="24"/>
          <w:szCs w:val="24"/>
          <w:lang w:val="pt-BR"/>
        </w:rPr>
        <w:t>prie</w:t>
      </w:r>
      <w:r w:rsidR="002B0BAA">
        <w:rPr>
          <w:rFonts w:ascii="Times New Roman" w:hAnsi="Times New Roman" w:cs="Times New Roman"/>
          <w:sz w:val="24"/>
          <w:szCs w:val="24"/>
          <w:lang w:val="pt-BR"/>
        </w:rPr>
        <w:t>mokos</w:t>
      </w:r>
      <w:r w:rsidR="000E505F" w:rsidRPr="003D38DD">
        <w:rPr>
          <w:rFonts w:ascii="Times New Roman" w:hAnsi="Times New Roman" w:cs="Times New Roman"/>
          <w:sz w:val="24"/>
          <w:szCs w:val="24"/>
          <w:lang w:val="pt-BR"/>
        </w:rPr>
        <w:t xml:space="preserve"> dydis skiriamas atsižvelgiant į veiklos pobūdį, įdėtas pastangas ir gautą rezultatą, derinant su Profesine sąjunga.</w:t>
      </w:r>
    </w:p>
    <w:p w:rsidR="000E505F" w:rsidRPr="003D38DD" w:rsidRDefault="007964E2" w:rsidP="000E505F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11.</w:t>
      </w:r>
      <w:r w:rsidR="004B1CF9" w:rsidRPr="003D38D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E505F" w:rsidRPr="003D38DD">
        <w:rPr>
          <w:rFonts w:ascii="Times New Roman" w:hAnsi="Times New Roman" w:cs="Times New Roman"/>
          <w:sz w:val="24"/>
          <w:szCs w:val="24"/>
          <w:lang w:val="pt-BR"/>
        </w:rPr>
        <w:t>Visi piniginiai išmokėjimai vykdomi iš darbo užmokesčio fondo lėšų, neviršijant darbuotojų atlygio dydžio.</w:t>
      </w:r>
    </w:p>
    <w:p w:rsidR="000E505F" w:rsidRPr="003D38DD" w:rsidRDefault="000E505F" w:rsidP="000E50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0E505F" w:rsidRPr="003D38DD" w:rsidRDefault="000E505F" w:rsidP="000E505F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D38DD">
        <w:rPr>
          <w:rFonts w:ascii="Times New Roman" w:hAnsi="Times New Roman" w:cs="Times New Roman"/>
          <w:sz w:val="24"/>
          <w:szCs w:val="24"/>
          <w:lang w:val="pt-BR"/>
        </w:rPr>
        <w:t>________________________</w:t>
      </w:r>
    </w:p>
    <w:sectPr w:rsidR="000E505F" w:rsidRPr="003D38DD" w:rsidSect="00370249">
      <w:headerReference w:type="default" r:id="rId9"/>
      <w:pgSz w:w="12240" w:h="15840"/>
      <w:pgMar w:top="900" w:right="567" w:bottom="1134" w:left="1701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4AA" w:rsidRDefault="005754AA" w:rsidP="007964E2">
      <w:pPr>
        <w:spacing w:after="0" w:line="240" w:lineRule="auto"/>
      </w:pPr>
      <w:r>
        <w:separator/>
      </w:r>
    </w:p>
  </w:endnote>
  <w:endnote w:type="continuationSeparator" w:id="0">
    <w:p w:rsidR="005754AA" w:rsidRDefault="005754AA" w:rsidP="00796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4AA" w:rsidRDefault="005754AA" w:rsidP="007964E2">
      <w:pPr>
        <w:spacing w:after="0" w:line="240" w:lineRule="auto"/>
      </w:pPr>
      <w:r>
        <w:separator/>
      </w:r>
    </w:p>
  </w:footnote>
  <w:footnote w:type="continuationSeparator" w:id="0">
    <w:p w:rsidR="005754AA" w:rsidRDefault="005754AA" w:rsidP="00796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8253000"/>
      <w:docPartObj>
        <w:docPartGallery w:val="Page Numbers (Top of Page)"/>
        <w:docPartUnique/>
      </w:docPartObj>
    </w:sdtPr>
    <w:sdtEndPr>
      <w:rPr>
        <w:noProof/>
      </w:rPr>
    </w:sdtEndPr>
    <w:sdtContent>
      <w:p w:rsidR="007964E2" w:rsidRDefault="007964E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13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964E2" w:rsidRDefault="007964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510C5"/>
    <w:multiLevelType w:val="multilevel"/>
    <w:tmpl w:val="4732DCB0"/>
    <w:lvl w:ilvl="0">
      <w:start w:val="1"/>
      <w:numFmt w:val="decimal"/>
      <w:lvlText w:val="%1."/>
      <w:lvlJc w:val="left"/>
      <w:pPr>
        <w:ind w:left="1327" w:hanging="765"/>
      </w:pPr>
      <w:rPr>
        <w:rFonts w:ascii="Times New Roman" w:eastAsiaTheme="minorHAnsi" w:hAnsi="Times New Roman" w:cs="Times New Roman"/>
        <w:b w:val="0"/>
        <w:w w:val="97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597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7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7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2" w:hanging="1800"/>
      </w:pPr>
      <w:rPr>
        <w:rFonts w:hint="default"/>
      </w:rPr>
    </w:lvl>
  </w:abstractNum>
  <w:abstractNum w:abstractNumId="1">
    <w:nsid w:val="2E216BA7"/>
    <w:multiLevelType w:val="hybridMultilevel"/>
    <w:tmpl w:val="848A2CB4"/>
    <w:lvl w:ilvl="0" w:tplc="4A90CF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2A4313"/>
    <w:multiLevelType w:val="hybridMultilevel"/>
    <w:tmpl w:val="22E8A73E"/>
    <w:lvl w:ilvl="0" w:tplc="77C88F9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C23"/>
    <w:rsid w:val="00014747"/>
    <w:rsid w:val="00064B3E"/>
    <w:rsid w:val="000E505F"/>
    <w:rsid w:val="00114961"/>
    <w:rsid w:val="001208DE"/>
    <w:rsid w:val="00153C42"/>
    <w:rsid w:val="001824A3"/>
    <w:rsid w:val="00213114"/>
    <w:rsid w:val="00280220"/>
    <w:rsid w:val="002B0BAA"/>
    <w:rsid w:val="003009E9"/>
    <w:rsid w:val="00305217"/>
    <w:rsid w:val="00370249"/>
    <w:rsid w:val="00383920"/>
    <w:rsid w:val="00392453"/>
    <w:rsid w:val="003D38DD"/>
    <w:rsid w:val="004B1CF9"/>
    <w:rsid w:val="0051016B"/>
    <w:rsid w:val="00524B01"/>
    <w:rsid w:val="0054762A"/>
    <w:rsid w:val="0056676D"/>
    <w:rsid w:val="00571645"/>
    <w:rsid w:val="005754AA"/>
    <w:rsid w:val="006079F9"/>
    <w:rsid w:val="00617C23"/>
    <w:rsid w:val="0062071D"/>
    <w:rsid w:val="00683D8F"/>
    <w:rsid w:val="00687316"/>
    <w:rsid w:val="006B43D0"/>
    <w:rsid w:val="006D2924"/>
    <w:rsid w:val="006D43A9"/>
    <w:rsid w:val="0075586D"/>
    <w:rsid w:val="00782C71"/>
    <w:rsid w:val="007862FA"/>
    <w:rsid w:val="00787FA9"/>
    <w:rsid w:val="007945B0"/>
    <w:rsid w:val="007964E2"/>
    <w:rsid w:val="00883CE5"/>
    <w:rsid w:val="00967F45"/>
    <w:rsid w:val="00973903"/>
    <w:rsid w:val="009B5FFF"/>
    <w:rsid w:val="009E7F85"/>
    <w:rsid w:val="00A36B51"/>
    <w:rsid w:val="00AB6095"/>
    <w:rsid w:val="00B75D3A"/>
    <w:rsid w:val="00B837BB"/>
    <w:rsid w:val="00B91436"/>
    <w:rsid w:val="00BB73D9"/>
    <w:rsid w:val="00C51648"/>
    <w:rsid w:val="00C819A1"/>
    <w:rsid w:val="00CA1317"/>
    <w:rsid w:val="00CD3ACF"/>
    <w:rsid w:val="00DB6A14"/>
    <w:rsid w:val="00DD367D"/>
    <w:rsid w:val="00E8658B"/>
    <w:rsid w:val="00E91173"/>
    <w:rsid w:val="00EA6279"/>
    <w:rsid w:val="00EA67D2"/>
    <w:rsid w:val="00EC3857"/>
    <w:rsid w:val="00ED683B"/>
    <w:rsid w:val="00F17266"/>
    <w:rsid w:val="00F4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8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6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4E2"/>
  </w:style>
  <w:style w:type="paragraph" w:styleId="Footer">
    <w:name w:val="footer"/>
    <w:basedOn w:val="Normal"/>
    <w:link w:val="FooterChar"/>
    <w:uiPriority w:val="99"/>
    <w:unhideWhenUsed/>
    <w:rsid w:val="00796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4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8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6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4E2"/>
  </w:style>
  <w:style w:type="paragraph" w:styleId="Footer">
    <w:name w:val="footer"/>
    <w:basedOn w:val="Normal"/>
    <w:link w:val="FooterChar"/>
    <w:uiPriority w:val="99"/>
    <w:unhideWhenUsed/>
    <w:rsid w:val="00796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7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C171E-7982-4D8A-9A74-BA1FB4445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</dc:creator>
  <cp:lastModifiedBy>Sekret</cp:lastModifiedBy>
  <cp:revision>3</cp:revision>
  <cp:lastPrinted>2019-11-05T08:11:00Z</cp:lastPrinted>
  <dcterms:created xsi:type="dcterms:W3CDTF">2019-11-05T09:58:00Z</dcterms:created>
  <dcterms:modified xsi:type="dcterms:W3CDTF">2019-11-05T09:59:00Z</dcterms:modified>
</cp:coreProperties>
</file>