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46F" w:rsidRDefault="0009046F" w:rsidP="0009046F">
      <w:pPr>
        <w:ind w:firstLine="6660"/>
      </w:pPr>
    </w:p>
    <w:p w:rsidR="0009046F" w:rsidRPr="0009046F" w:rsidRDefault="0009046F" w:rsidP="0009046F">
      <w:pPr>
        <w:ind w:firstLine="6660"/>
      </w:pPr>
      <w:r w:rsidRPr="0009046F">
        <w:t>PATVIRTINTA</w:t>
      </w:r>
    </w:p>
    <w:p w:rsidR="0009046F" w:rsidRPr="0009046F" w:rsidRDefault="0009046F" w:rsidP="0009046F">
      <w:pPr>
        <w:tabs>
          <w:tab w:val="left" w:pos="6660"/>
        </w:tabs>
        <w:ind w:left="6660"/>
        <w:rPr>
          <w:szCs w:val="22"/>
          <w:lang w:eastAsia="lt-LT"/>
        </w:rPr>
      </w:pPr>
      <w:r w:rsidRPr="0009046F">
        <w:rPr>
          <w:szCs w:val="22"/>
          <w:lang w:eastAsia="lt-LT"/>
        </w:rPr>
        <w:t xml:space="preserve">Šalčininkų Jano Sniadeckio gimnazijos direktoriaus </w:t>
      </w:r>
    </w:p>
    <w:p w:rsidR="0009046F" w:rsidRPr="0009046F" w:rsidRDefault="0009046F" w:rsidP="0009046F">
      <w:pPr>
        <w:ind w:firstLine="6660"/>
        <w:jc w:val="both"/>
        <w:rPr>
          <w:szCs w:val="22"/>
          <w:lang w:eastAsia="lt-LT"/>
        </w:rPr>
      </w:pPr>
      <w:r w:rsidRPr="0009046F">
        <w:rPr>
          <w:szCs w:val="22"/>
          <w:lang w:eastAsia="lt-LT"/>
        </w:rPr>
        <w:t xml:space="preserve">2019 m. </w:t>
      </w:r>
      <w:r>
        <w:rPr>
          <w:szCs w:val="22"/>
          <w:lang w:eastAsia="lt-LT"/>
        </w:rPr>
        <w:t>gruodžio 2</w:t>
      </w:r>
      <w:r w:rsidRPr="0009046F">
        <w:rPr>
          <w:szCs w:val="22"/>
          <w:lang w:eastAsia="lt-LT"/>
        </w:rPr>
        <w:t xml:space="preserve"> d. </w:t>
      </w:r>
    </w:p>
    <w:p w:rsidR="0009046F" w:rsidRPr="0009046F" w:rsidRDefault="0009046F" w:rsidP="0009046F">
      <w:pPr>
        <w:ind w:firstLine="6660"/>
        <w:jc w:val="both"/>
        <w:rPr>
          <w:szCs w:val="22"/>
          <w:lang w:eastAsia="lt-LT"/>
        </w:rPr>
      </w:pPr>
      <w:r w:rsidRPr="0009046F">
        <w:rPr>
          <w:szCs w:val="22"/>
          <w:lang w:eastAsia="lt-LT"/>
        </w:rPr>
        <w:t>įsakymu Nr. V-</w:t>
      </w:r>
      <w:r>
        <w:rPr>
          <w:szCs w:val="22"/>
          <w:lang w:eastAsia="lt-LT"/>
        </w:rPr>
        <w:t>634</w:t>
      </w:r>
    </w:p>
    <w:p w:rsidR="0009046F" w:rsidRDefault="0009046F" w:rsidP="0009046F">
      <w:pPr>
        <w:tabs>
          <w:tab w:val="left" w:pos="0"/>
        </w:tabs>
        <w:jc w:val="center"/>
        <w:rPr>
          <w:b/>
        </w:rPr>
      </w:pPr>
    </w:p>
    <w:p w:rsidR="0009046F" w:rsidRDefault="0009046F" w:rsidP="0009046F">
      <w:pPr>
        <w:tabs>
          <w:tab w:val="left" w:pos="5670"/>
        </w:tabs>
        <w:rPr>
          <w:b/>
        </w:rPr>
      </w:pPr>
    </w:p>
    <w:p w:rsidR="0009046F" w:rsidRDefault="00F55B92" w:rsidP="00921A52">
      <w:pPr>
        <w:tabs>
          <w:tab w:val="left" w:pos="5670"/>
        </w:tabs>
        <w:jc w:val="center"/>
        <w:rPr>
          <w:b/>
        </w:rPr>
      </w:pPr>
      <w:r>
        <w:rPr>
          <w:b/>
        </w:rPr>
        <w:t>ŠALČINI</w:t>
      </w:r>
      <w:r w:rsidR="0009046F">
        <w:rPr>
          <w:b/>
        </w:rPr>
        <w:t>NKŲ JANO SNIADECKIO GIMNAZIJOS</w:t>
      </w:r>
      <w:r>
        <w:rPr>
          <w:b/>
        </w:rPr>
        <w:t xml:space="preserve"> </w:t>
      </w:r>
    </w:p>
    <w:p w:rsidR="00921A52" w:rsidRDefault="00F55B92" w:rsidP="0009046F">
      <w:pPr>
        <w:tabs>
          <w:tab w:val="left" w:pos="5670"/>
        </w:tabs>
        <w:jc w:val="center"/>
        <w:rPr>
          <w:b/>
        </w:rPr>
      </w:pPr>
      <w:r>
        <w:rPr>
          <w:b/>
        </w:rPr>
        <w:t xml:space="preserve">APRŪPINIMO </w:t>
      </w:r>
      <w:r w:rsidR="0009046F">
        <w:rPr>
          <w:b/>
        </w:rPr>
        <w:t xml:space="preserve">BENDROJO UGDYMO DALYKŲ </w:t>
      </w:r>
      <w:r>
        <w:rPr>
          <w:b/>
        </w:rPr>
        <w:t xml:space="preserve">VADOVĖLIAIS </w:t>
      </w:r>
    </w:p>
    <w:p w:rsidR="00F55B92" w:rsidRDefault="00F55B92" w:rsidP="00921A52">
      <w:pPr>
        <w:tabs>
          <w:tab w:val="left" w:pos="5670"/>
        </w:tabs>
        <w:jc w:val="center"/>
        <w:rPr>
          <w:b/>
        </w:rPr>
      </w:pPr>
      <w:r>
        <w:rPr>
          <w:b/>
        </w:rPr>
        <w:t>IR MOKYMO PRIEMONĖMIS</w:t>
      </w:r>
      <w:r w:rsidR="00921A52">
        <w:rPr>
          <w:b/>
        </w:rPr>
        <w:t xml:space="preserve"> </w:t>
      </w:r>
      <w:r w:rsidR="0009046F">
        <w:rPr>
          <w:b/>
        </w:rPr>
        <w:t>TVARKOS APRAŠAS</w:t>
      </w:r>
    </w:p>
    <w:p w:rsidR="00F55B92" w:rsidRDefault="00F55B92" w:rsidP="0009046F">
      <w:pPr>
        <w:tabs>
          <w:tab w:val="left" w:pos="5670"/>
        </w:tabs>
        <w:rPr>
          <w:b/>
        </w:rPr>
      </w:pPr>
    </w:p>
    <w:p w:rsidR="0009046F" w:rsidRDefault="0009046F" w:rsidP="00F55B92">
      <w:pPr>
        <w:tabs>
          <w:tab w:val="left" w:pos="5670"/>
        </w:tabs>
        <w:jc w:val="center"/>
        <w:rPr>
          <w:b/>
        </w:rPr>
      </w:pPr>
      <w:r>
        <w:rPr>
          <w:b/>
        </w:rPr>
        <w:t>I SKYRIUS</w:t>
      </w:r>
    </w:p>
    <w:p w:rsidR="00F55B92" w:rsidRDefault="00921A52" w:rsidP="00F55B92">
      <w:pPr>
        <w:tabs>
          <w:tab w:val="left" w:pos="5670"/>
        </w:tabs>
        <w:jc w:val="center"/>
        <w:rPr>
          <w:b/>
        </w:rPr>
      </w:pPr>
      <w:r>
        <w:rPr>
          <w:b/>
        </w:rPr>
        <w:t>BENDROSIOS NUOSTATOS</w:t>
      </w:r>
    </w:p>
    <w:p w:rsidR="00F55B92" w:rsidRPr="00F55B92" w:rsidRDefault="00F55B92" w:rsidP="00F55B92">
      <w:pPr>
        <w:jc w:val="both"/>
      </w:pPr>
    </w:p>
    <w:p w:rsidR="002C1EAA" w:rsidRDefault="00966B8C" w:rsidP="00966B8C">
      <w:pPr>
        <w:numPr>
          <w:ilvl w:val="0"/>
          <w:numId w:val="1"/>
        </w:numPr>
        <w:tabs>
          <w:tab w:val="clear" w:pos="1080"/>
          <w:tab w:val="left" w:pos="900"/>
        </w:tabs>
        <w:ind w:left="0" w:firstLine="720"/>
        <w:jc w:val="both"/>
      </w:pPr>
      <w:r>
        <w:t xml:space="preserve"> </w:t>
      </w:r>
      <w:r w:rsidR="002C1EAA">
        <w:t>Šalčininkų Jano Sniadeckio</w:t>
      </w:r>
      <w:r w:rsidR="002C1EAA" w:rsidRPr="00F55B92">
        <w:t xml:space="preserve"> gimnazijos </w:t>
      </w:r>
      <w:bookmarkStart w:id="0" w:name="_GoBack"/>
      <w:r w:rsidR="002C1EAA" w:rsidRPr="00F55B92">
        <w:t>aprūpinimo bendrojo ugdymo dalykų vadovėliais ir mokymo priemonėmis tvarkos aprašas</w:t>
      </w:r>
      <w:bookmarkEnd w:id="0"/>
      <w:r w:rsidR="002C1EAA" w:rsidRPr="002C1EAA">
        <w:t xml:space="preserve"> </w:t>
      </w:r>
      <w:r w:rsidR="002C1EAA" w:rsidRPr="00F55B92">
        <w:t xml:space="preserve">sudarytas </w:t>
      </w:r>
      <w:r w:rsidR="002C1EAA">
        <w:t>v</w:t>
      </w:r>
      <w:r w:rsidR="00F55B92" w:rsidRPr="00F55B92">
        <w:t>adovaujantis Lietuvos Respublikos švietimo, mokslo ir sporto ministro 2019 m. birželio 26 d. įsakymu Nr. V-755 „Dėl bendrojo ugdymo dalykų vadovėlių ir mokymo priemonėmis atitikties teisės aktams įvertinimo ir aprūpinimo jais tvarkos aprašo patvirtinimo“</w:t>
      </w:r>
      <w:r w:rsidR="002C1EAA">
        <w:t>.</w:t>
      </w:r>
    </w:p>
    <w:p w:rsidR="002C1EAA" w:rsidRDefault="002C1EAA" w:rsidP="00966B8C">
      <w:pPr>
        <w:ind w:firstLine="720"/>
        <w:jc w:val="both"/>
      </w:pPr>
      <w:r w:rsidRPr="00F55B92">
        <w:t xml:space="preserve">Šis aprašas reglamentuoja </w:t>
      </w:r>
      <w:r>
        <w:t>Šalčininkų Jano</w:t>
      </w:r>
      <w:r w:rsidRPr="00F55B92">
        <w:t xml:space="preserve"> gimnazijos aprūpinimo bendrojo ugdymo dalykų vadovėliais ir mokymo priemonėmis tvarką, nustato vadovėlių ir mokymo priemonių įsigijimo, priėmimo, apskaitos, saugojimo, nurašymo ir išdavimo tvarką.</w:t>
      </w:r>
    </w:p>
    <w:p w:rsidR="002C1EAA" w:rsidRDefault="002C1EAA" w:rsidP="002C1EAA">
      <w:pPr>
        <w:ind w:firstLine="630"/>
        <w:jc w:val="both"/>
      </w:pPr>
    </w:p>
    <w:p w:rsidR="0009046F" w:rsidRDefault="0009046F" w:rsidP="002C1EAA">
      <w:pPr>
        <w:tabs>
          <w:tab w:val="left" w:pos="5670"/>
        </w:tabs>
        <w:jc w:val="center"/>
        <w:rPr>
          <w:b/>
        </w:rPr>
      </w:pPr>
      <w:r>
        <w:rPr>
          <w:b/>
        </w:rPr>
        <w:t>II</w:t>
      </w:r>
      <w:r w:rsidRPr="0009046F">
        <w:rPr>
          <w:b/>
        </w:rPr>
        <w:t xml:space="preserve"> </w:t>
      </w:r>
      <w:r>
        <w:rPr>
          <w:b/>
        </w:rPr>
        <w:t>SKYRIUS</w:t>
      </w:r>
    </w:p>
    <w:p w:rsidR="002C1EAA" w:rsidRDefault="002C1EAA" w:rsidP="002C1EAA">
      <w:pPr>
        <w:tabs>
          <w:tab w:val="left" w:pos="5670"/>
        </w:tabs>
        <w:jc w:val="center"/>
        <w:rPr>
          <w:b/>
        </w:rPr>
      </w:pPr>
      <w:r>
        <w:rPr>
          <w:b/>
        </w:rPr>
        <w:t>VADOVĖLIŲ  ĮSIGIJIMAS IR UŽSAKYMAS</w:t>
      </w:r>
    </w:p>
    <w:p w:rsidR="002C1EAA" w:rsidRDefault="002C1EAA" w:rsidP="00966B8C">
      <w:pPr>
        <w:jc w:val="both"/>
      </w:pPr>
    </w:p>
    <w:p w:rsidR="00545E53" w:rsidRDefault="00966B8C" w:rsidP="00966B8C">
      <w:pPr>
        <w:numPr>
          <w:ilvl w:val="0"/>
          <w:numId w:val="1"/>
        </w:numPr>
        <w:tabs>
          <w:tab w:val="clear" w:pos="1080"/>
          <w:tab w:val="num" w:pos="900"/>
        </w:tabs>
        <w:ind w:left="0" w:firstLine="720"/>
        <w:jc w:val="both"/>
      </w:pPr>
      <w:r>
        <w:t xml:space="preserve"> </w:t>
      </w:r>
      <w:r w:rsidR="00921A52">
        <w:t>Mokykla už mokymo lėšas, skirtas vadovėliams ir mokymo priemonėms, gali įsigyti tik įvertintų vadovėlių (apie juos informacija teikiama duomenų bazėje), mokymo priemonių, vadovėlių, skirtų pagal tarptautines programas besimokančiam mokiniui, priešmokykliniam ugdymui skirtų mokymo priemonių.</w:t>
      </w:r>
      <w:r w:rsidR="00545E53">
        <w:t xml:space="preserve"> Be mokymo lėšų, skirtų vadovėliams ir kitoms mokymo priemonėms įsigyti, taip pat gali būti skiriama papildomai lėšų iš savivaldybės ir valstybės biudžetų.</w:t>
      </w:r>
    </w:p>
    <w:p w:rsidR="00966B8C" w:rsidRDefault="00966B8C" w:rsidP="00966B8C">
      <w:pPr>
        <w:numPr>
          <w:ilvl w:val="0"/>
          <w:numId w:val="1"/>
        </w:numPr>
        <w:tabs>
          <w:tab w:val="clear" w:pos="1080"/>
          <w:tab w:val="num" w:pos="900"/>
        </w:tabs>
        <w:ind w:left="0" w:firstLine="720"/>
        <w:jc w:val="both"/>
      </w:pPr>
      <w:r>
        <w:t xml:space="preserve"> </w:t>
      </w:r>
      <w:r w:rsidR="00545E53">
        <w:t xml:space="preserve">Už </w:t>
      </w:r>
      <w:r w:rsidR="000A14D0">
        <w:t>mokymo</w:t>
      </w:r>
      <w:r w:rsidR="00545E53">
        <w:t xml:space="preserve"> lėšas, skirtas vadovėliams ir mokymo priemonėms, galima įsigyti:</w:t>
      </w:r>
    </w:p>
    <w:p w:rsidR="00966B8C" w:rsidRDefault="00545E53" w:rsidP="00966B8C">
      <w:pPr>
        <w:numPr>
          <w:ilvl w:val="1"/>
          <w:numId w:val="1"/>
        </w:numPr>
        <w:tabs>
          <w:tab w:val="left" w:pos="1170"/>
        </w:tabs>
        <w:ind w:left="0" w:firstLine="720"/>
        <w:jc w:val="both"/>
      </w:pPr>
      <w:r>
        <w:t xml:space="preserve">bendrojo  ugdymo  vadovėlius,  įrašytus  į  </w:t>
      </w:r>
      <w:r>
        <w:rPr>
          <w:highlight w:val="white"/>
        </w:rPr>
        <w:t>Bendrojo  ugdymo  dalykų  vadovėlių</w:t>
      </w:r>
      <w:r>
        <w:t xml:space="preserve"> </w:t>
      </w:r>
      <w:r>
        <w:rPr>
          <w:highlight w:val="white"/>
        </w:rPr>
        <w:t>duomenų bazę</w:t>
      </w:r>
      <w:r>
        <w:t>;</w:t>
      </w:r>
    </w:p>
    <w:p w:rsidR="002C1EAA" w:rsidRDefault="00545E53" w:rsidP="00347457">
      <w:pPr>
        <w:numPr>
          <w:ilvl w:val="1"/>
          <w:numId w:val="1"/>
        </w:numPr>
        <w:tabs>
          <w:tab w:val="left" w:pos="1170"/>
        </w:tabs>
        <w:ind w:left="0" w:firstLine="720"/>
        <w:jc w:val="both"/>
      </w:pPr>
      <w:r>
        <w:t>vadovėlį papildančias (spausdintas ar skaitmenines) mokymo priemones (išskyrus pratybų sąsiuvinius);</w:t>
      </w:r>
    </w:p>
    <w:p w:rsidR="00545E53" w:rsidRDefault="00545E53" w:rsidP="00347457">
      <w:pPr>
        <w:numPr>
          <w:ilvl w:val="1"/>
          <w:numId w:val="1"/>
        </w:numPr>
        <w:tabs>
          <w:tab w:val="left" w:pos="1170"/>
        </w:tabs>
        <w:ind w:left="0" w:firstLine="720"/>
        <w:jc w:val="both"/>
      </w:pPr>
      <w:r>
        <w:t>ugdymo procesui reikalingą literatūrą;</w:t>
      </w:r>
    </w:p>
    <w:p w:rsidR="00545E53" w:rsidRDefault="00545E53" w:rsidP="00347457">
      <w:pPr>
        <w:numPr>
          <w:ilvl w:val="1"/>
          <w:numId w:val="1"/>
        </w:numPr>
        <w:tabs>
          <w:tab w:val="left" w:pos="1170"/>
        </w:tabs>
        <w:ind w:left="0" w:firstLine="720"/>
        <w:jc w:val="both"/>
      </w:pPr>
      <w:r>
        <w:t>daiktus, medžiagas ir įrangą (programose apibrėžtam ugdymo turiniui įgyvendinti reikalingas darbo, kūrybos, sporto, skaitmenines, vaizdines priemones, laboratorinius baldus, kompiuterinę įrangą ir kita);</w:t>
      </w:r>
    </w:p>
    <w:p w:rsidR="00545E53" w:rsidRDefault="00545E53" w:rsidP="00347457">
      <w:pPr>
        <w:numPr>
          <w:ilvl w:val="1"/>
          <w:numId w:val="1"/>
        </w:numPr>
        <w:tabs>
          <w:tab w:val="left" w:pos="1170"/>
        </w:tabs>
        <w:ind w:left="0" w:firstLine="720"/>
        <w:jc w:val="both"/>
      </w:pPr>
      <w:r>
        <w:t xml:space="preserve">specialiąsias mokymo priemones (vaizdines, technines, demonstracines, skaitmenines </w:t>
      </w:r>
    </w:p>
    <w:p w:rsidR="00545E53" w:rsidRDefault="00545E53" w:rsidP="00347457">
      <w:pPr>
        <w:tabs>
          <w:tab w:val="left" w:pos="1580"/>
        </w:tabs>
        <w:spacing w:line="233" w:lineRule="auto"/>
        <w:ind w:right="20"/>
        <w:jc w:val="both"/>
      </w:pPr>
      <w:r>
        <w:t xml:space="preserve">mokymo priemones, žaislus, </w:t>
      </w:r>
      <w:r w:rsidR="00842FC0">
        <w:t>daiktus, medžiagas, literatūrą).</w:t>
      </w:r>
    </w:p>
    <w:p w:rsidR="00FE4A59" w:rsidRDefault="00867D7C" w:rsidP="00966B8C">
      <w:pPr>
        <w:numPr>
          <w:ilvl w:val="0"/>
          <w:numId w:val="1"/>
        </w:numPr>
        <w:tabs>
          <w:tab w:val="clear" w:pos="1080"/>
          <w:tab w:val="num" w:pos="0"/>
          <w:tab w:val="left" w:pos="990"/>
        </w:tabs>
        <w:spacing w:line="233" w:lineRule="auto"/>
        <w:ind w:left="0" w:right="20" w:firstLine="720"/>
        <w:jc w:val="both"/>
      </w:pPr>
      <w:r>
        <w:t>Bibliotekos vedėja dalykų metodines grupes informuoja apie užsakymo terminus, supažindina su naujienomis.</w:t>
      </w:r>
    </w:p>
    <w:p w:rsidR="00263A42" w:rsidRDefault="00263A42" w:rsidP="00966B8C">
      <w:pPr>
        <w:numPr>
          <w:ilvl w:val="0"/>
          <w:numId w:val="1"/>
        </w:numPr>
        <w:tabs>
          <w:tab w:val="clear" w:pos="1080"/>
          <w:tab w:val="num" w:pos="0"/>
          <w:tab w:val="left" w:pos="990"/>
        </w:tabs>
        <w:spacing w:line="233" w:lineRule="auto"/>
        <w:ind w:left="0" w:right="20" w:firstLine="720"/>
        <w:jc w:val="both"/>
      </w:pPr>
      <w:r>
        <w:t>Metodinėse grupėse aptariami vadovėliai ir mokymo priemonės, kurie bus naudojami ugdymo procese, jų alternatyva, poreikis, siekiant išlaikyti tęstinumą, aptariamas planuojamų įsigyti vadovėlių ar mokymo priemonių kiekis.</w:t>
      </w:r>
    </w:p>
    <w:p w:rsidR="0010630E" w:rsidRDefault="00263A42" w:rsidP="00347457">
      <w:pPr>
        <w:numPr>
          <w:ilvl w:val="0"/>
          <w:numId w:val="1"/>
        </w:numPr>
        <w:tabs>
          <w:tab w:val="clear" w:pos="1080"/>
          <w:tab w:val="num" w:pos="0"/>
          <w:tab w:val="left" w:pos="990"/>
        </w:tabs>
        <w:spacing w:line="233" w:lineRule="auto"/>
        <w:ind w:left="0" w:right="20" w:firstLine="720"/>
        <w:jc w:val="both"/>
      </w:pPr>
      <w:r>
        <w:t>Kiekviena metodinė grupė, atsižvelgdama į gimnazijos galimybes, turimas lėšas, esantį vadovėlių fondą, norimų užsisakyti vadov</w:t>
      </w:r>
      <w:r w:rsidR="00346346">
        <w:t>ėlių ir mokymo priemonių sąrašą,</w:t>
      </w:r>
      <w:r>
        <w:t xml:space="preserve"> pateiki</w:t>
      </w:r>
      <w:r w:rsidR="0010630E">
        <w:t>a užsakymus bibliotekos vedėjai</w:t>
      </w:r>
      <w:r w:rsidR="00966B8C">
        <w:t>.</w:t>
      </w:r>
    </w:p>
    <w:p w:rsidR="0010630E" w:rsidRDefault="0010630E" w:rsidP="00347457">
      <w:pPr>
        <w:numPr>
          <w:ilvl w:val="0"/>
          <w:numId w:val="1"/>
        </w:numPr>
        <w:tabs>
          <w:tab w:val="clear" w:pos="1080"/>
          <w:tab w:val="num" w:pos="0"/>
          <w:tab w:val="left" w:pos="990"/>
        </w:tabs>
        <w:spacing w:line="233" w:lineRule="auto"/>
        <w:ind w:left="0" w:right="20" w:firstLine="720"/>
        <w:jc w:val="both"/>
      </w:pPr>
      <w:r>
        <w:lastRenderedPageBreak/>
        <w:t>Bibliotekos vedėja pageidaujamų įsigyti vadovėlių sąrašą pateikia svarstyti gimnazijos administracijai.</w:t>
      </w:r>
    </w:p>
    <w:p w:rsidR="00F141A9" w:rsidRDefault="002C1EAA" w:rsidP="00966B8C">
      <w:pPr>
        <w:numPr>
          <w:ilvl w:val="0"/>
          <w:numId w:val="1"/>
        </w:numPr>
        <w:tabs>
          <w:tab w:val="clear" w:pos="1080"/>
          <w:tab w:val="num" w:pos="0"/>
          <w:tab w:val="left" w:pos="990"/>
        </w:tabs>
        <w:spacing w:line="233" w:lineRule="auto"/>
        <w:ind w:left="0" w:right="20" w:firstLine="720"/>
        <w:jc w:val="both"/>
      </w:pPr>
      <w:r>
        <w:t>Gimnazijos direktorius</w:t>
      </w:r>
      <w:r w:rsidR="004F7146">
        <w:t>, suderinę</w:t>
      </w:r>
      <w:r w:rsidR="007C39F0">
        <w:t xml:space="preserve">s su </w:t>
      </w:r>
      <w:r w:rsidR="003D4105">
        <w:t>gimnazijos</w:t>
      </w:r>
      <w:r w:rsidR="007C39F0">
        <w:t xml:space="preserve"> taryba, priima sprendimus.</w:t>
      </w:r>
    </w:p>
    <w:p w:rsidR="00D7185B" w:rsidRDefault="00FF179B" w:rsidP="00966B8C">
      <w:pPr>
        <w:numPr>
          <w:ilvl w:val="0"/>
          <w:numId w:val="1"/>
        </w:numPr>
        <w:tabs>
          <w:tab w:val="clear" w:pos="1080"/>
          <w:tab w:val="num" w:pos="0"/>
          <w:tab w:val="left" w:pos="990"/>
        </w:tabs>
        <w:spacing w:line="233" w:lineRule="auto"/>
        <w:ind w:left="0" w:right="20" w:firstLine="720"/>
        <w:jc w:val="both"/>
      </w:pPr>
      <w:r>
        <w:t>B</w:t>
      </w:r>
      <w:r w:rsidR="00D7185B" w:rsidRPr="00AF23D1">
        <w:t>ibliotekos vedėja užsako vadovėlius</w:t>
      </w:r>
      <w:r w:rsidR="00D7185B">
        <w:t xml:space="preserve"> (pagal </w:t>
      </w:r>
      <w:r w:rsidR="00FA5BFA" w:rsidRPr="00966B8C">
        <w:rPr>
          <w:color w:val="000000"/>
        </w:rPr>
        <w:t>Lietuvos Respublikos viešųjų pirkimų įstatymu mažos vertės pirkimų tvarkos aprašą</w:t>
      </w:r>
      <w:r w:rsidR="008145DB">
        <w:t>)</w:t>
      </w:r>
      <w:r w:rsidR="00D7185B" w:rsidRPr="00AF23D1">
        <w:t xml:space="preserve"> ir</w:t>
      </w:r>
      <w:r w:rsidR="00D7185B">
        <w:t xml:space="preserve">, </w:t>
      </w:r>
      <w:r w:rsidR="00D7185B" w:rsidRPr="00AF23D1">
        <w:t>sutvark</w:t>
      </w:r>
      <w:r w:rsidR="00D7185B">
        <w:t xml:space="preserve">iusi </w:t>
      </w:r>
      <w:r w:rsidR="00D7185B" w:rsidRPr="00AF23D1">
        <w:t>sąskaitas</w:t>
      </w:r>
      <w:r w:rsidR="00D7185B">
        <w:t xml:space="preserve"> </w:t>
      </w:r>
      <w:r w:rsidR="00D7185B" w:rsidRPr="00AF23D1">
        <w:t>- faktūras, pateikia</w:t>
      </w:r>
      <w:r w:rsidR="00D7185B">
        <w:t xml:space="preserve"> jas </w:t>
      </w:r>
      <w:r w:rsidR="00BC0C22">
        <w:t>gimnazijos</w:t>
      </w:r>
      <w:r w:rsidR="00D7185B">
        <w:t xml:space="preserve"> vyriausiajam</w:t>
      </w:r>
      <w:r w:rsidR="00D7185B" w:rsidRPr="00AF23D1">
        <w:t xml:space="preserve"> buhalter</w:t>
      </w:r>
      <w:r w:rsidR="00D7185B">
        <w:t>iui</w:t>
      </w:r>
      <w:r w:rsidR="00D7185B" w:rsidRPr="00AF23D1">
        <w:t>.</w:t>
      </w:r>
    </w:p>
    <w:p w:rsidR="00BC0C22" w:rsidRDefault="00BC0C22" w:rsidP="00966B8C">
      <w:pPr>
        <w:numPr>
          <w:ilvl w:val="0"/>
          <w:numId w:val="1"/>
        </w:numPr>
        <w:tabs>
          <w:tab w:val="num" w:pos="0"/>
          <w:tab w:val="left" w:pos="990"/>
          <w:tab w:val="left" w:pos="1080"/>
        </w:tabs>
        <w:spacing w:line="233" w:lineRule="auto"/>
        <w:ind w:left="0" w:right="20" w:firstLine="720"/>
        <w:jc w:val="both"/>
      </w:pPr>
      <w:r>
        <w:t>Gimnazijos b</w:t>
      </w:r>
      <w:r w:rsidRPr="00AF23D1">
        <w:t>ibliotekos vedėja</w:t>
      </w:r>
      <w:r>
        <w:t>, metams pasibaigus, iki kovo 1 d.</w:t>
      </w:r>
      <w:r w:rsidR="004F7146">
        <w:t>,</w:t>
      </w:r>
      <w:r>
        <w:t xml:space="preserve"> mokyklos tarybai pateikia informaciją, kiek ir kokių vadovėlių ir mokymo priemonių įsigijo mokykla per kalendorinius metus. Informacija, kiek ir kokių vadovėlių ir mokymo priemonių įsigijo mokykla per kalendorinius metus, skelbiama </w:t>
      </w:r>
      <w:r w:rsidR="008145DB">
        <w:t>gimnazijos</w:t>
      </w:r>
      <w:r>
        <w:t xml:space="preserve"> interneto tinklalapyje.</w:t>
      </w:r>
      <w:r>
        <w:tab/>
      </w:r>
    </w:p>
    <w:p w:rsidR="00966B8C" w:rsidRDefault="00966B8C" w:rsidP="00966B8C">
      <w:pPr>
        <w:tabs>
          <w:tab w:val="left" w:pos="990"/>
        </w:tabs>
        <w:spacing w:line="233" w:lineRule="auto"/>
        <w:ind w:left="720" w:right="20"/>
        <w:jc w:val="both"/>
      </w:pPr>
    </w:p>
    <w:p w:rsidR="0009046F" w:rsidRDefault="00966B8C" w:rsidP="00966B8C">
      <w:pPr>
        <w:jc w:val="center"/>
        <w:rPr>
          <w:b/>
          <w:bCs/>
        </w:rPr>
      </w:pPr>
      <w:r w:rsidRPr="00FA400C">
        <w:rPr>
          <w:b/>
          <w:bCs/>
        </w:rPr>
        <w:t>III</w:t>
      </w:r>
      <w:r w:rsidR="0009046F" w:rsidRPr="0009046F">
        <w:rPr>
          <w:b/>
        </w:rPr>
        <w:t xml:space="preserve"> </w:t>
      </w:r>
      <w:r w:rsidR="0009046F">
        <w:rPr>
          <w:b/>
        </w:rPr>
        <w:t>SKYRIUS</w:t>
      </w:r>
    </w:p>
    <w:p w:rsidR="00966B8C" w:rsidRPr="00BD0A5E" w:rsidRDefault="00966B8C" w:rsidP="00966B8C">
      <w:pPr>
        <w:jc w:val="center"/>
        <w:rPr>
          <w:b/>
          <w:bCs/>
        </w:rPr>
      </w:pPr>
      <w:r w:rsidRPr="00FA400C">
        <w:rPr>
          <w:b/>
          <w:bCs/>
        </w:rPr>
        <w:t>MOKYMO</w:t>
      </w:r>
      <w:r w:rsidRPr="00BD0A5E">
        <w:rPr>
          <w:b/>
          <w:bCs/>
        </w:rPr>
        <w:t xml:space="preserve"> PRIEMONIŲ UŽSAKYMAS IR  ĮSIGIJIMAS</w:t>
      </w:r>
    </w:p>
    <w:p w:rsidR="00966B8C" w:rsidRDefault="00966B8C" w:rsidP="00966B8C">
      <w:pPr>
        <w:tabs>
          <w:tab w:val="left" w:pos="990"/>
        </w:tabs>
        <w:spacing w:line="233" w:lineRule="auto"/>
        <w:ind w:left="720" w:right="20"/>
        <w:jc w:val="both"/>
      </w:pPr>
    </w:p>
    <w:p w:rsidR="00612150" w:rsidRDefault="00612150" w:rsidP="00966B8C">
      <w:pPr>
        <w:numPr>
          <w:ilvl w:val="0"/>
          <w:numId w:val="1"/>
        </w:numPr>
        <w:tabs>
          <w:tab w:val="num" w:pos="0"/>
          <w:tab w:val="left" w:pos="990"/>
          <w:tab w:val="left" w:pos="1080"/>
        </w:tabs>
        <w:spacing w:line="233" w:lineRule="auto"/>
        <w:ind w:left="0" w:right="20" w:firstLine="720"/>
        <w:jc w:val="both"/>
      </w:pPr>
      <w:r w:rsidRPr="00BD0A5E">
        <w:t xml:space="preserve">Mokymo, specialiomis mokymo priemonėmis ir kompiuterinėmis mokymo priemonėmis mokytojai / dalykų kabinetai aprūpinami pagal </w:t>
      </w:r>
      <w:r w:rsidR="000A14D0">
        <w:t>poreikį</w:t>
      </w:r>
      <w:r w:rsidRPr="00BD0A5E">
        <w:t>.</w:t>
      </w:r>
    </w:p>
    <w:p w:rsidR="00612150" w:rsidRDefault="00612150" w:rsidP="00966B8C">
      <w:pPr>
        <w:numPr>
          <w:ilvl w:val="0"/>
          <w:numId w:val="1"/>
        </w:numPr>
        <w:tabs>
          <w:tab w:val="num" w:pos="0"/>
          <w:tab w:val="left" w:pos="990"/>
          <w:tab w:val="left" w:pos="1080"/>
        </w:tabs>
        <w:spacing w:line="233" w:lineRule="auto"/>
        <w:ind w:left="0" w:right="20" w:firstLine="720"/>
        <w:jc w:val="both"/>
      </w:pPr>
      <w:r w:rsidRPr="008B78DE">
        <w:t>Metodinėse grupėse aptarus mokymo priemonių poreikį, metodinių grupių pirmininkai</w:t>
      </w:r>
      <w:r w:rsidR="000A14D0">
        <w:t xml:space="preserve"> </w:t>
      </w:r>
      <w:r w:rsidR="004F7146">
        <w:t>pateikia</w:t>
      </w:r>
      <w:r w:rsidR="00536711" w:rsidRPr="00536711">
        <w:t xml:space="preserve"> reikalingų įsigyti priemonių</w:t>
      </w:r>
      <w:r w:rsidR="004F7146">
        <w:t xml:space="preserve"> viešuosius pirkimus</w:t>
      </w:r>
      <w:r w:rsidR="000A14D0" w:rsidRPr="008B78DE">
        <w:t xml:space="preserve"> ini</w:t>
      </w:r>
      <w:r w:rsidR="004F7146">
        <w:t>cijuojančią paraišką</w:t>
      </w:r>
      <w:r w:rsidRPr="008B78DE">
        <w:t xml:space="preserve"> direktoriaus pavaduotojui ūkio reikalams, atsakingam už mokymo priemonių užsakymą</w:t>
      </w:r>
      <w:r w:rsidR="000A14D0">
        <w:t>.</w:t>
      </w:r>
    </w:p>
    <w:p w:rsidR="00612150" w:rsidRDefault="00612150" w:rsidP="00966B8C">
      <w:pPr>
        <w:numPr>
          <w:ilvl w:val="0"/>
          <w:numId w:val="1"/>
        </w:numPr>
        <w:tabs>
          <w:tab w:val="num" w:pos="0"/>
          <w:tab w:val="left" w:pos="990"/>
          <w:tab w:val="left" w:pos="1080"/>
        </w:tabs>
        <w:spacing w:line="233" w:lineRule="auto"/>
        <w:ind w:left="0" w:right="20" w:firstLine="720"/>
        <w:jc w:val="both"/>
      </w:pPr>
      <w:r w:rsidRPr="008B78DE">
        <w:t>Direktoriaus pavaduotojas ūkio reikalams pateikia pageidaujamų įsigyti priemonių sąrašą mokyklos administracijai.</w:t>
      </w:r>
    </w:p>
    <w:p w:rsidR="00612150" w:rsidRDefault="00612150" w:rsidP="00966B8C">
      <w:pPr>
        <w:numPr>
          <w:ilvl w:val="0"/>
          <w:numId w:val="1"/>
        </w:numPr>
        <w:tabs>
          <w:tab w:val="num" w:pos="0"/>
          <w:tab w:val="left" w:pos="990"/>
          <w:tab w:val="left" w:pos="1080"/>
        </w:tabs>
        <w:spacing w:line="233" w:lineRule="auto"/>
        <w:ind w:left="0" w:right="20" w:firstLine="720"/>
        <w:jc w:val="both"/>
      </w:pPr>
      <w:r w:rsidRPr="008B78DE">
        <w:t>Administracija, atsižvelgdama į turimas lėšas ir pritarus Gimnazijos tarybai, priima sprendimą dėl mokymo priemonių įsigijimo.</w:t>
      </w:r>
    </w:p>
    <w:p w:rsidR="00966B8C" w:rsidRDefault="00966B8C" w:rsidP="00966B8C">
      <w:pPr>
        <w:tabs>
          <w:tab w:val="left" w:pos="990"/>
        </w:tabs>
        <w:spacing w:line="233" w:lineRule="auto"/>
        <w:ind w:left="720" w:right="20"/>
        <w:jc w:val="both"/>
      </w:pPr>
    </w:p>
    <w:p w:rsidR="0009046F" w:rsidRDefault="0009046F" w:rsidP="0009046F">
      <w:pPr>
        <w:jc w:val="center"/>
        <w:rPr>
          <w:b/>
          <w:bCs/>
        </w:rPr>
      </w:pPr>
      <w:r>
        <w:rPr>
          <w:b/>
          <w:bCs/>
        </w:rPr>
        <w:t>IV</w:t>
      </w:r>
      <w:r w:rsidRPr="0009046F">
        <w:rPr>
          <w:b/>
        </w:rPr>
        <w:t xml:space="preserve"> </w:t>
      </w:r>
      <w:r>
        <w:rPr>
          <w:b/>
        </w:rPr>
        <w:t>SKYRIUS</w:t>
      </w:r>
    </w:p>
    <w:p w:rsidR="00966B8C" w:rsidRDefault="0009046F" w:rsidP="0009046F">
      <w:pPr>
        <w:jc w:val="center"/>
        <w:rPr>
          <w:b/>
          <w:bCs/>
        </w:rPr>
      </w:pPr>
      <w:r>
        <w:rPr>
          <w:b/>
          <w:bCs/>
        </w:rPr>
        <w:t xml:space="preserve">VADOVĖLIŲ </w:t>
      </w:r>
      <w:r w:rsidR="00966B8C" w:rsidRPr="003427A6">
        <w:rPr>
          <w:b/>
          <w:bCs/>
        </w:rPr>
        <w:t>FONDO TVARKYMAS IR APSKAITA</w:t>
      </w:r>
    </w:p>
    <w:p w:rsidR="00966B8C" w:rsidRDefault="00966B8C" w:rsidP="00966B8C">
      <w:pPr>
        <w:tabs>
          <w:tab w:val="left" w:pos="990"/>
        </w:tabs>
        <w:spacing w:line="233" w:lineRule="auto"/>
        <w:ind w:left="720" w:right="20"/>
        <w:jc w:val="both"/>
      </w:pPr>
    </w:p>
    <w:p w:rsidR="00FD61C4" w:rsidRDefault="00FD61C4" w:rsidP="00966B8C">
      <w:pPr>
        <w:numPr>
          <w:ilvl w:val="0"/>
          <w:numId w:val="1"/>
        </w:numPr>
        <w:tabs>
          <w:tab w:val="num" w:pos="0"/>
          <w:tab w:val="left" w:pos="990"/>
          <w:tab w:val="left" w:pos="1080"/>
        </w:tabs>
        <w:spacing w:line="233" w:lineRule="auto"/>
        <w:ind w:left="0" w:right="20" w:firstLine="720"/>
        <w:jc w:val="both"/>
      </w:pPr>
      <w:r>
        <w:t>Gaunami vadovėliai priimami pagal sąskaitas faktūras, dovanojimo - gavimo aktus.</w:t>
      </w:r>
    </w:p>
    <w:p w:rsidR="00F42D2D" w:rsidRDefault="00F42D2D" w:rsidP="00966B8C">
      <w:pPr>
        <w:numPr>
          <w:ilvl w:val="0"/>
          <w:numId w:val="1"/>
        </w:numPr>
        <w:tabs>
          <w:tab w:val="num" w:pos="0"/>
          <w:tab w:val="left" w:pos="990"/>
          <w:tab w:val="left" w:pos="1080"/>
        </w:tabs>
        <w:spacing w:line="233" w:lineRule="auto"/>
        <w:ind w:left="0" w:right="20" w:firstLine="720"/>
        <w:jc w:val="both"/>
      </w:pPr>
      <w:r w:rsidRPr="00F06B54">
        <w:t xml:space="preserve">Vadovėliai sudaro savarankišką </w:t>
      </w:r>
      <w:r>
        <w:t>mokyklo</w:t>
      </w:r>
      <w:r w:rsidRPr="00F06B54">
        <w:t xml:space="preserve">s bibliotekos fondo dalį. Jie saugomi ir apskaitomi atskirai nuo viso </w:t>
      </w:r>
      <w:r w:rsidR="00FD61C4">
        <w:t>bibliotekos</w:t>
      </w:r>
      <w:r w:rsidRPr="00F06B54">
        <w:t xml:space="preserve"> fondo.</w:t>
      </w:r>
      <w:r>
        <w:t xml:space="preserve"> </w:t>
      </w:r>
    </w:p>
    <w:p w:rsidR="00F42D2D" w:rsidRDefault="00E23B71" w:rsidP="00966B8C">
      <w:pPr>
        <w:numPr>
          <w:ilvl w:val="0"/>
          <w:numId w:val="1"/>
        </w:numPr>
        <w:tabs>
          <w:tab w:val="num" w:pos="0"/>
          <w:tab w:val="left" w:pos="990"/>
          <w:tab w:val="left" w:pos="1080"/>
        </w:tabs>
        <w:spacing w:line="233" w:lineRule="auto"/>
        <w:ind w:left="0" w:right="20" w:firstLine="720"/>
        <w:jc w:val="both"/>
      </w:pPr>
      <w:r>
        <w:t>Bibliotekoje pildomi</w:t>
      </w:r>
      <w:r w:rsidR="00F42D2D" w:rsidRPr="00312F8E">
        <w:t xml:space="preserve"> apskaitos dokumentai</w:t>
      </w:r>
      <w:r w:rsidR="00F42D2D">
        <w:t>:</w:t>
      </w:r>
      <w:r w:rsidR="00F42D2D" w:rsidRPr="00312F8E">
        <w:t xml:space="preserve"> „Visuminė vadovėlių apskaitos knyga“, vadovėlių išdavimo-grąžinimo lapai.</w:t>
      </w:r>
      <w:r w:rsidR="00FD61C4">
        <w:t xml:space="preserve"> Vadovėlių fondo apskaitos registrai pildomi „Tamo“  bibliotekos informacinėje sistemoje.</w:t>
      </w:r>
    </w:p>
    <w:p w:rsidR="00F42D2D" w:rsidRDefault="00F42D2D" w:rsidP="00966B8C">
      <w:pPr>
        <w:numPr>
          <w:ilvl w:val="0"/>
          <w:numId w:val="1"/>
        </w:numPr>
        <w:tabs>
          <w:tab w:val="num" w:pos="0"/>
          <w:tab w:val="left" w:pos="990"/>
          <w:tab w:val="left" w:pos="1080"/>
        </w:tabs>
        <w:spacing w:line="233" w:lineRule="auto"/>
        <w:ind w:left="0" w:right="20" w:firstLine="720"/>
        <w:jc w:val="both"/>
      </w:pPr>
      <w:r w:rsidRPr="00F42D2D">
        <w:t>Vadovėlių fondo visuminės apskaitos knygoje fiksuojamas vadovėlių fondo judėjimas: gavimas, nurašymas, bendras kiekis.</w:t>
      </w:r>
    </w:p>
    <w:p w:rsidR="00F42D2D" w:rsidRDefault="00F42D2D" w:rsidP="00966B8C">
      <w:pPr>
        <w:numPr>
          <w:ilvl w:val="0"/>
          <w:numId w:val="1"/>
        </w:numPr>
        <w:tabs>
          <w:tab w:val="num" w:pos="0"/>
          <w:tab w:val="left" w:pos="990"/>
          <w:tab w:val="left" w:pos="1080"/>
        </w:tabs>
        <w:spacing w:line="233" w:lineRule="auto"/>
        <w:ind w:left="0" w:right="20" w:firstLine="720"/>
        <w:jc w:val="both"/>
      </w:pPr>
      <w:r w:rsidRPr="00F42D2D">
        <w:t xml:space="preserve">Vadovėlių pirkimo sąskaitos atiduodamos į </w:t>
      </w:r>
      <w:r>
        <w:t>gimnazijos</w:t>
      </w:r>
      <w:r w:rsidRPr="00F42D2D">
        <w:t xml:space="preserve"> buhalteriją, o bibliotekoje lieka kopijos.</w:t>
      </w:r>
    </w:p>
    <w:p w:rsidR="00F42D2D" w:rsidRDefault="00F42D2D" w:rsidP="00966B8C">
      <w:pPr>
        <w:numPr>
          <w:ilvl w:val="0"/>
          <w:numId w:val="1"/>
        </w:numPr>
        <w:tabs>
          <w:tab w:val="num" w:pos="0"/>
          <w:tab w:val="left" w:pos="990"/>
          <w:tab w:val="left" w:pos="1080"/>
        </w:tabs>
        <w:spacing w:line="233" w:lineRule="auto"/>
        <w:ind w:left="0" w:right="20" w:firstLine="720"/>
        <w:jc w:val="both"/>
      </w:pPr>
      <w:r w:rsidRPr="00312F8E">
        <w:t xml:space="preserve">Gauti vadovėliai antspauduojami </w:t>
      </w:r>
      <w:r>
        <w:t>gimnazijos</w:t>
      </w:r>
      <w:r w:rsidRPr="00312F8E">
        <w:t xml:space="preserve"> bibliotekos antspaudu.</w:t>
      </w:r>
    </w:p>
    <w:p w:rsidR="00F42D2D" w:rsidRDefault="00F42D2D" w:rsidP="00966B8C">
      <w:pPr>
        <w:numPr>
          <w:ilvl w:val="0"/>
          <w:numId w:val="1"/>
        </w:numPr>
        <w:tabs>
          <w:tab w:val="num" w:pos="0"/>
          <w:tab w:val="left" w:pos="990"/>
          <w:tab w:val="left" w:pos="1080"/>
        </w:tabs>
        <w:spacing w:line="233" w:lineRule="auto"/>
        <w:ind w:left="0" w:right="20" w:firstLine="720"/>
        <w:jc w:val="both"/>
      </w:pPr>
      <w:r w:rsidRPr="00312F8E">
        <w:t xml:space="preserve">Mokslo metų pradžioje arba jų eigoje vadovėliai </w:t>
      </w:r>
      <w:r>
        <w:t>pasirašytinai išduodami klasių vadovams</w:t>
      </w:r>
      <w:r w:rsidRPr="00312F8E">
        <w:t>, kurie išdalina vadovėlius mokiniams</w:t>
      </w:r>
      <w:r>
        <w:t>. P</w:t>
      </w:r>
      <w:r w:rsidRPr="00312F8E">
        <w:t>asibaigus mokslo metams</w:t>
      </w:r>
      <w:r>
        <w:t xml:space="preserve">, mokytojai vadovėlius </w:t>
      </w:r>
      <w:r w:rsidRPr="00312F8E">
        <w:t xml:space="preserve">surenka ir grąžina į </w:t>
      </w:r>
      <w:r w:rsidR="00FD61C4">
        <w:t>vadovėlių</w:t>
      </w:r>
      <w:r w:rsidRPr="00312F8E">
        <w:t xml:space="preserve"> saugyklą.</w:t>
      </w:r>
    </w:p>
    <w:p w:rsidR="00F42D2D" w:rsidRDefault="00F42D2D" w:rsidP="00966B8C">
      <w:pPr>
        <w:numPr>
          <w:ilvl w:val="0"/>
          <w:numId w:val="1"/>
        </w:numPr>
        <w:tabs>
          <w:tab w:val="num" w:pos="0"/>
          <w:tab w:val="left" w:pos="990"/>
          <w:tab w:val="left" w:pos="1080"/>
        </w:tabs>
        <w:spacing w:line="233" w:lineRule="auto"/>
        <w:ind w:left="0" w:right="20" w:firstLine="720"/>
        <w:jc w:val="both"/>
      </w:pPr>
      <w:r>
        <w:t xml:space="preserve">Remiantis </w:t>
      </w:r>
      <w:r w:rsidRPr="00312F8E">
        <w:t>galiojan</w:t>
      </w:r>
      <w:r>
        <w:t>čiu vadovėlių sąrašu,</w:t>
      </w:r>
      <w:r w:rsidRPr="00312F8E">
        <w:t xml:space="preserve"> nurašomi į sąrašą neįtraukti, nenaudotini </w:t>
      </w:r>
      <w:r>
        <w:t xml:space="preserve">ar nusidėvėję </w:t>
      </w:r>
      <w:r w:rsidRPr="00312F8E">
        <w:t>vadovėliai.</w:t>
      </w:r>
    </w:p>
    <w:p w:rsidR="00F42D2D" w:rsidRDefault="00F42D2D" w:rsidP="00966B8C">
      <w:pPr>
        <w:numPr>
          <w:ilvl w:val="0"/>
          <w:numId w:val="1"/>
        </w:numPr>
        <w:tabs>
          <w:tab w:val="num" w:pos="0"/>
          <w:tab w:val="left" w:pos="990"/>
          <w:tab w:val="left" w:pos="1080"/>
        </w:tabs>
        <w:spacing w:line="233" w:lineRule="auto"/>
        <w:ind w:left="0" w:right="20" w:firstLine="720"/>
        <w:jc w:val="both"/>
      </w:pPr>
      <w:r w:rsidRPr="00312F8E">
        <w:t xml:space="preserve">Mokiniui </w:t>
      </w:r>
      <w:r>
        <w:t xml:space="preserve">išvykstant iš gimnazijos nepasibaigus ar pasibaigus mokslo metams, vadovėliai  grąžinami mokytojams, kurie iš karto informuoja apie tai bibliotekos vedėją. Bibliotekos vedėja informuoja mokytoją, apie tai, kad mokinys atsiskaitė už visus vadovėlius </w:t>
      </w:r>
      <w:r w:rsidRPr="00AF23D1">
        <w:t>(kontrolė</w:t>
      </w:r>
      <w:r>
        <w:t xml:space="preserve"> p</w:t>
      </w:r>
      <w:r w:rsidR="00B77AA3">
        <w:t>riskiriama</w:t>
      </w:r>
      <w:r>
        <w:t xml:space="preserve"> klasių vadovams</w:t>
      </w:r>
      <w:r w:rsidRPr="00AF23D1">
        <w:t>)</w:t>
      </w:r>
      <w:r w:rsidR="00FD61C4">
        <w:t xml:space="preserve">.  </w:t>
      </w:r>
      <w:r>
        <w:t xml:space="preserve"> Tik tada mokiniui / jo tėvams išduodami atitinkami išsilavinimo dokumentai.</w:t>
      </w:r>
    </w:p>
    <w:p w:rsidR="00F42D2D" w:rsidRDefault="00F42D2D" w:rsidP="00966B8C">
      <w:pPr>
        <w:numPr>
          <w:ilvl w:val="0"/>
          <w:numId w:val="1"/>
        </w:numPr>
        <w:tabs>
          <w:tab w:val="num" w:pos="0"/>
          <w:tab w:val="left" w:pos="990"/>
          <w:tab w:val="left" w:pos="1080"/>
        </w:tabs>
        <w:spacing w:line="233" w:lineRule="auto"/>
        <w:ind w:left="0" w:right="20" w:firstLine="720"/>
        <w:jc w:val="both"/>
      </w:pPr>
      <w:r>
        <w:t>Gimnazija</w:t>
      </w:r>
      <w:r w:rsidRPr="00F06B54">
        <w:t xml:space="preserve"> sudaro galimybę mokiniui pereinant  į kitą mokyklą</w:t>
      </w:r>
      <w:r>
        <w:t xml:space="preserve"> nepasibaigus mokslo metams</w:t>
      </w:r>
      <w:r w:rsidRPr="00F06B54">
        <w:t xml:space="preserve">, esant poreikiui, parašius prašymą </w:t>
      </w:r>
      <w:r>
        <w:t>gimnazijos</w:t>
      </w:r>
      <w:r w:rsidRPr="00F06B54">
        <w:t xml:space="preserve"> direktor</w:t>
      </w:r>
      <w:r>
        <w:t>iui</w:t>
      </w:r>
      <w:r w:rsidRPr="00F06B54">
        <w:t>, vadovėliais  ir jų komplektų dalimis naudotis  visus mokslo metus ir grąžinti mokslo metų pabaigoje.</w:t>
      </w:r>
    </w:p>
    <w:p w:rsidR="00F42D2D" w:rsidRDefault="00F42D2D" w:rsidP="00966B8C">
      <w:pPr>
        <w:numPr>
          <w:ilvl w:val="0"/>
          <w:numId w:val="1"/>
        </w:numPr>
        <w:tabs>
          <w:tab w:val="num" w:pos="0"/>
          <w:tab w:val="left" w:pos="990"/>
          <w:tab w:val="left" w:pos="1080"/>
        </w:tabs>
        <w:spacing w:line="233" w:lineRule="auto"/>
        <w:ind w:left="0" w:right="20" w:firstLine="720"/>
        <w:jc w:val="both"/>
      </w:pPr>
      <w:r>
        <w:lastRenderedPageBreak/>
        <w:t>Gimnazijos</w:t>
      </w:r>
      <w:r w:rsidRPr="00AF23D1">
        <w:t xml:space="preserve"> bibliotekos vedėja mok</w:t>
      </w:r>
      <w:r>
        <w:t>inį</w:t>
      </w:r>
      <w:r w:rsidRPr="00AF23D1">
        <w:t xml:space="preserve">, atvykusį mokslo metų viduryje, aprūpina reikalingais vadovėliais. Nesant galimybei </w:t>
      </w:r>
      <w:r>
        <w:t>mokinį</w:t>
      </w:r>
      <w:r w:rsidRPr="00AF23D1">
        <w:t xml:space="preserve"> aprūpinti reikiamais vadovėliais, </w:t>
      </w:r>
      <w:r>
        <w:t>gimnazijos</w:t>
      </w:r>
      <w:r w:rsidRPr="00AF23D1">
        <w:t xml:space="preserve"> bibliotekos vedėja kreipiasi į buvusią </w:t>
      </w:r>
      <w:r>
        <w:t>švietimo</w:t>
      </w:r>
      <w:r w:rsidRPr="00AF23D1">
        <w:t xml:space="preserve"> įstaigą dėl vadovėlių paskolinimo arba į </w:t>
      </w:r>
      <w:r>
        <w:t xml:space="preserve">Švietimo ir sporto skyrių dėl informacijos. </w:t>
      </w:r>
    </w:p>
    <w:p w:rsidR="00F42D2D" w:rsidRDefault="00F42D2D" w:rsidP="00966B8C">
      <w:pPr>
        <w:numPr>
          <w:ilvl w:val="0"/>
          <w:numId w:val="1"/>
        </w:numPr>
        <w:tabs>
          <w:tab w:val="num" w:pos="0"/>
          <w:tab w:val="left" w:pos="990"/>
          <w:tab w:val="left" w:pos="1080"/>
        </w:tabs>
        <w:spacing w:line="233" w:lineRule="auto"/>
        <w:ind w:left="0" w:right="20" w:firstLine="720"/>
        <w:jc w:val="both"/>
      </w:pPr>
      <w:r>
        <w:t>Gimnazijos</w:t>
      </w:r>
      <w:r w:rsidRPr="00AF23D1">
        <w:t xml:space="preserve"> bibliotekos vedėja, vykdydama vadovėlių mainus tarp kitų </w:t>
      </w:r>
      <w:r>
        <w:t>rajono</w:t>
      </w:r>
      <w:r w:rsidRPr="00AF23D1">
        <w:t xml:space="preserve"> švietimo įstaigų, pasirašo </w:t>
      </w:r>
      <w:r>
        <w:t>perdavimo – priėmimo aktą.</w:t>
      </w:r>
    </w:p>
    <w:p w:rsidR="00966B8C" w:rsidRDefault="00966B8C" w:rsidP="00966B8C">
      <w:pPr>
        <w:tabs>
          <w:tab w:val="left" w:pos="990"/>
        </w:tabs>
        <w:spacing w:line="233" w:lineRule="auto"/>
        <w:ind w:left="720" w:right="20"/>
        <w:jc w:val="both"/>
      </w:pPr>
    </w:p>
    <w:p w:rsidR="0009046F" w:rsidRDefault="0009046F" w:rsidP="0009046F">
      <w:pPr>
        <w:jc w:val="center"/>
        <w:rPr>
          <w:b/>
          <w:bCs/>
        </w:rPr>
      </w:pPr>
      <w:r>
        <w:rPr>
          <w:b/>
          <w:bCs/>
        </w:rPr>
        <w:t>V</w:t>
      </w:r>
      <w:r w:rsidRPr="0009046F">
        <w:rPr>
          <w:b/>
        </w:rPr>
        <w:t xml:space="preserve"> </w:t>
      </w:r>
      <w:r>
        <w:rPr>
          <w:b/>
        </w:rPr>
        <w:t>SKYRIUS</w:t>
      </w:r>
    </w:p>
    <w:p w:rsidR="00966B8C" w:rsidRPr="00FA400C" w:rsidRDefault="00966B8C" w:rsidP="0009046F">
      <w:pPr>
        <w:jc w:val="center"/>
        <w:rPr>
          <w:b/>
          <w:bCs/>
        </w:rPr>
      </w:pPr>
      <w:r w:rsidRPr="00FA400C">
        <w:rPr>
          <w:b/>
          <w:bCs/>
        </w:rPr>
        <w:t>MOKYMO, SPECIALIŲJŲ MOKYMO PRIEMONIŲ TVARKYMAS IR APSKAITA</w:t>
      </w:r>
    </w:p>
    <w:p w:rsidR="00966B8C" w:rsidRDefault="00966B8C" w:rsidP="00966B8C">
      <w:pPr>
        <w:tabs>
          <w:tab w:val="left" w:pos="990"/>
        </w:tabs>
        <w:spacing w:line="233" w:lineRule="auto"/>
        <w:ind w:left="720" w:right="20"/>
        <w:jc w:val="both"/>
      </w:pPr>
    </w:p>
    <w:p w:rsidR="0092429F" w:rsidRDefault="0092429F" w:rsidP="00966B8C">
      <w:pPr>
        <w:numPr>
          <w:ilvl w:val="0"/>
          <w:numId w:val="1"/>
        </w:numPr>
        <w:tabs>
          <w:tab w:val="num" w:pos="0"/>
          <w:tab w:val="left" w:pos="990"/>
          <w:tab w:val="left" w:pos="1080"/>
        </w:tabs>
        <w:spacing w:line="233" w:lineRule="auto"/>
        <w:ind w:left="0" w:right="20" w:firstLine="720"/>
        <w:jc w:val="both"/>
      </w:pPr>
      <w:r w:rsidRPr="00FA400C">
        <w:t>Gautos mokymo, specialiojo mokymo priemonės priimamos pagal lydimąjį dokumentą. Perduodamos mokymo priemonės (vaizdinės, techninės, demonstracinės, laboratorinės ir kt.) priskiriamos konkrečiam dalyko mokytojui. Apskaitą vykdo</w:t>
      </w:r>
      <w:r w:rsidR="008F0301">
        <w:t xml:space="preserve"> direktoriaus pavaduotojas ūkio reikalams</w:t>
      </w:r>
      <w:r w:rsidRPr="00FA400C">
        <w:t>.</w:t>
      </w:r>
    </w:p>
    <w:p w:rsidR="0092429F" w:rsidRDefault="0092429F" w:rsidP="00966B8C">
      <w:pPr>
        <w:numPr>
          <w:ilvl w:val="0"/>
          <w:numId w:val="1"/>
        </w:numPr>
        <w:tabs>
          <w:tab w:val="num" w:pos="0"/>
          <w:tab w:val="left" w:pos="990"/>
          <w:tab w:val="left" w:pos="1080"/>
        </w:tabs>
        <w:spacing w:line="233" w:lineRule="auto"/>
        <w:ind w:left="0" w:right="20" w:firstLine="720"/>
        <w:jc w:val="both"/>
      </w:pPr>
      <w:r w:rsidRPr="00FA400C">
        <w:t xml:space="preserve">Priemonės išduodamos dalykų mokytojams, išrašant </w:t>
      </w:r>
      <w:r w:rsidR="00E049FE">
        <w:t>turto</w:t>
      </w:r>
      <w:r w:rsidR="006E7618">
        <w:t xml:space="preserve"> atidavimo </w:t>
      </w:r>
      <w:r w:rsidR="00E049FE">
        <w:t>naudojimo aktą.</w:t>
      </w:r>
      <w:r w:rsidRPr="00FA400C">
        <w:t xml:space="preserve"> Išdavimas tvirtinamas mokytojo parašu.</w:t>
      </w:r>
    </w:p>
    <w:p w:rsidR="0092429F" w:rsidRDefault="0092429F" w:rsidP="00966B8C">
      <w:pPr>
        <w:numPr>
          <w:ilvl w:val="0"/>
          <w:numId w:val="1"/>
        </w:numPr>
        <w:tabs>
          <w:tab w:val="num" w:pos="0"/>
          <w:tab w:val="left" w:pos="990"/>
          <w:tab w:val="left" w:pos="1080"/>
        </w:tabs>
        <w:spacing w:line="233" w:lineRule="auto"/>
        <w:ind w:left="0" w:right="20" w:firstLine="720"/>
        <w:jc w:val="both"/>
      </w:pPr>
      <w:r w:rsidRPr="00FA400C">
        <w:t>Pasibaigus  galiojimo laikui arba nebetinkamos naudoti mokymo priemonės nurašomos</w:t>
      </w:r>
      <w:r w:rsidR="008F0301">
        <w:t xml:space="preserve"> pagal paruoštą aktą</w:t>
      </w:r>
      <w:r w:rsidRPr="00FA400C">
        <w:t>. Dėl priemonių nurašymo mokytojas, kuriam atitinkamos priemonės yra priskirtos, raštu kreipiasi į direktorių, kurio įsakymu sudaryta  inventorizavimo vertinimo komisija pasirašo nurašymo aktą.</w:t>
      </w:r>
    </w:p>
    <w:p w:rsidR="00966B8C" w:rsidRDefault="00966B8C" w:rsidP="00966B8C">
      <w:pPr>
        <w:tabs>
          <w:tab w:val="left" w:pos="990"/>
        </w:tabs>
        <w:spacing w:line="233" w:lineRule="auto"/>
        <w:ind w:left="720" w:right="20"/>
        <w:jc w:val="both"/>
      </w:pPr>
    </w:p>
    <w:p w:rsidR="0009046F" w:rsidRDefault="00966B8C" w:rsidP="0009046F">
      <w:pPr>
        <w:jc w:val="center"/>
        <w:rPr>
          <w:b/>
          <w:bCs/>
        </w:rPr>
      </w:pPr>
      <w:r w:rsidRPr="003427A6">
        <w:rPr>
          <w:b/>
          <w:bCs/>
        </w:rPr>
        <w:t>V</w:t>
      </w:r>
      <w:r>
        <w:rPr>
          <w:b/>
          <w:bCs/>
        </w:rPr>
        <w:t>I</w:t>
      </w:r>
      <w:r w:rsidR="0009046F" w:rsidRPr="0009046F">
        <w:rPr>
          <w:b/>
        </w:rPr>
        <w:t xml:space="preserve"> </w:t>
      </w:r>
      <w:r w:rsidR="0009046F">
        <w:rPr>
          <w:b/>
        </w:rPr>
        <w:t>SKYRIUS</w:t>
      </w:r>
    </w:p>
    <w:p w:rsidR="00966B8C" w:rsidRDefault="00966B8C" w:rsidP="0009046F">
      <w:pPr>
        <w:jc w:val="center"/>
        <w:rPr>
          <w:b/>
          <w:bCs/>
        </w:rPr>
      </w:pPr>
      <w:r w:rsidRPr="003427A6">
        <w:rPr>
          <w:b/>
          <w:bCs/>
        </w:rPr>
        <w:t>ATSAKOMYBĖ</w:t>
      </w:r>
    </w:p>
    <w:p w:rsidR="00966B8C" w:rsidRDefault="00966B8C" w:rsidP="00966B8C">
      <w:pPr>
        <w:tabs>
          <w:tab w:val="left" w:pos="990"/>
        </w:tabs>
        <w:spacing w:line="233" w:lineRule="auto"/>
        <w:ind w:left="720" w:right="20"/>
        <w:jc w:val="both"/>
      </w:pPr>
    </w:p>
    <w:p w:rsidR="0092429F" w:rsidRDefault="0092429F" w:rsidP="00966B8C">
      <w:pPr>
        <w:numPr>
          <w:ilvl w:val="0"/>
          <w:numId w:val="1"/>
        </w:numPr>
        <w:tabs>
          <w:tab w:val="num" w:pos="0"/>
          <w:tab w:val="left" w:pos="990"/>
          <w:tab w:val="left" w:pos="1080"/>
        </w:tabs>
        <w:spacing w:line="233" w:lineRule="auto"/>
        <w:ind w:left="0" w:right="20" w:firstLine="720"/>
        <w:jc w:val="both"/>
      </w:pPr>
      <w:r>
        <w:t>Už vadovėlių pirkimą,</w:t>
      </w:r>
      <w:r w:rsidRPr="00312F8E">
        <w:t xml:space="preserve"> apskaitą, tvarkymą, sa</w:t>
      </w:r>
      <w:r>
        <w:t>ugojimą</w:t>
      </w:r>
      <w:r w:rsidRPr="00312F8E">
        <w:t xml:space="preserve">, mokymo, specialiojo mokymo priemones, atsako </w:t>
      </w:r>
      <w:r>
        <w:t>gimnazijos</w:t>
      </w:r>
      <w:r w:rsidRPr="00312F8E">
        <w:t xml:space="preserve"> </w:t>
      </w:r>
      <w:r>
        <w:t>direktorės</w:t>
      </w:r>
      <w:r w:rsidRPr="00312F8E">
        <w:t xml:space="preserve"> įsakymu paskirti asmenys</w:t>
      </w:r>
      <w:r>
        <w:t xml:space="preserve">: bibliotekos vedėja ir </w:t>
      </w:r>
      <w:r w:rsidRPr="00B47349">
        <w:t>direktoriaus pavaduotojas</w:t>
      </w:r>
      <w:r w:rsidR="00264B64">
        <w:t xml:space="preserve"> ūkio reikalams</w:t>
      </w:r>
      <w:r>
        <w:t>.</w:t>
      </w:r>
    </w:p>
    <w:p w:rsidR="0092429F" w:rsidRDefault="0092429F" w:rsidP="00966B8C">
      <w:pPr>
        <w:numPr>
          <w:ilvl w:val="0"/>
          <w:numId w:val="1"/>
        </w:numPr>
        <w:tabs>
          <w:tab w:val="num" w:pos="0"/>
          <w:tab w:val="left" w:pos="990"/>
          <w:tab w:val="left" w:pos="1080"/>
        </w:tabs>
        <w:spacing w:line="233" w:lineRule="auto"/>
        <w:ind w:left="0" w:right="20" w:firstLine="720"/>
        <w:jc w:val="both"/>
      </w:pPr>
      <w:r w:rsidRPr="00312F8E">
        <w:t xml:space="preserve">Už vadovėlius, </w:t>
      </w:r>
      <w:r>
        <w:t xml:space="preserve">mokymo priemones, </w:t>
      </w:r>
      <w:r w:rsidRPr="00312F8E">
        <w:t>išduot</w:t>
      </w:r>
      <w:r>
        <w:t>a</w:t>
      </w:r>
      <w:r w:rsidRPr="00312F8E">
        <w:t>s mokytojams, atsako mokytoja</w:t>
      </w:r>
      <w:r>
        <w:t>i.</w:t>
      </w:r>
    </w:p>
    <w:p w:rsidR="0092429F" w:rsidRDefault="0092429F" w:rsidP="00966B8C">
      <w:pPr>
        <w:numPr>
          <w:ilvl w:val="0"/>
          <w:numId w:val="1"/>
        </w:numPr>
        <w:tabs>
          <w:tab w:val="num" w:pos="0"/>
          <w:tab w:val="left" w:pos="990"/>
          <w:tab w:val="left" w:pos="1080"/>
        </w:tabs>
        <w:spacing w:line="233" w:lineRule="auto"/>
        <w:ind w:left="0" w:right="20" w:firstLine="720"/>
        <w:jc w:val="both"/>
      </w:pPr>
      <w:r w:rsidRPr="00312F8E">
        <w:t xml:space="preserve">Mokinys arba mokytojas, pametęs arba suniokojęs vadovėlį, privalo jį pakeisti nauju arba </w:t>
      </w:r>
      <w:r>
        <w:t xml:space="preserve"> kitu </w:t>
      </w:r>
      <w:r w:rsidRPr="00312F8E">
        <w:t>bibliotekos pripažintu lygiaverčiu</w:t>
      </w:r>
      <w:r>
        <w:t xml:space="preserve"> vadovėliu</w:t>
      </w:r>
      <w:r w:rsidRPr="00312F8E">
        <w:t>.</w:t>
      </w:r>
    </w:p>
    <w:p w:rsidR="0092429F" w:rsidRDefault="0092429F" w:rsidP="00966B8C">
      <w:pPr>
        <w:numPr>
          <w:ilvl w:val="0"/>
          <w:numId w:val="1"/>
        </w:numPr>
        <w:tabs>
          <w:tab w:val="num" w:pos="0"/>
          <w:tab w:val="left" w:pos="990"/>
          <w:tab w:val="left" w:pos="1080"/>
        </w:tabs>
        <w:spacing w:line="233" w:lineRule="auto"/>
        <w:ind w:left="0" w:right="20" w:firstLine="720"/>
        <w:jc w:val="both"/>
      </w:pPr>
      <w:r w:rsidRPr="00312F8E">
        <w:t xml:space="preserve">Mokytojas, praradęs arba sugadinęs  mokymo priemones, privalo jas pakeisti naujomis arba  </w:t>
      </w:r>
      <w:r>
        <w:t xml:space="preserve">kitomis, </w:t>
      </w:r>
      <w:r w:rsidRPr="00312F8E">
        <w:t>pripažintomis  lygiavertėmis</w:t>
      </w:r>
      <w:r>
        <w:t xml:space="preserve"> priemonėmis, reikalingomis mokymo procese</w:t>
      </w:r>
      <w:r w:rsidRPr="00312F8E">
        <w:t>.</w:t>
      </w:r>
    </w:p>
    <w:p w:rsidR="0092429F" w:rsidRDefault="0092429F" w:rsidP="00966B8C">
      <w:pPr>
        <w:numPr>
          <w:ilvl w:val="0"/>
          <w:numId w:val="1"/>
        </w:numPr>
        <w:tabs>
          <w:tab w:val="num" w:pos="0"/>
          <w:tab w:val="left" w:pos="990"/>
          <w:tab w:val="left" w:pos="1080"/>
        </w:tabs>
        <w:spacing w:line="233" w:lineRule="auto"/>
        <w:ind w:left="0" w:right="20" w:firstLine="720"/>
        <w:jc w:val="both"/>
      </w:pPr>
      <w:r w:rsidRPr="00312F8E">
        <w:t>Už mokinių pamestus arba nepataisomai sugadintus vadovėlius atsako tėvai arba globėjai.</w:t>
      </w:r>
    </w:p>
    <w:p w:rsidR="0092429F" w:rsidRDefault="00B63DEE" w:rsidP="00966B8C">
      <w:pPr>
        <w:numPr>
          <w:ilvl w:val="0"/>
          <w:numId w:val="1"/>
        </w:numPr>
        <w:tabs>
          <w:tab w:val="num" w:pos="0"/>
          <w:tab w:val="left" w:pos="990"/>
          <w:tab w:val="left" w:pos="1080"/>
        </w:tabs>
        <w:spacing w:line="233" w:lineRule="auto"/>
        <w:ind w:left="0" w:right="20" w:firstLine="720"/>
        <w:jc w:val="both"/>
      </w:pPr>
      <w:r>
        <w:t>Mokiniai, negrąžinę vadovėlių iki naujųjų mokslo metų pradžios, negali gauti naujų vadovėlių.</w:t>
      </w:r>
    </w:p>
    <w:p w:rsidR="0092429F" w:rsidRDefault="0092429F" w:rsidP="00966B8C">
      <w:pPr>
        <w:numPr>
          <w:ilvl w:val="0"/>
          <w:numId w:val="1"/>
        </w:numPr>
        <w:tabs>
          <w:tab w:val="num" w:pos="0"/>
          <w:tab w:val="left" w:pos="990"/>
          <w:tab w:val="left" w:pos="1080"/>
        </w:tabs>
        <w:spacing w:line="233" w:lineRule="auto"/>
        <w:ind w:left="0" w:right="20" w:firstLine="720"/>
        <w:jc w:val="both"/>
      </w:pPr>
      <w:r w:rsidRPr="00312F8E">
        <w:t>Pabaigęs mokyklą arba dėl kitų priežasčių n</w:t>
      </w:r>
      <w:r w:rsidR="00F30075">
        <w:t xml:space="preserve">utraukęs mokymąsi, mokinys </w:t>
      </w:r>
      <w:r w:rsidRPr="00312F8E">
        <w:t>privalo atsiskaityti su biblioteka. Jam išduodamas atsiskaitymo lapelis.</w:t>
      </w:r>
    </w:p>
    <w:p w:rsidR="0092429F" w:rsidRPr="00312F8E" w:rsidRDefault="0092429F" w:rsidP="00966B8C">
      <w:pPr>
        <w:numPr>
          <w:ilvl w:val="0"/>
          <w:numId w:val="1"/>
        </w:numPr>
        <w:tabs>
          <w:tab w:val="num" w:pos="0"/>
          <w:tab w:val="left" w:pos="990"/>
          <w:tab w:val="left" w:pos="1080"/>
        </w:tabs>
        <w:spacing w:line="233" w:lineRule="auto"/>
        <w:ind w:left="0" w:right="20" w:firstLine="720"/>
        <w:jc w:val="both"/>
      </w:pPr>
      <w:r w:rsidRPr="00312F8E">
        <w:t xml:space="preserve">Dalyko mokytojas, nutraukęs darbo </w:t>
      </w:r>
      <w:smartTag w:uri="schemas-tilde-lt/tildestengine" w:element="templates">
        <w:smartTagPr>
          <w:attr w:name="baseform" w:val="sutart|is"/>
          <w:attr w:name="text" w:val="sutartį"/>
          <w:attr w:name="id" w:val="-1"/>
        </w:smartTagPr>
        <w:r w:rsidRPr="00312F8E">
          <w:t>sutartį</w:t>
        </w:r>
      </w:smartTag>
      <w:r w:rsidRPr="00312F8E">
        <w:t xml:space="preserve">, </w:t>
      </w:r>
      <w:smartTag w:uri="schemas-tilde-lt/tildestengine" w:element="templates">
        <w:smartTagPr>
          <w:attr w:name="baseform" w:val="mokym|as"/>
          <w:attr w:name="text" w:val="mokymo"/>
          <w:attr w:name="id" w:val="-1"/>
        </w:smartTagPr>
        <w:r w:rsidRPr="00312F8E">
          <w:t>mokymo</w:t>
        </w:r>
      </w:smartTag>
      <w:r w:rsidRPr="00312F8E">
        <w:t xml:space="preserve"> priemones perduoda atsakingam asmeniui  perdavimo aktu.</w:t>
      </w:r>
    </w:p>
    <w:p w:rsidR="0092429F" w:rsidRDefault="0092429F" w:rsidP="00F42D2D">
      <w:pPr>
        <w:ind w:firstLine="900"/>
        <w:jc w:val="both"/>
      </w:pPr>
    </w:p>
    <w:p w:rsidR="00612150" w:rsidRPr="00612150" w:rsidRDefault="00612150" w:rsidP="00612150">
      <w:pPr>
        <w:ind w:firstLine="900"/>
        <w:jc w:val="both"/>
        <w:rPr>
          <w:color w:val="0000FF"/>
        </w:rPr>
      </w:pPr>
    </w:p>
    <w:p w:rsidR="007C39F0" w:rsidRDefault="007C39F0" w:rsidP="0010630E">
      <w:pPr>
        <w:tabs>
          <w:tab w:val="left" w:pos="1580"/>
        </w:tabs>
        <w:spacing w:line="233" w:lineRule="auto"/>
        <w:ind w:right="20"/>
      </w:pPr>
    </w:p>
    <w:p w:rsidR="00263A42" w:rsidRDefault="00966B8C" w:rsidP="00966B8C">
      <w:pPr>
        <w:tabs>
          <w:tab w:val="left" w:pos="1580"/>
        </w:tabs>
        <w:spacing w:line="233" w:lineRule="auto"/>
        <w:ind w:right="20"/>
        <w:jc w:val="center"/>
      </w:pPr>
      <w:r>
        <w:t>______________</w:t>
      </w:r>
    </w:p>
    <w:p w:rsidR="00263A42" w:rsidRDefault="00263A42" w:rsidP="00FE4A59">
      <w:pPr>
        <w:tabs>
          <w:tab w:val="left" w:pos="1580"/>
        </w:tabs>
        <w:spacing w:line="233" w:lineRule="auto"/>
        <w:ind w:right="20"/>
      </w:pPr>
      <w:r>
        <w:tab/>
      </w:r>
    </w:p>
    <w:p w:rsidR="00921A52" w:rsidRDefault="00921A52" w:rsidP="00921A52">
      <w:pPr>
        <w:tabs>
          <w:tab w:val="left" w:pos="5670"/>
        </w:tabs>
        <w:ind w:firstLine="851"/>
        <w:jc w:val="both"/>
      </w:pPr>
    </w:p>
    <w:p w:rsidR="00545E53" w:rsidRDefault="00545E53" w:rsidP="00921A52">
      <w:pPr>
        <w:tabs>
          <w:tab w:val="left" w:pos="5670"/>
        </w:tabs>
        <w:ind w:firstLine="851"/>
        <w:jc w:val="both"/>
      </w:pPr>
    </w:p>
    <w:p w:rsidR="00545E53" w:rsidRDefault="00545E53" w:rsidP="00921A52">
      <w:pPr>
        <w:tabs>
          <w:tab w:val="left" w:pos="5670"/>
        </w:tabs>
        <w:ind w:firstLine="851"/>
        <w:jc w:val="both"/>
      </w:pPr>
    </w:p>
    <w:sectPr w:rsidR="00545E53" w:rsidSect="0033143E">
      <w:headerReference w:type="default" r:id="rId9"/>
      <w:pgSz w:w="12240" w:h="15840"/>
      <w:pgMar w:top="719" w:right="720" w:bottom="719"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055" w:rsidRDefault="00DD2055" w:rsidP="0033143E">
      <w:r>
        <w:separator/>
      </w:r>
    </w:p>
  </w:endnote>
  <w:endnote w:type="continuationSeparator" w:id="0">
    <w:p w:rsidR="00DD2055" w:rsidRDefault="00DD2055" w:rsidP="0033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055" w:rsidRDefault="00DD2055" w:rsidP="0033143E">
      <w:r>
        <w:separator/>
      </w:r>
    </w:p>
  </w:footnote>
  <w:footnote w:type="continuationSeparator" w:id="0">
    <w:p w:rsidR="00DD2055" w:rsidRDefault="00DD2055" w:rsidP="00331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43E" w:rsidRDefault="0033143E">
    <w:pPr>
      <w:pStyle w:val="Header"/>
      <w:jc w:val="center"/>
    </w:pPr>
    <w:r>
      <w:fldChar w:fldCharType="begin"/>
    </w:r>
    <w:r>
      <w:instrText xml:space="preserve"> PAGE   \* MERGEFORMAT </w:instrText>
    </w:r>
    <w:r>
      <w:fldChar w:fldCharType="separate"/>
    </w:r>
    <w:r w:rsidR="00EC04A8">
      <w:rPr>
        <w:noProof/>
      </w:rPr>
      <w:t>2</w:t>
    </w:r>
    <w:r>
      <w:rPr>
        <w:noProof/>
      </w:rPr>
      <w:fldChar w:fldCharType="end"/>
    </w:r>
  </w:p>
  <w:p w:rsidR="0033143E" w:rsidRDefault="003314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79E2A9E2"/>
    <w:lvl w:ilvl="0" w:tplc="FFFFFFFF">
      <w:start w:val="1"/>
      <w:numFmt w:val="upperLetter"/>
      <w:lvlText w:val="%1"/>
      <w:lvlJc w:val="left"/>
    </w:lvl>
    <w:lvl w:ilvl="1" w:tplc="FFFFFFFF">
      <w:start w:val="1"/>
      <w:numFmt w:val="decimal"/>
      <w:lvlText w:val="4.%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hybridMultilevel"/>
    <w:tmpl w:val="7545E146"/>
    <w:lvl w:ilvl="0" w:tplc="FFFFFFFF">
      <w:start w:val="1"/>
      <w:numFmt w:val="upperLetter"/>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6"/>
    <w:multiLevelType w:val="hybridMultilevel"/>
    <w:tmpl w:val="515F007C"/>
    <w:lvl w:ilvl="0" w:tplc="FFFFFFFF">
      <w:start w:val="1"/>
      <w:numFmt w:val="upperLetter"/>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7"/>
    <w:multiLevelType w:val="hybridMultilevel"/>
    <w:tmpl w:val="5BD062C2"/>
    <w:lvl w:ilvl="0" w:tplc="FFFFFFFF">
      <w:start w:val="1"/>
      <w:numFmt w:val="upperLetter"/>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5022FD"/>
    <w:multiLevelType w:val="hybridMultilevel"/>
    <w:tmpl w:val="EC4A8778"/>
    <w:lvl w:ilvl="0" w:tplc="0427000F">
      <w:start w:val="1"/>
      <w:numFmt w:val="decimal"/>
      <w:lvlText w:val="%1."/>
      <w:lvlJc w:val="left"/>
      <w:pPr>
        <w:ind w:left="1320" w:hanging="360"/>
      </w:pPr>
    </w:lvl>
    <w:lvl w:ilvl="1" w:tplc="04270019" w:tentative="1">
      <w:start w:val="1"/>
      <w:numFmt w:val="lowerLetter"/>
      <w:lvlText w:val="%2."/>
      <w:lvlJc w:val="left"/>
      <w:pPr>
        <w:ind w:left="2040" w:hanging="360"/>
      </w:pPr>
    </w:lvl>
    <w:lvl w:ilvl="2" w:tplc="0427001B" w:tentative="1">
      <w:start w:val="1"/>
      <w:numFmt w:val="lowerRoman"/>
      <w:lvlText w:val="%3."/>
      <w:lvlJc w:val="right"/>
      <w:pPr>
        <w:ind w:left="2760" w:hanging="180"/>
      </w:pPr>
    </w:lvl>
    <w:lvl w:ilvl="3" w:tplc="0427000F" w:tentative="1">
      <w:start w:val="1"/>
      <w:numFmt w:val="decimal"/>
      <w:lvlText w:val="%4."/>
      <w:lvlJc w:val="left"/>
      <w:pPr>
        <w:ind w:left="3480" w:hanging="360"/>
      </w:pPr>
    </w:lvl>
    <w:lvl w:ilvl="4" w:tplc="04270019" w:tentative="1">
      <w:start w:val="1"/>
      <w:numFmt w:val="lowerLetter"/>
      <w:lvlText w:val="%5."/>
      <w:lvlJc w:val="left"/>
      <w:pPr>
        <w:ind w:left="4200" w:hanging="360"/>
      </w:pPr>
    </w:lvl>
    <w:lvl w:ilvl="5" w:tplc="0427001B" w:tentative="1">
      <w:start w:val="1"/>
      <w:numFmt w:val="lowerRoman"/>
      <w:lvlText w:val="%6."/>
      <w:lvlJc w:val="right"/>
      <w:pPr>
        <w:ind w:left="4920" w:hanging="180"/>
      </w:pPr>
    </w:lvl>
    <w:lvl w:ilvl="6" w:tplc="0427000F" w:tentative="1">
      <w:start w:val="1"/>
      <w:numFmt w:val="decimal"/>
      <w:lvlText w:val="%7."/>
      <w:lvlJc w:val="left"/>
      <w:pPr>
        <w:ind w:left="5640" w:hanging="360"/>
      </w:pPr>
    </w:lvl>
    <w:lvl w:ilvl="7" w:tplc="04270019" w:tentative="1">
      <w:start w:val="1"/>
      <w:numFmt w:val="lowerLetter"/>
      <w:lvlText w:val="%8."/>
      <w:lvlJc w:val="left"/>
      <w:pPr>
        <w:ind w:left="6360" w:hanging="360"/>
      </w:pPr>
    </w:lvl>
    <w:lvl w:ilvl="8" w:tplc="0427001B" w:tentative="1">
      <w:start w:val="1"/>
      <w:numFmt w:val="lowerRoman"/>
      <w:lvlText w:val="%9."/>
      <w:lvlJc w:val="right"/>
      <w:pPr>
        <w:ind w:left="7080" w:hanging="180"/>
      </w:pPr>
    </w:lvl>
  </w:abstractNum>
  <w:abstractNum w:abstractNumId="5">
    <w:nsid w:val="24E8225E"/>
    <w:multiLevelType w:val="multilevel"/>
    <w:tmpl w:val="4ACCF25C"/>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815" w:hanging="1095"/>
      </w:pPr>
      <w:rPr>
        <w:rFonts w:hint="default"/>
      </w:rPr>
    </w:lvl>
    <w:lvl w:ilvl="2">
      <w:start w:val="1"/>
      <w:numFmt w:val="decimal"/>
      <w:isLgl/>
      <w:lvlText w:val="%1.%2.%3."/>
      <w:lvlJc w:val="left"/>
      <w:pPr>
        <w:ind w:left="1815" w:hanging="1095"/>
      </w:pPr>
      <w:rPr>
        <w:rFonts w:hint="default"/>
      </w:rPr>
    </w:lvl>
    <w:lvl w:ilvl="3">
      <w:start w:val="1"/>
      <w:numFmt w:val="decimal"/>
      <w:isLgl/>
      <w:lvlText w:val="%1.%2.%3.%4."/>
      <w:lvlJc w:val="left"/>
      <w:pPr>
        <w:ind w:left="1815" w:hanging="1095"/>
      </w:pPr>
      <w:rPr>
        <w:rFonts w:hint="default"/>
      </w:rPr>
    </w:lvl>
    <w:lvl w:ilvl="4">
      <w:start w:val="1"/>
      <w:numFmt w:val="decimal"/>
      <w:isLgl/>
      <w:lvlText w:val="%1.%2.%3.%4.%5."/>
      <w:lvlJc w:val="left"/>
      <w:pPr>
        <w:ind w:left="1815" w:hanging="1095"/>
      </w:pPr>
      <w:rPr>
        <w:rFonts w:hint="default"/>
      </w:rPr>
    </w:lvl>
    <w:lvl w:ilvl="5">
      <w:start w:val="1"/>
      <w:numFmt w:val="decimal"/>
      <w:isLgl/>
      <w:lvlText w:val="%1.%2.%3.%4.%5.%6."/>
      <w:lvlJc w:val="left"/>
      <w:pPr>
        <w:ind w:left="1815" w:hanging="109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290A2DE7"/>
    <w:multiLevelType w:val="multilevel"/>
    <w:tmpl w:val="6A581274"/>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7">
    <w:nsid w:val="5FBC0622"/>
    <w:multiLevelType w:val="multilevel"/>
    <w:tmpl w:val="0822622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8">
    <w:nsid w:val="60086AE7"/>
    <w:multiLevelType w:val="multilevel"/>
    <w:tmpl w:val="D10AEC5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F416C21"/>
    <w:multiLevelType w:val="multilevel"/>
    <w:tmpl w:val="EFEAA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1"/>
  </w:num>
  <w:num w:numId="4">
    <w:abstractNumId w:val="2"/>
  </w:num>
  <w:num w:numId="5">
    <w:abstractNumId w:val="3"/>
  </w:num>
  <w:num w:numId="6">
    <w:abstractNumId w:val="7"/>
  </w:num>
  <w:num w:numId="7">
    <w:abstractNumId w:val="8"/>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B92"/>
    <w:rsid w:val="00005E71"/>
    <w:rsid w:val="0003492D"/>
    <w:rsid w:val="000356FA"/>
    <w:rsid w:val="0004728A"/>
    <w:rsid w:val="00062B34"/>
    <w:rsid w:val="00071A97"/>
    <w:rsid w:val="00072B33"/>
    <w:rsid w:val="000755C0"/>
    <w:rsid w:val="00076AAE"/>
    <w:rsid w:val="00077CC2"/>
    <w:rsid w:val="00084E2D"/>
    <w:rsid w:val="000865B9"/>
    <w:rsid w:val="0009046F"/>
    <w:rsid w:val="00091504"/>
    <w:rsid w:val="0009590D"/>
    <w:rsid w:val="00095EEA"/>
    <w:rsid w:val="000A14D0"/>
    <w:rsid w:val="000B3BD5"/>
    <w:rsid w:val="000B3ECA"/>
    <w:rsid w:val="000B5762"/>
    <w:rsid w:val="000C0E0A"/>
    <w:rsid w:val="000D0A6A"/>
    <w:rsid w:val="000D3CE1"/>
    <w:rsid w:val="000F6F77"/>
    <w:rsid w:val="00100C28"/>
    <w:rsid w:val="00102369"/>
    <w:rsid w:val="0010630E"/>
    <w:rsid w:val="00116E44"/>
    <w:rsid w:val="00120725"/>
    <w:rsid w:val="00123589"/>
    <w:rsid w:val="00125871"/>
    <w:rsid w:val="001271EA"/>
    <w:rsid w:val="00127776"/>
    <w:rsid w:val="00134FA9"/>
    <w:rsid w:val="00140091"/>
    <w:rsid w:val="00155284"/>
    <w:rsid w:val="001613EB"/>
    <w:rsid w:val="001656C6"/>
    <w:rsid w:val="00166EDC"/>
    <w:rsid w:val="00173BD6"/>
    <w:rsid w:val="001773F6"/>
    <w:rsid w:val="001910F6"/>
    <w:rsid w:val="001A7E6C"/>
    <w:rsid w:val="001B02E9"/>
    <w:rsid w:val="001B6321"/>
    <w:rsid w:val="001C4F83"/>
    <w:rsid w:val="001C5D4C"/>
    <w:rsid w:val="001C7D90"/>
    <w:rsid w:val="001C7EF4"/>
    <w:rsid w:val="001D537F"/>
    <w:rsid w:val="001D6290"/>
    <w:rsid w:val="001F670C"/>
    <w:rsid w:val="001F6D31"/>
    <w:rsid w:val="001F6DB5"/>
    <w:rsid w:val="00200564"/>
    <w:rsid w:val="002067FE"/>
    <w:rsid w:val="00207D2D"/>
    <w:rsid w:val="00215EE7"/>
    <w:rsid w:val="00220182"/>
    <w:rsid w:val="002239C2"/>
    <w:rsid w:val="00245F06"/>
    <w:rsid w:val="002511A9"/>
    <w:rsid w:val="002521D8"/>
    <w:rsid w:val="00257547"/>
    <w:rsid w:val="00260C5B"/>
    <w:rsid w:val="00263A42"/>
    <w:rsid w:val="00264B64"/>
    <w:rsid w:val="00272FFA"/>
    <w:rsid w:val="0027601E"/>
    <w:rsid w:val="00291046"/>
    <w:rsid w:val="002A7674"/>
    <w:rsid w:val="002A7D82"/>
    <w:rsid w:val="002B3C85"/>
    <w:rsid w:val="002B574A"/>
    <w:rsid w:val="002C1EAA"/>
    <w:rsid w:val="002C5A7F"/>
    <w:rsid w:val="002D2D06"/>
    <w:rsid w:val="002D35AA"/>
    <w:rsid w:val="002E0450"/>
    <w:rsid w:val="002E15FE"/>
    <w:rsid w:val="002E1FDC"/>
    <w:rsid w:val="002E7F07"/>
    <w:rsid w:val="002F6BD2"/>
    <w:rsid w:val="003024DB"/>
    <w:rsid w:val="0033143E"/>
    <w:rsid w:val="0034038B"/>
    <w:rsid w:val="00346346"/>
    <w:rsid w:val="00347457"/>
    <w:rsid w:val="003619EF"/>
    <w:rsid w:val="00376688"/>
    <w:rsid w:val="00383D10"/>
    <w:rsid w:val="003919AE"/>
    <w:rsid w:val="003A3F14"/>
    <w:rsid w:val="003A6403"/>
    <w:rsid w:val="003C18D5"/>
    <w:rsid w:val="003D1F20"/>
    <w:rsid w:val="003D3DC1"/>
    <w:rsid w:val="003D4105"/>
    <w:rsid w:val="003E2587"/>
    <w:rsid w:val="003E31BA"/>
    <w:rsid w:val="003E5447"/>
    <w:rsid w:val="003E6D66"/>
    <w:rsid w:val="00400111"/>
    <w:rsid w:val="0041378F"/>
    <w:rsid w:val="00424939"/>
    <w:rsid w:val="00431474"/>
    <w:rsid w:val="004502A8"/>
    <w:rsid w:val="00456272"/>
    <w:rsid w:val="00464922"/>
    <w:rsid w:val="0046662C"/>
    <w:rsid w:val="00466BB9"/>
    <w:rsid w:val="00474BCC"/>
    <w:rsid w:val="00476FEF"/>
    <w:rsid w:val="00480C82"/>
    <w:rsid w:val="0048731A"/>
    <w:rsid w:val="004A049B"/>
    <w:rsid w:val="004B0FA8"/>
    <w:rsid w:val="004B1299"/>
    <w:rsid w:val="004C2248"/>
    <w:rsid w:val="004C44FA"/>
    <w:rsid w:val="004C6AED"/>
    <w:rsid w:val="004D03B2"/>
    <w:rsid w:val="004D6FCE"/>
    <w:rsid w:val="004F7146"/>
    <w:rsid w:val="00500786"/>
    <w:rsid w:val="005127B7"/>
    <w:rsid w:val="00514DAD"/>
    <w:rsid w:val="00516F52"/>
    <w:rsid w:val="00527A56"/>
    <w:rsid w:val="00534E26"/>
    <w:rsid w:val="00536711"/>
    <w:rsid w:val="00540AA4"/>
    <w:rsid w:val="00544D84"/>
    <w:rsid w:val="00545066"/>
    <w:rsid w:val="00545E53"/>
    <w:rsid w:val="005806CD"/>
    <w:rsid w:val="005871D5"/>
    <w:rsid w:val="00593A0D"/>
    <w:rsid w:val="0059437A"/>
    <w:rsid w:val="005A44B4"/>
    <w:rsid w:val="005B5E21"/>
    <w:rsid w:val="005C15BD"/>
    <w:rsid w:val="005D160E"/>
    <w:rsid w:val="005E5A92"/>
    <w:rsid w:val="005F0928"/>
    <w:rsid w:val="005F4AD6"/>
    <w:rsid w:val="005F5302"/>
    <w:rsid w:val="006039CF"/>
    <w:rsid w:val="00603A47"/>
    <w:rsid w:val="00606BF0"/>
    <w:rsid w:val="00612150"/>
    <w:rsid w:val="006131E5"/>
    <w:rsid w:val="0062347D"/>
    <w:rsid w:val="00630FEB"/>
    <w:rsid w:val="00647068"/>
    <w:rsid w:val="00651E68"/>
    <w:rsid w:val="00657528"/>
    <w:rsid w:val="00670F42"/>
    <w:rsid w:val="0067278E"/>
    <w:rsid w:val="00675E5B"/>
    <w:rsid w:val="006875DD"/>
    <w:rsid w:val="006879AD"/>
    <w:rsid w:val="006A6553"/>
    <w:rsid w:val="006B05D3"/>
    <w:rsid w:val="006B7B01"/>
    <w:rsid w:val="006C1D92"/>
    <w:rsid w:val="006D0342"/>
    <w:rsid w:val="006E7618"/>
    <w:rsid w:val="006F3876"/>
    <w:rsid w:val="007069C3"/>
    <w:rsid w:val="007215A5"/>
    <w:rsid w:val="00723A23"/>
    <w:rsid w:val="00726AA3"/>
    <w:rsid w:val="007335B1"/>
    <w:rsid w:val="00745086"/>
    <w:rsid w:val="00750AA4"/>
    <w:rsid w:val="00751107"/>
    <w:rsid w:val="00757FF1"/>
    <w:rsid w:val="007602BC"/>
    <w:rsid w:val="00782E9E"/>
    <w:rsid w:val="0079338F"/>
    <w:rsid w:val="00796EFB"/>
    <w:rsid w:val="00797A2F"/>
    <w:rsid w:val="007A36E0"/>
    <w:rsid w:val="007A5E58"/>
    <w:rsid w:val="007B0948"/>
    <w:rsid w:val="007C1EDD"/>
    <w:rsid w:val="007C30E7"/>
    <w:rsid w:val="007C34DA"/>
    <w:rsid w:val="007C39F0"/>
    <w:rsid w:val="007D73B2"/>
    <w:rsid w:val="007E0B53"/>
    <w:rsid w:val="00803179"/>
    <w:rsid w:val="008039A4"/>
    <w:rsid w:val="008145DB"/>
    <w:rsid w:val="00822EEA"/>
    <w:rsid w:val="0082609B"/>
    <w:rsid w:val="00842FC0"/>
    <w:rsid w:val="00853013"/>
    <w:rsid w:val="00862BBD"/>
    <w:rsid w:val="00867B97"/>
    <w:rsid w:val="00867D7C"/>
    <w:rsid w:val="00872A27"/>
    <w:rsid w:val="008859E2"/>
    <w:rsid w:val="0088775E"/>
    <w:rsid w:val="00887AEE"/>
    <w:rsid w:val="00893F0D"/>
    <w:rsid w:val="008A52D8"/>
    <w:rsid w:val="008A71C6"/>
    <w:rsid w:val="008B6641"/>
    <w:rsid w:val="008B78DE"/>
    <w:rsid w:val="008D3AEE"/>
    <w:rsid w:val="008D544B"/>
    <w:rsid w:val="008D7A80"/>
    <w:rsid w:val="008E1FB7"/>
    <w:rsid w:val="008E22BA"/>
    <w:rsid w:val="008F0301"/>
    <w:rsid w:val="008F0E53"/>
    <w:rsid w:val="00900DAA"/>
    <w:rsid w:val="00910185"/>
    <w:rsid w:val="0091261F"/>
    <w:rsid w:val="00921A52"/>
    <w:rsid w:val="00922D69"/>
    <w:rsid w:val="0092429F"/>
    <w:rsid w:val="00925DAC"/>
    <w:rsid w:val="00944704"/>
    <w:rsid w:val="00963115"/>
    <w:rsid w:val="00964929"/>
    <w:rsid w:val="00965B1B"/>
    <w:rsid w:val="00966B8C"/>
    <w:rsid w:val="00967F76"/>
    <w:rsid w:val="00975A18"/>
    <w:rsid w:val="009838A5"/>
    <w:rsid w:val="00987098"/>
    <w:rsid w:val="00990739"/>
    <w:rsid w:val="0099400C"/>
    <w:rsid w:val="0099570B"/>
    <w:rsid w:val="009A3473"/>
    <w:rsid w:val="009B47D1"/>
    <w:rsid w:val="009C7D25"/>
    <w:rsid w:val="009E02DE"/>
    <w:rsid w:val="009E402D"/>
    <w:rsid w:val="009E5A39"/>
    <w:rsid w:val="009F524A"/>
    <w:rsid w:val="009F5E76"/>
    <w:rsid w:val="009F683B"/>
    <w:rsid w:val="00A04B1F"/>
    <w:rsid w:val="00A10440"/>
    <w:rsid w:val="00A15795"/>
    <w:rsid w:val="00A27CBF"/>
    <w:rsid w:val="00A30857"/>
    <w:rsid w:val="00A31256"/>
    <w:rsid w:val="00A36CE2"/>
    <w:rsid w:val="00A444B8"/>
    <w:rsid w:val="00A4479E"/>
    <w:rsid w:val="00A5100D"/>
    <w:rsid w:val="00A559BC"/>
    <w:rsid w:val="00A57E10"/>
    <w:rsid w:val="00A6556D"/>
    <w:rsid w:val="00A65E59"/>
    <w:rsid w:val="00A67843"/>
    <w:rsid w:val="00A76F0D"/>
    <w:rsid w:val="00A8232C"/>
    <w:rsid w:val="00A92E6A"/>
    <w:rsid w:val="00A939CB"/>
    <w:rsid w:val="00AA0526"/>
    <w:rsid w:val="00AA7761"/>
    <w:rsid w:val="00AB6FAB"/>
    <w:rsid w:val="00AC6163"/>
    <w:rsid w:val="00AD31FA"/>
    <w:rsid w:val="00AE1EFB"/>
    <w:rsid w:val="00AE771B"/>
    <w:rsid w:val="00B0096E"/>
    <w:rsid w:val="00B0615A"/>
    <w:rsid w:val="00B2445B"/>
    <w:rsid w:val="00B30A9D"/>
    <w:rsid w:val="00B33D2E"/>
    <w:rsid w:val="00B5418D"/>
    <w:rsid w:val="00B5425F"/>
    <w:rsid w:val="00B639A2"/>
    <w:rsid w:val="00B63DEE"/>
    <w:rsid w:val="00B737DA"/>
    <w:rsid w:val="00B77AA3"/>
    <w:rsid w:val="00BB4F1E"/>
    <w:rsid w:val="00BC0C22"/>
    <w:rsid w:val="00BC79AC"/>
    <w:rsid w:val="00BD0A5E"/>
    <w:rsid w:val="00BD2A70"/>
    <w:rsid w:val="00BD50EE"/>
    <w:rsid w:val="00C03217"/>
    <w:rsid w:val="00C11121"/>
    <w:rsid w:val="00C132F4"/>
    <w:rsid w:val="00C1623E"/>
    <w:rsid w:val="00C1678F"/>
    <w:rsid w:val="00C371DE"/>
    <w:rsid w:val="00C37BCE"/>
    <w:rsid w:val="00C51B4E"/>
    <w:rsid w:val="00C655E7"/>
    <w:rsid w:val="00C73D8D"/>
    <w:rsid w:val="00C74454"/>
    <w:rsid w:val="00C96105"/>
    <w:rsid w:val="00CB7E3B"/>
    <w:rsid w:val="00CD2944"/>
    <w:rsid w:val="00CD4BDB"/>
    <w:rsid w:val="00CF05BD"/>
    <w:rsid w:val="00CF0801"/>
    <w:rsid w:val="00CF0E4F"/>
    <w:rsid w:val="00CF2299"/>
    <w:rsid w:val="00CF4394"/>
    <w:rsid w:val="00CF7E6F"/>
    <w:rsid w:val="00D00E86"/>
    <w:rsid w:val="00D07282"/>
    <w:rsid w:val="00D1390D"/>
    <w:rsid w:val="00D171DC"/>
    <w:rsid w:val="00D3326C"/>
    <w:rsid w:val="00D54ECC"/>
    <w:rsid w:val="00D55314"/>
    <w:rsid w:val="00D568D3"/>
    <w:rsid w:val="00D7185B"/>
    <w:rsid w:val="00D74349"/>
    <w:rsid w:val="00D766AD"/>
    <w:rsid w:val="00D80DCF"/>
    <w:rsid w:val="00D82396"/>
    <w:rsid w:val="00D82DBD"/>
    <w:rsid w:val="00D83FE9"/>
    <w:rsid w:val="00D844D6"/>
    <w:rsid w:val="00D860BD"/>
    <w:rsid w:val="00D87860"/>
    <w:rsid w:val="00D90478"/>
    <w:rsid w:val="00D95724"/>
    <w:rsid w:val="00DB1E1F"/>
    <w:rsid w:val="00DB5F51"/>
    <w:rsid w:val="00DC4C20"/>
    <w:rsid w:val="00DC741C"/>
    <w:rsid w:val="00DC7FDA"/>
    <w:rsid w:val="00DD2055"/>
    <w:rsid w:val="00DD5DCC"/>
    <w:rsid w:val="00DE0896"/>
    <w:rsid w:val="00DE3150"/>
    <w:rsid w:val="00DE3725"/>
    <w:rsid w:val="00DF07A3"/>
    <w:rsid w:val="00DF41A9"/>
    <w:rsid w:val="00E049FE"/>
    <w:rsid w:val="00E23B71"/>
    <w:rsid w:val="00E47C5C"/>
    <w:rsid w:val="00E47CE0"/>
    <w:rsid w:val="00E52052"/>
    <w:rsid w:val="00E5586F"/>
    <w:rsid w:val="00E76EDE"/>
    <w:rsid w:val="00E84485"/>
    <w:rsid w:val="00E859F6"/>
    <w:rsid w:val="00E9088A"/>
    <w:rsid w:val="00E91411"/>
    <w:rsid w:val="00E937FD"/>
    <w:rsid w:val="00EA64B8"/>
    <w:rsid w:val="00EC04A8"/>
    <w:rsid w:val="00EC04E8"/>
    <w:rsid w:val="00EC6DFC"/>
    <w:rsid w:val="00ED1FC1"/>
    <w:rsid w:val="00ED6D3A"/>
    <w:rsid w:val="00EE034C"/>
    <w:rsid w:val="00F141A9"/>
    <w:rsid w:val="00F30075"/>
    <w:rsid w:val="00F35FB0"/>
    <w:rsid w:val="00F42D2D"/>
    <w:rsid w:val="00F52170"/>
    <w:rsid w:val="00F55B92"/>
    <w:rsid w:val="00F615FE"/>
    <w:rsid w:val="00F72927"/>
    <w:rsid w:val="00F73934"/>
    <w:rsid w:val="00F77D3C"/>
    <w:rsid w:val="00F822AA"/>
    <w:rsid w:val="00F825F7"/>
    <w:rsid w:val="00F836E3"/>
    <w:rsid w:val="00F86913"/>
    <w:rsid w:val="00F927AB"/>
    <w:rsid w:val="00F9296E"/>
    <w:rsid w:val="00FA400C"/>
    <w:rsid w:val="00FA5BFA"/>
    <w:rsid w:val="00FB4F35"/>
    <w:rsid w:val="00FB5CA9"/>
    <w:rsid w:val="00FD61C4"/>
    <w:rsid w:val="00FE4A59"/>
    <w:rsid w:val="00FE6B73"/>
    <w:rsid w:val="00FF0587"/>
    <w:rsid w:val="00FF179B"/>
    <w:rsid w:val="00FF1EEB"/>
    <w:rsid w:val="00FF7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t/tildestengine" w:name="templat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5B92"/>
    <w:rPr>
      <w:rFonts w:eastAsia="Times New Roman"/>
      <w:sz w:val="24"/>
      <w:szCs w:val="24"/>
      <w:lang w:val="lt-LT"/>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33143E"/>
    <w:pPr>
      <w:tabs>
        <w:tab w:val="center" w:pos="4680"/>
        <w:tab w:val="right" w:pos="9360"/>
      </w:tabs>
    </w:pPr>
  </w:style>
  <w:style w:type="character" w:customStyle="1" w:styleId="HeaderChar">
    <w:name w:val="Header Char"/>
    <w:link w:val="Header"/>
    <w:uiPriority w:val="99"/>
    <w:rsid w:val="0033143E"/>
    <w:rPr>
      <w:rFonts w:eastAsia="Times New Roman"/>
      <w:sz w:val="24"/>
      <w:szCs w:val="24"/>
      <w:lang w:eastAsia="en-US"/>
    </w:rPr>
  </w:style>
  <w:style w:type="paragraph" w:styleId="Footer">
    <w:name w:val="footer"/>
    <w:basedOn w:val="Normal"/>
    <w:link w:val="FooterChar"/>
    <w:rsid w:val="0033143E"/>
    <w:pPr>
      <w:tabs>
        <w:tab w:val="center" w:pos="4680"/>
        <w:tab w:val="right" w:pos="9360"/>
      </w:tabs>
    </w:pPr>
  </w:style>
  <w:style w:type="character" w:customStyle="1" w:styleId="FooterChar">
    <w:name w:val="Footer Char"/>
    <w:link w:val="Footer"/>
    <w:rsid w:val="0033143E"/>
    <w:rPr>
      <w:rFonts w:eastAsia="Times New Roman"/>
      <w:sz w:val="24"/>
      <w:szCs w:val="24"/>
      <w:lang w:eastAsia="en-US"/>
    </w:rPr>
  </w:style>
  <w:style w:type="paragraph" w:styleId="BalloonText">
    <w:name w:val="Balloon Text"/>
    <w:basedOn w:val="Normal"/>
    <w:link w:val="BalloonTextChar"/>
    <w:rsid w:val="0033143E"/>
    <w:rPr>
      <w:rFonts w:ascii="Tahoma" w:hAnsi="Tahoma" w:cs="Tahoma"/>
      <w:sz w:val="16"/>
      <w:szCs w:val="16"/>
    </w:rPr>
  </w:style>
  <w:style w:type="character" w:customStyle="1" w:styleId="BalloonTextChar">
    <w:name w:val="Balloon Text Char"/>
    <w:link w:val="BalloonText"/>
    <w:rsid w:val="0033143E"/>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5B92"/>
    <w:rPr>
      <w:rFonts w:eastAsia="Times New Roman"/>
      <w:sz w:val="24"/>
      <w:szCs w:val="24"/>
      <w:lang w:val="lt-LT"/>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33143E"/>
    <w:pPr>
      <w:tabs>
        <w:tab w:val="center" w:pos="4680"/>
        <w:tab w:val="right" w:pos="9360"/>
      </w:tabs>
    </w:pPr>
  </w:style>
  <w:style w:type="character" w:customStyle="1" w:styleId="HeaderChar">
    <w:name w:val="Header Char"/>
    <w:link w:val="Header"/>
    <w:uiPriority w:val="99"/>
    <w:rsid w:val="0033143E"/>
    <w:rPr>
      <w:rFonts w:eastAsia="Times New Roman"/>
      <w:sz w:val="24"/>
      <w:szCs w:val="24"/>
      <w:lang w:eastAsia="en-US"/>
    </w:rPr>
  </w:style>
  <w:style w:type="paragraph" w:styleId="Footer">
    <w:name w:val="footer"/>
    <w:basedOn w:val="Normal"/>
    <w:link w:val="FooterChar"/>
    <w:rsid w:val="0033143E"/>
    <w:pPr>
      <w:tabs>
        <w:tab w:val="center" w:pos="4680"/>
        <w:tab w:val="right" w:pos="9360"/>
      </w:tabs>
    </w:pPr>
  </w:style>
  <w:style w:type="character" w:customStyle="1" w:styleId="FooterChar">
    <w:name w:val="Footer Char"/>
    <w:link w:val="Footer"/>
    <w:rsid w:val="0033143E"/>
    <w:rPr>
      <w:rFonts w:eastAsia="Times New Roman"/>
      <w:sz w:val="24"/>
      <w:szCs w:val="24"/>
      <w:lang w:eastAsia="en-US"/>
    </w:rPr>
  </w:style>
  <w:style w:type="paragraph" w:styleId="BalloonText">
    <w:name w:val="Balloon Text"/>
    <w:basedOn w:val="Normal"/>
    <w:link w:val="BalloonTextChar"/>
    <w:rsid w:val="0033143E"/>
    <w:rPr>
      <w:rFonts w:ascii="Tahoma" w:hAnsi="Tahoma" w:cs="Tahoma"/>
      <w:sz w:val="16"/>
      <w:szCs w:val="16"/>
    </w:rPr>
  </w:style>
  <w:style w:type="character" w:customStyle="1" w:styleId="BalloonTextChar">
    <w:name w:val="Balloon Text Char"/>
    <w:link w:val="BalloonText"/>
    <w:rsid w:val="0033143E"/>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392915">
      <w:bodyDiv w:val="1"/>
      <w:marLeft w:val="0"/>
      <w:marRight w:val="0"/>
      <w:marTop w:val="0"/>
      <w:marBottom w:val="0"/>
      <w:divBdr>
        <w:top w:val="none" w:sz="0" w:space="0" w:color="auto"/>
        <w:left w:val="none" w:sz="0" w:space="0" w:color="auto"/>
        <w:bottom w:val="none" w:sz="0" w:space="0" w:color="auto"/>
        <w:right w:val="none" w:sz="0" w:space="0" w:color="auto"/>
      </w:divBdr>
    </w:div>
    <w:div w:id="169719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D5FEB-4CDA-45FB-BBA9-94055E029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1184</Words>
  <Characters>6750</Characters>
  <Application>Microsoft Office Word</Application>
  <DocSecurity>0</DocSecurity>
  <Lines>56</Lines>
  <Paragraphs>15</Paragraphs>
  <ScaleCrop>false</ScaleCrop>
  <HeadingPairs>
    <vt:vector size="6" baseType="variant">
      <vt:variant>
        <vt:lpstr>Title</vt:lpstr>
      </vt:variant>
      <vt:variant>
        <vt:i4>1</vt:i4>
      </vt:variant>
      <vt:variant>
        <vt:lpstr>Название</vt:lpstr>
      </vt:variant>
      <vt:variant>
        <vt:i4>1</vt:i4>
      </vt:variant>
      <vt:variant>
        <vt:lpstr>Pavadinimas</vt:lpstr>
      </vt:variant>
      <vt:variant>
        <vt:i4>1</vt:i4>
      </vt:variant>
    </vt:vector>
  </HeadingPairs>
  <TitlesOfParts>
    <vt:vector size="3" baseType="lpstr">
      <vt:lpstr>ŠALČININKŲ  JANO SNIADECKIO GIMNAZIJOS  APRŪPINIMO  BENDROJO LAVINIMO  DALYKŲ  VADOVĖLIAIS IR MOKYMO PRIEMONĖMIS</vt:lpstr>
      <vt:lpstr>ŠALČININKŲ  JANO SNIADECKIO GIMNAZIJOS  APRŪPINIMO  BENDROJO LAVINIMO  DALYKŲ  VADOVĖLIAIS IR MOKYMO PRIEMONĖMIS</vt:lpstr>
      <vt:lpstr>ŠALČININKŲ  JANO SNIADECKIO GIMNAZIJOS  APRŪPINIMO  BENDROJO LAVINIMO  DALYKŲ  VADOVĖLIAIS IR MOKYMO PRIEMONĖMIS    </vt:lpstr>
    </vt:vector>
  </TitlesOfParts>
  <Company>Hewlett-Packard Company</Company>
  <LinksUpToDate>false</LinksUpToDate>
  <CharactersWithSpaces>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ŠALČININKŲ  JANO SNIADECKIO GIMNAZIJOS  APRŪPINIMO  BENDROJO LAVINIMO  DALYKŲ  VADOVĖLIAIS IR MOKYMO PRIEMONĖMIS</dc:title>
  <dc:creator>Bibliotekaa</dc:creator>
  <cp:lastModifiedBy>Sekret</cp:lastModifiedBy>
  <cp:revision>2</cp:revision>
  <cp:lastPrinted>2019-12-30T09:05:00Z</cp:lastPrinted>
  <dcterms:created xsi:type="dcterms:W3CDTF">2020-02-03T11:58:00Z</dcterms:created>
  <dcterms:modified xsi:type="dcterms:W3CDTF">2020-02-03T11:58:00Z</dcterms:modified>
</cp:coreProperties>
</file>