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BF" w:rsidRDefault="002725BF" w:rsidP="00272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Patyčių prevencijos programos </w:t>
      </w:r>
      <w:r>
        <w:rPr>
          <w:rFonts w:ascii="Times New Roman" w:hAnsi="Times New Roman" w:cs="Times New Roman"/>
          <w:sz w:val="24"/>
          <w:szCs w:val="24"/>
        </w:rPr>
        <w:br/>
        <w:t>„Tu ne vienas“</w:t>
      </w:r>
    </w:p>
    <w:p w:rsidR="00DF12E6" w:rsidRDefault="00DF12E6" w:rsidP="00272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2E6">
        <w:rPr>
          <w:rFonts w:ascii="Times New Roman" w:hAnsi="Times New Roman" w:cs="Times New Roman"/>
          <w:sz w:val="24"/>
          <w:szCs w:val="24"/>
        </w:rPr>
        <w:t>Priedas Nr. 1</w:t>
      </w:r>
    </w:p>
    <w:p w:rsidR="004E20BF" w:rsidRDefault="004E20BF" w:rsidP="004E20BF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E20BF" w:rsidRPr="004E20BF" w:rsidRDefault="004E20BF" w:rsidP="004E20BF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E20BF">
        <w:rPr>
          <w:rFonts w:ascii="Times New Roman" w:hAnsi="Times New Roman" w:cs="Times New Roman"/>
          <w:b/>
          <w:caps/>
          <w:sz w:val="24"/>
          <w:szCs w:val="24"/>
        </w:rPr>
        <w:t>Rekomenduojamos temos klasės valandėlėms apie patyčias</w:t>
      </w:r>
    </w:p>
    <w:p w:rsidR="00930B67" w:rsidRPr="004E20BF" w:rsidRDefault="00930B67" w:rsidP="00930B67">
      <w:pPr>
        <w:tabs>
          <w:tab w:val="left" w:pos="435"/>
          <w:tab w:val="left" w:pos="2985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3883"/>
      </w:tblGrid>
      <w:tr w:rsidR="00DF12E6" w:rsidRPr="000A42DD" w:rsidTr="00DB20CD">
        <w:tc>
          <w:tcPr>
            <w:tcW w:w="675" w:type="dxa"/>
          </w:tcPr>
          <w:p w:rsidR="00DF12E6" w:rsidRPr="000A42DD" w:rsidRDefault="00DF12E6" w:rsidP="0093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D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828" w:type="dxa"/>
          </w:tcPr>
          <w:p w:rsidR="00DF12E6" w:rsidRPr="000A42DD" w:rsidRDefault="00DF12E6" w:rsidP="0093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DD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992" w:type="dxa"/>
          </w:tcPr>
          <w:p w:rsidR="00DF12E6" w:rsidRPr="000A42DD" w:rsidRDefault="00DF12E6" w:rsidP="0093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D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3883" w:type="dxa"/>
          </w:tcPr>
          <w:p w:rsidR="00DF12E6" w:rsidRPr="000A42DD" w:rsidRDefault="00DF12E6" w:rsidP="0093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DD">
              <w:rPr>
                <w:rFonts w:ascii="Times New Roman" w:hAnsi="Times New Roman" w:cs="Times New Roman"/>
                <w:b/>
                <w:sz w:val="24"/>
                <w:szCs w:val="24"/>
              </w:rPr>
              <w:t>Gebėjimai</w:t>
            </w:r>
          </w:p>
        </w:tc>
      </w:tr>
      <w:tr w:rsidR="00407D29" w:rsidRPr="000A42DD" w:rsidTr="00DB20CD">
        <w:tc>
          <w:tcPr>
            <w:tcW w:w="675" w:type="dxa"/>
          </w:tcPr>
          <w:p w:rsidR="00407D29" w:rsidRPr="000A42DD" w:rsidRDefault="00407D29" w:rsidP="0040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407D29" w:rsidRPr="00407D29" w:rsidRDefault="00407D29" w:rsidP="0040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Elgesio taisyklės gimnazijoje</w:t>
            </w:r>
            <w:r w:rsidRPr="00407D29">
              <w:rPr>
                <w:rFonts w:ascii="Times New Roman" w:hAnsi="Times New Roman" w:cs="Times New Roman"/>
                <w:sz w:val="24"/>
                <w:szCs w:val="24"/>
              </w:rPr>
              <w:t xml:space="preserve"> ir už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jos ribų - </w:t>
            </w:r>
            <w:r w:rsidRPr="00407D29">
              <w:rPr>
                <w:rFonts w:ascii="Times New Roman" w:hAnsi="Times New Roman" w:cs="Times New Roman"/>
                <w:sz w:val="24"/>
                <w:szCs w:val="24"/>
              </w:rPr>
              <w:t xml:space="preserve"> priimtų taisyklių ir elgesio normų aptarimas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407D29" w:rsidRPr="00407D29" w:rsidRDefault="00407D29" w:rsidP="004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883" w:type="dxa"/>
          </w:tcPr>
          <w:p w:rsidR="00407D29" w:rsidRPr="00B51F39" w:rsidRDefault="00B51F39" w:rsidP="00B5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39">
              <w:rPr>
                <w:rFonts w:ascii="Times New Roman" w:hAnsi="Times New Roman" w:cs="Times New Roman"/>
                <w:sz w:val="24"/>
                <w:szCs w:val="24"/>
              </w:rPr>
              <w:t xml:space="preserve">Geba suvokti bendruomenės gyvenimo taisyklių būtinumą. </w:t>
            </w:r>
          </w:p>
        </w:tc>
      </w:tr>
      <w:tr w:rsidR="00407D29" w:rsidRPr="000A42DD" w:rsidTr="00DB20CD">
        <w:tc>
          <w:tcPr>
            <w:tcW w:w="675" w:type="dxa"/>
          </w:tcPr>
          <w:p w:rsidR="00407D29" w:rsidRPr="000A42DD" w:rsidRDefault="00407D29" w:rsidP="0040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407D29" w:rsidRDefault="00407D29" w:rsidP="0040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D29">
              <w:rPr>
                <w:rFonts w:ascii="Times New Roman" w:hAnsi="Times New Roman" w:cs="Times New Roman"/>
                <w:sz w:val="24"/>
                <w:szCs w:val="24"/>
              </w:rPr>
              <w:t>Kas yra smurtas? Sunkios situacijos aplink mus - smurtas ir agresija.</w:t>
            </w:r>
          </w:p>
        </w:tc>
        <w:tc>
          <w:tcPr>
            <w:tcW w:w="992" w:type="dxa"/>
          </w:tcPr>
          <w:p w:rsidR="00407D29" w:rsidRPr="00407D29" w:rsidRDefault="00407D29" w:rsidP="004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883" w:type="dxa"/>
          </w:tcPr>
          <w:p w:rsidR="00407D29" w:rsidRPr="00A216AF" w:rsidRDefault="00A216AF" w:rsidP="00A2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6AF">
              <w:rPr>
                <w:rFonts w:ascii="Times New Roman" w:hAnsi="Times New Roman" w:cs="Times New Roman"/>
                <w:sz w:val="24"/>
                <w:szCs w:val="24"/>
              </w:rPr>
              <w:t xml:space="preserve">Geba apibrežti smurto savoką. Moka pastebėti situacija gimnazijoje. </w:t>
            </w:r>
          </w:p>
        </w:tc>
      </w:tr>
      <w:tr w:rsidR="00407D29" w:rsidRPr="000A42DD" w:rsidTr="00DB20CD">
        <w:tc>
          <w:tcPr>
            <w:tcW w:w="675" w:type="dxa"/>
          </w:tcPr>
          <w:p w:rsidR="00407D29" w:rsidRPr="000A42DD" w:rsidRDefault="00407D29" w:rsidP="0040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407D29" w:rsidRPr="00407D29" w:rsidRDefault="00407D29" w:rsidP="0040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Gero elgesio principai.</w:t>
            </w:r>
          </w:p>
        </w:tc>
        <w:tc>
          <w:tcPr>
            <w:tcW w:w="992" w:type="dxa"/>
          </w:tcPr>
          <w:p w:rsidR="00407D29" w:rsidRPr="00407D29" w:rsidRDefault="00407D29" w:rsidP="004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883" w:type="dxa"/>
          </w:tcPr>
          <w:p w:rsidR="00407D29" w:rsidRPr="00032F44" w:rsidRDefault="00032F44" w:rsidP="00A2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44">
              <w:rPr>
                <w:rFonts w:ascii="Times New Roman" w:hAnsi="Times New Roman" w:cs="Times New Roman"/>
                <w:sz w:val="24"/>
                <w:szCs w:val="24"/>
              </w:rPr>
              <w:t xml:space="preserve">Žino ir moka apibrežti gero elgesio principus.  </w:t>
            </w:r>
          </w:p>
        </w:tc>
      </w:tr>
      <w:tr w:rsidR="00C82CCD" w:rsidRPr="000A42DD" w:rsidTr="00DB20CD">
        <w:tc>
          <w:tcPr>
            <w:tcW w:w="675" w:type="dxa"/>
          </w:tcPr>
          <w:p w:rsidR="00C82CCD" w:rsidRPr="000A42DD" w:rsidRDefault="00C82CCD" w:rsidP="00C8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C82CCD" w:rsidRDefault="00C82CCD" w:rsidP="00C8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hAnsi="Times New Roman" w:cs="Times New Roman"/>
                <w:sz w:val="24"/>
                <w:szCs w:val="24"/>
              </w:rPr>
              <w:t>Psichinė, fizinė, emocinė ir socialinė branda. Kaip galite padėti smurto aukai?</w:t>
            </w:r>
          </w:p>
        </w:tc>
        <w:tc>
          <w:tcPr>
            <w:tcW w:w="992" w:type="dxa"/>
          </w:tcPr>
          <w:p w:rsidR="00C82CCD" w:rsidRPr="00407D29" w:rsidRDefault="00C82CCD" w:rsidP="00C8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883" w:type="dxa"/>
          </w:tcPr>
          <w:p w:rsidR="00C82CCD" w:rsidRPr="00A216AF" w:rsidRDefault="00A216AF" w:rsidP="00A2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AF">
              <w:rPr>
                <w:rFonts w:ascii="Times New Roman" w:hAnsi="Times New Roman" w:cs="Times New Roman"/>
                <w:sz w:val="24"/>
                <w:szCs w:val="24"/>
              </w:rPr>
              <w:t xml:space="preserve">Geba formuoti pozityvius santykius moka dirbti komandoje. </w:t>
            </w:r>
          </w:p>
        </w:tc>
      </w:tr>
      <w:tr w:rsidR="00C82CCD" w:rsidRPr="000A42DD" w:rsidTr="00DB20CD">
        <w:tc>
          <w:tcPr>
            <w:tcW w:w="675" w:type="dxa"/>
          </w:tcPr>
          <w:p w:rsidR="00C82CCD" w:rsidRPr="000A42DD" w:rsidRDefault="00C82CCD" w:rsidP="00C8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C82CCD" w:rsidRDefault="00C82CCD" w:rsidP="00C8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D29">
              <w:rPr>
                <w:rFonts w:ascii="Times New Roman" w:hAnsi="Times New Roman" w:cs="Times New Roman"/>
                <w:sz w:val="24"/>
                <w:szCs w:val="24"/>
              </w:rPr>
              <w:t>Kaip jaučiasi agresorius, kaip jaučiasi auka?</w:t>
            </w:r>
          </w:p>
        </w:tc>
        <w:tc>
          <w:tcPr>
            <w:tcW w:w="992" w:type="dxa"/>
          </w:tcPr>
          <w:p w:rsidR="00C82CCD" w:rsidRPr="00407D29" w:rsidRDefault="00C82CCD" w:rsidP="00C8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883" w:type="dxa"/>
          </w:tcPr>
          <w:p w:rsidR="00C82CCD" w:rsidRPr="00FD5368" w:rsidRDefault="00FD5368" w:rsidP="00FD5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68">
              <w:rPr>
                <w:rFonts w:ascii="Times New Roman" w:hAnsi="Times New Roman" w:cs="Times New Roman"/>
                <w:sz w:val="24"/>
                <w:szCs w:val="24"/>
              </w:rPr>
              <w:t>Geba pažvelgti į situaciją iš kito žmogaus pozicijų, pajusti simpatiją ar empatinę užuojautą.</w:t>
            </w:r>
          </w:p>
        </w:tc>
      </w:tr>
      <w:tr w:rsidR="009731C7" w:rsidRPr="000A42DD" w:rsidTr="00DB20CD">
        <w:tc>
          <w:tcPr>
            <w:tcW w:w="675" w:type="dxa"/>
          </w:tcPr>
          <w:p w:rsidR="009731C7" w:rsidRPr="000A42DD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9731C7" w:rsidRPr="00407D29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Savęs ugdymas. </w:t>
            </w:r>
            <w:r w:rsidRPr="00C82CCD">
              <w:rPr>
                <w:rFonts w:ascii="Times New Roman" w:hAnsi="Times New Roman" w:cs="Times New Roman"/>
                <w:sz w:val="24"/>
                <w:szCs w:val="24"/>
              </w:rPr>
              <w:t>Savanorystė.</w:t>
            </w:r>
          </w:p>
        </w:tc>
        <w:tc>
          <w:tcPr>
            <w:tcW w:w="992" w:type="dxa"/>
          </w:tcPr>
          <w:p w:rsidR="009731C7" w:rsidRPr="00407D29" w:rsidRDefault="009731C7" w:rsidP="00054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883" w:type="dxa"/>
          </w:tcPr>
          <w:p w:rsidR="009731C7" w:rsidRPr="00054925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25">
              <w:rPr>
                <w:rFonts w:ascii="Times New Roman" w:hAnsi="Times New Roman" w:cs="Times New Roman"/>
                <w:sz w:val="24"/>
                <w:szCs w:val="24"/>
              </w:rPr>
              <w:t>Žino ką jau sugeba ir moka, ko dar reikia mokytis, kokias teigiamas charakterio savybes ugdytis ir kaip saugoti draugystė.</w:t>
            </w:r>
          </w:p>
        </w:tc>
      </w:tr>
      <w:tr w:rsidR="009731C7" w:rsidRPr="000A42DD" w:rsidTr="00DB20CD">
        <w:tc>
          <w:tcPr>
            <w:tcW w:w="675" w:type="dxa"/>
          </w:tcPr>
          <w:p w:rsidR="009731C7" w:rsidRPr="000A42DD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9731C7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hAnsi="Times New Roman" w:cs="Times New Roman"/>
                <w:sz w:val="24"/>
                <w:szCs w:val="24"/>
              </w:rPr>
              <w:t>Grėsmės, kylančios iš interneto. Patyčios elektroninėje erdvėje.</w:t>
            </w:r>
          </w:p>
        </w:tc>
        <w:tc>
          <w:tcPr>
            <w:tcW w:w="992" w:type="dxa"/>
          </w:tcPr>
          <w:p w:rsidR="009731C7" w:rsidRPr="00407D29" w:rsidRDefault="009731C7" w:rsidP="00054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883" w:type="dxa"/>
          </w:tcPr>
          <w:p w:rsidR="009731C7" w:rsidRPr="000A42DD" w:rsidRDefault="00054925" w:rsidP="00054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 apsaugoti savę elektorninėje erdvėje, žino kaip elgtis socialiniuose tinkluose.</w:t>
            </w:r>
          </w:p>
        </w:tc>
      </w:tr>
      <w:tr w:rsidR="009731C7" w:rsidRPr="000A42DD" w:rsidTr="00DB20CD">
        <w:tc>
          <w:tcPr>
            <w:tcW w:w="675" w:type="dxa"/>
          </w:tcPr>
          <w:p w:rsidR="009731C7" w:rsidRPr="000A42DD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9731C7" w:rsidRPr="00930B67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67">
              <w:rPr>
                <w:rFonts w:ascii="Times New Roman" w:hAnsi="Times New Roman" w:cs="Times New Roman"/>
                <w:sz w:val="24"/>
                <w:szCs w:val="24"/>
              </w:rPr>
              <w:t>Agresijos apraiškos visuomenės gyvenime.</w:t>
            </w:r>
          </w:p>
        </w:tc>
        <w:tc>
          <w:tcPr>
            <w:tcW w:w="992" w:type="dxa"/>
          </w:tcPr>
          <w:p w:rsidR="009731C7" w:rsidRPr="00930B67" w:rsidRDefault="009731C7" w:rsidP="009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GIII-GIV</w:t>
            </w:r>
          </w:p>
        </w:tc>
        <w:tc>
          <w:tcPr>
            <w:tcW w:w="3883" w:type="dxa"/>
          </w:tcPr>
          <w:p w:rsidR="009731C7" w:rsidRPr="00930B67" w:rsidRDefault="00054925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68">
              <w:rPr>
                <w:rFonts w:ascii="Times New Roman" w:hAnsi="Times New Roman" w:cs="Times New Roman"/>
                <w:sz w:val="24"/>
                <w:szCs w:val="24"/>
              </w:rPr>
              <w:t>Geba pažvelgti į situaciją iš kito žmogaus pozicijų, pajusti simpatiją ar empatinę užuojautą.</w:t>
            </w:r>
          </w:p>
        </w:tc>
      </w:tr>
      <w:tr w:rsidR="009731C7" w:rsidRPr="000A42DD" w:rsidTr="00DB20CD">
        <w:tc>
          <w:tcPr>
            <w:tcW w:w="675" w:type="dxa"/>
          </w:tcPr>
          <w:p w:rsidR="009731C7" w:rsidRPr="000A42DD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9731C7" w:rsidRPr="00930B67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67">
              <w:rPr>
                <w:rFonts w:ascii="Times New Roman" w:hAnsi="Times New Roman" w:cs="Times New Roman"/>
                <w:sz w:val="24"/>
                <w:szCs w:val="24"/>
              </w:rPr>
              <w:t xml:space="preserve">Emocijos ir jausmai. </w:t>
            </w:r>
          </w:p>
        </w:tc>
        <w:tc>
          <w:tcPr>
            <w:tcW w:w="992" w:type="dxa"/>
          </w:tcPr>
          <w:p w:rsidR="009731C7" w:rsidRPr="00930B67" w:rsidRDefault="009731C7" w:rsidP="009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5-GIV</w:t>
            </w:r>
          </w:p>
        </w:tc>
        <w:tc>
          <w:tcPr>
            <w:tcW w:w="3883" w:type="dxa"/>
          </w:tcPr>
          <w:p w:rsidR="009731C7" w:rsidRPr="00930B67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67">
              <w:rPr>
                <w:rFonts w:ascii="Times New Roman" w:hAnsi="Times New Roman" w:cs="Times New Roman"/>
                <w:sz w:val="24"/>
                <w:szCs w:val="24"/>
              </w:rPr>
              <w:t>Geba analizuoti savo jausmus ir tinkamai juos išreikšti.</w:t>
            </w:r>
          </w:p>
        </w:tc>
      </w:tr>
      <w:tr w:rsidR="009731C7" w:rsidRPr="000A42DD" w:rsidTr="00DB20CD">
        <w:tc>
          <w:tcPr>
            <w:tcW w:w="675" w:type="dxa"/>
          </w:tcPr>
          <w:p w:rsidR="009731C7" w:rsidRPr="000A42DD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9731C7" w:rsidRPr="00930B67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67">
              <w:rPr>
                <w:rFonts w:ascii="Times New Roman" w:hAnsi="Times New Roman" w:cs="Times New Roman"/>
                <w:sz w:val="24"/>
                <w:szCs w:val="24"/>
              </w:rPr>
              <w:t xml:space="preserve">Draugiško elgesio samprata. </w:t>
            </w:r>
          </w:p>
        </w:tc>
        <w:tc>
          <w:tcPr>
            <w:tcW w:w="992" w:type="dxa"/>
          </w:tcPr>
          <w:p w:rsidR="009731C7" w:rsidRPr="00930B67" w:rsidRDefault="009731C7" w:rsidP="009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GI-GII</w:t>
            </w:r>
          </w:p>
        </w:tc>
        <w:tc>
          <w:tcPr>
            <w:tcW w:w="3883" w:type="dxa"/>
          </w:tcPr>
          <w:p w:rsidR="009731C7" w:rsidRPr="00930B67" w:rsidRDefault="0008433A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Pasitiki</w:t>
            </w:r>
            <w:r w:rsidRPr="0008433A">
              <w:rPr>
                <w:rFonts w:ascii="Times New Roman" w:hAnsi="Times New Roman" w:cs="Times New Roman"/>
                <w:sz w:val="24"/>
                <w:szCs w:val="24"/>
              </w:rPr>
              <w:t xml:space="preserve"> savimi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supranta, kad kiekvie</w:t>
            </w:r>
            <w:r w:rsidRPr="0008433A">
              <w:rPr>
                <w:rFonts w:ascii="Times New Roman" w:hAnsi="Times New Roman" w:cs="Times New Roman"/>
                <w:sz w:val="24"/>
                <w:szCs w:val="24"/>
              </w:rPr>
              <w:t>nas žmogus yr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individualus ir ypatingas. Žino </w:t>
            </w:r>
            <w:r w:rsidRPr="0008433A">
              <w:rPr>
                <w:rFonts w:ascii="Times New Roman" w:hAnsi="Times New Roman" w:cs="Times New Roman"/>
                <w:sz w:val="24"/>
                <w:szCs w:val="24"/>
              </w:rPr>
              <w:t xml:space="preserve">ką jau sugeba ir moka, ko dar reikia mokytis, kokias teigiamas charakterio savybes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ugdytis ir kaip saugoti draugystė.</w:t>
            </w:r>
          </w:p>
        </w:tc>
      </w:tr>
      <w:tr w:rsidR="009731C7" w:rsidRPr="000A42DD" w:rsidTr="00DB20CD">
        <w:tc>
          <w:tcPr>
            <w:tcW w:w="675" w:type="dxa"/>
          </w:tcPr>
          <w:p w:rsidR="009731C7" w:rsidRPr="000A42DD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9731C7" w:rsidRPr="00930B67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67">
              <w:rPr>
                <w:rFonts w:ascii="Times New Roman" w:hAnsi="Times New Roman" w:cs="Times New Roman"/>
                <w:sz w:val="24"/>
                <w:szCs w:val="24"/>
              </w:rPr>
              <w:t>Konstruktyvus konfliktų sprendimas.</w:t>
            </w:r>
          </w:p>
        </w:tc>
        <w:tc>
          <w:tcPr>
            <w:tcW w:w="992" w:type="dxa"/>
          </w:tcPr>
          <w:p w:rsidR="009731C7" w:rsidRPr="00930B67" w:rsidRDefault="009731C7" w:rsidP="009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17">
              <w:rPr>
                <w:rFonts w:ascii="Times New Roman" w:hAnsi="Times New Roman" w:cs="Times New Roman"/>
                <w:sz w:val="24"/>
                <w:szCs w:val="24"/>
              </w:rPr>
              <w:t>GI-GIV</w:t>
            </w:r>
          </w:p>
        </w:tc>
        <w:tc>
          <w:tcPr>
            <w:tcW w:w="3883" w:type="dxa"/>
          </w:tcPr>
          <w:p w:rsidR="009731C7" w:rsidRPr="00930B67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Žino alternatyvius problemų sprendimo būdus ir geba juos pasirinkti.</w:t>
            </w:r>
          </w:p>
        </w:tc>
      </w:tr>
      <w:tr w:rsidR="009731C7" w:rsidRPr="000A42DD" w:rsidTr="00DB20CD">
        <w:tc>
          <w:tcPr>
            <w:tcW w:w="675" w:type="dxa"/>
          </w:tcPr>
          <w:p w:rsidR="009731C7" w:rsidRPr="000A42DD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9731C7" w:rsidRPr="00930B67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67">
              <w:rPr>
                <w:rFonts w:ascii="Times New Roman" w:hAnsi="Times New Roman" w:cs="Times New Roman"/>
                <w:sz w:val="24"/>
                <w:szCs w:val="24"/>
              </w:rPr>
              <w:t>Pyktis ir jo valdymo būdai.</w:t>
            </w:r>
          </w:p>
        </w:tc>
        <w:tc>
          <w:tcPr>
            <w:tcW w:w="992" w:type="dxa"/>
          </w:tcPr>
          <w:p w:rsidR="009731C7" w:rsidRPr="00930B67" w:rsidRDefault="009731C7" w:rsidP="009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6717">
              <w:rPr>
                <w:rFonts w:ascii="Times New Roman" w:hAnsi="Times New Roman" w:cs="Times New Roman"/>
                <w:sz w:val="24"/>
                <w:szCs w:val="24"/>
              </w:rPr>
              <w:t>-GIV</w:t>
            </w:r>
          </w:p>
        </w:tc>
        <w:tc>
          <w:tcPr>
            <w:tcW w:w="3883" w:type="dxa"/>
          </w:tcPr>
          <w:p w:rsidR="009731C7" w:rsidRPr="00930B67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Kontroliuoja, analizuoja ir vertina savo elgesį. Geba susitvardyti pavojingose situacijose. </w:t>
            </w:r>
          </w:p>
        </w:tc>
      </w:tr>
      <w:tr w:rsidR="009731C7" w:rsidRPr="000A42DD" w:rsidTr="00DB20CD">
        <w:tc>
          <w:tcPr>
            <w:tcW w:w="675" w:type="dxa"/>
          </w:tcPr>
          <w:p w:rsidR="009731C7" w:rsidRPr="000A42DD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9731C7" w:rsidRPr="00930B67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67">
              <w:rPr>
                <w:rFonts w:ascii="Times New Roman" w:hAnsi="Times New Roman" w:cs="Times New Roman"/>
                <w:sz w:val="24"/>
                <w:szCs w:val="24"/>
              </w:rPr>
              <w:t>Kodėl apie patyčias svarbu papasakoti suaugusiems?</w:t>
            </w:r>
          </w:p>
        </w:tc>
        <w:tc>
          <w:tcPr>
            <w:tcW w:w="992" w:type="dxa"/>
          </w:tcPr>
          <w:p w:rsidR="009731C7" w:rsidRPr="000A42DD" w:rsidRDefault="009731C7" w:rsidP="009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17">
              <w:rPr>
                <w:rFonts w:ascii="Times New Roman" w:hAnsi="Times New Roman" w:cs="Times New Roman"/>
                <w:sz w:val="24"/>
                <w:szCs w:val="24"/>
              </w:rPr>
              <w:t>GI-GII</w:t>
            </w:r>
          </w:p>
        </w:tc>
        <w:tc>
          <w:tcPr>
            <w:tcW w:w="3883" w:type="dxa"/>
          </w:tcPr>
          <w:p w:rsidR="009731C7" w:rsidRPr="000A42DD" w:rsidRDefault="00054925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44">
              <w:rPr>
                <w:rFonts w:ascii="Times New Roman" w:hAnsi="Times New Roman" w:cs="Times New Roman"/>
                <w:sz w:val="24"/>
                <w:szCs w:val="24"/>
              </w:rPr>
              <w:t>Žino kur galima kreiptis pagalbos. Moka ieškoti pagalbos ir ją rasti.</w:t>
            </w:r>
          </w:p>
        </w:tc>
      </w:tr>
      <w:tr w:rsidR="009731C7" w:rsidRPr="000A42DD" w:rsidTr="00DB20CD">
        <w:tc>
          <w:tcPr>
            <w:tcW w:w="675" w:type="dxa"/>
          </w:tcPr>
          <w:p w:rsidR="009731C7" w:rsidRPr="000A42DD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9731C7" w:rsidRPr="00930B67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67">
              <w:rPr>
                <w:rFonts w:ascii="Times New Roman" w:hAnsi="Times New Roman" w:cs="Times New Roman"/>
                <w:sz w:val="24"/>
                <w:szCs w:val="24"/>
              </w:rPr>
              <w:t>Vaikų vaidmenys patyčiose.</w:t>
            </w:r>
          </w:p>
        </w:tc>
        <w:tc>
          <w:tcPr>
            <w:tcW w:w="992" w:type="dxa"/>
          </w:tcPr>
          <w:p w:rsidR="009731C7" w:rsidRPr="000A42DD" w:rsidRDefault="009731C7" w:rsidP="009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17">
              <w:rPr>
                <w:rFonts w:ascii="Times New Roman" w:hAnsi="Times New Roman" w:cs="Times New Roman"/>
                <w:sz w:val="24"/>
                <w:szCs w:val="24"/>
              </w:rPr>
              <w:t>GI-GII</w:t>
            </w:r>
          </w:p>
        </w:tc>
        <w:tc>
          <w:tcPr>
            <w:tcW w:w="3883" w:type="dxa"/>
          </w:tcPr>
          <w:p w:rsidR="009731C7" w:rsidRPr="000A42DD" w:rsidRDefault="00054925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Žino kaip elgiasi nuskriasutas ir bandantys skriausti žmogus. </w:t>
            </w:r>
          </w:p>
        </w:tc>
      </w:tr>
      <w:tr w:rsidR="009731C7" w:rsidRPr="000A42DD" w:rsidTr="00DB20CD">
        <w:tc>
          <w:tcPr>
            <w:tcW w:w="675" w:type="dxa"/>
          </w:tcPr>
          <w:p w:rsidR="009731C7" w:rsidRPr="000A42DD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9731C7" w:rsidRPr="00930B67" w:rsidRDefault="009731C7" w:rsidP="0097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67">
              <w:rPr>
                <w:rFonts w:ascii="Times New Roman" w:hAnsi="Times New Roman" w:cs="Times New Roman"/>
                <w:sz w:val="24"/>
                <w:szCs w:val="24"/>
              </w:rPr>
              <w:t>Kaip jaučiasi vaikai, kai iš jų tyčiojamasi?</w:t>
            </w:r>
          </w:p>
        </w:tc>
        <w:tc>
          <w:tcPr>
            <w:tcW w:w="992" w:type="dxa"/>
          </w:tcPr>
          <w:p w:rsidR="009731C7" w:rsidRPr="000A42DD" w:rsidRDefault="009731C7" w:rsidP="009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7">
              <w:rPr>
                <w:rFonts w:ascii="Times New Roman" w:hAnsi="Times New Roman" w:cs="Times New Roman"/>
                <w:sz w:val="24"/>
                <w:szCs w:val="24"/>
              </w:rPr>
              <w:t>5-GIV</w:t>
            </w:r>
          </w:p>
        </w:tc>
        <w:tc>
          <w:tcPr>
            <w:tcW w:w="3883" w:type="dxa"/>
          </w:tcPr>
          <w:p w:rsidR="009731C7" w:rsidRPr="00054925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25">
              <w:rPr>
                <w:rFonts w:ascii="Times New Roman" w:hAnsi="Times New Roman" w:cs="Times New Roman"/>
                <w:sz w:val="24"/>
                <w:szCs w:val="24"/>
              </w:rPr>
              <w:t xml:space="preserve">Geba atpažinti bei valdyti savo emocijas ir elgesį. </w:t>
            </w:r>
          </w:p>
        </w:tc>
      </w:tr>
      <w:tr w:rsidR="00054925" w:rsidRPr="000A42DD" w:rsidTr="00DB20CD">
        <w:tc>
          <w:tcPr>
            <w:tcW w:w="675" w:type="dxa"/>
          </w:tcPr>
          <w:p w:rsidR="00054925" w:rsidRPr="000A42DD" w:rsidRDefault="00054925" w:rsidP="00054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8" w:type="dxa"/>
          </w:tcPr>
          <w:p w:rsidR="00054925" w:rsidRPr="000A42DD" w:rsidRDefault="00054925" w:rsidP="00054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DD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992" w:type="dxa"/>
          </w:tcPr>
          <w:p w:rsidR="00054925" w:rsidRPr="000A42DD" w:rsidRDefault="00054925" w:rsidP="00054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D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3883" w:type="dxa"/>
          </w:tcPr>
          <w:p w:rsidR="00054925" w:rsidRPr="000A42DD" w:rsidRDefault="00054925" w:rsidP="00054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DD">
              <w:rPr>
                <w:rFonts w:ascii="Times New Roman" w:hAnsi="Times New Roman" w:cs="Times New Roman"/>
                <w:b/>
                <w:sz w:val="24"/>
                <w:szCs w:val="24"/>
              </w:rPr>
              <w:t>Gebėjimai</w:t>
            </w:r>
          </w:p>
        </w:tc>
      </w:tr>
      <w:tr w:rsidR="00054925" w:rsidRPr="000A42DD" w:rsidTr="00DB20CD">
        <w:tc>
          <w:tcPr>
            <w:tcW w:w="675" w:type="dxa"/>
          </w:tcPr>
          <w:p w:rsidR="00054925" w:rsidRPr="000A42DD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054925" w:rsidRPr="00930B67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67">
              <w:rPr>
                <w:rFonts w:ascii="Times New Roman" w:hAnsi="Times New Roman" w:cs="Times New Roman"/>
                <w:sz w:val="24"/>
                <w:szCs w:val="24"/>
              </w:rPr>
              <w:t>Empatija ir pastangos suprasti ir užjausti kitus.</w:t>
            </w:r>
          </w:p>
        </w:tc>
        <w:tc>
          <w:tcPr>
            <w:tcW w:w="992" w:type="dxa"/>
          </w:tcPr>
          <w:p w:rsidR="00054925" w:rsidRPr="000A42DD" w:rsidRDefault="00054925" w:rsidP="00054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7">
              <w:rPr>
                <w:rFonts w:ascii="Times New Roman" w:hAnsi="Times New Roman" w:cs="Times New Roman"/>
                <w:sz w:val="24"/>
                <w:szCs w:val="24"/>
              </w:rPr>
              <w:t>5-GIV</w:t>
            </w:r>
          </w:p>
        </w:tc>
        <w:tc>
          <w:tcPr>
            <w:tcW w:w="3883" w:type="dxa"/>
          </w:tcPr>
          <w:p w:rsidR="00054925" w:rsidRPr="000A42DD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 iš</w:t>
            </w:r>
            <w:r w:rsidRPr="00FD5368">
              <w:rPr>
                <w:rFonts w:ascii="Times New Roman" w:hAnsi="Times New Roman" w:cs="Times New Roman"/>
                <w:sz w:val="24"/>
                <w:szCs w:val="24"/>
              </w:rPr>
              <w:t>klausyti kito nuomonę, išreikšti savo jausmus,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moka konstrukty</w:t>
            </w:r>
            <w:r w:rsidRPr="00FD5368">
              <w:rPr>
                <w:rFonts w:ascii="Times New Roman" w:hAnsi="Times New Roman" w:cs="Times New Roman"/>
                <w:sz w:val="24"/>
                <w:szCs w:val="24"/>
              </w:rPr>
              <w:t>viai spręsti emocines ir elgesio problemas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54925" w:rsidRPr="000A42DD" w:rsidTr="00DB20CD">
        <w:tc>
          <w:tcPr>
            <w:tcW w:w="675" w:type="dxa"/>
          </w:tcPr>
          <w:p w:rsidR="00054925" w:rsidRPr="000A42DD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054925" w:rsidRPr="00930B67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67">
              <w:rPr>
                <w:rFonts w:ascii="Times New Roman" w:hAnsi="Times New Roman" w:cs="Times New Roman"/>
                <w:sz w:val="24"/>
                <w:szCs w:val="24"/>
              </w:rPr>
              <w:t>Požiūrio į patyčias keitimo galimybės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54925" w:rsidRPr="000A42DD" w:rsidRDefault="00054925" w:rsidP="00054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7">
              <w:rPr>
                <w:rFonts w:ascii="Times New Roman" w:hAnsi="Times New Roman" w:cs="Times New Roman"/>
                <w:sz w:val="24"/>
                <w:szCs w:val="24"/>
              </w:rPr>
              <w:t>5-GIV</w:t>
            </w:r>
          </w:p>
        </w:tc>
        <w:tc>
          <w:tcPr>
            <w:tcW w:w="3883" w:type="dxa"/>
          </w:tcPr>
          <w:p w:rsidR="00054925" w:rsidRPr="00032F44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44">
              <w:rPr>
                <w:rFonts w:ascii="Times New Roman" w:hAnsi="Times New Roman" w:cs="Times New Roman"/>
                <w:sz w:val="24"/>
                <w:szCs w:val="24"/>
              </w:rPr>
              <w:t>Geba socialiia įsitraukti, moka kūrti santykius.</w:t>
            </w:r>
          </w:p>
        </w:tc>
      </w:tr>
      <w:tr w:rsidR="00054925" w:rsidRPr="000A42DD" w:rsidTr="00DB20CD">
        <w:tc>
          <w:tcPr>
            <w:tcW w:w="675" w:type="dxa"/>
          </w:tcPr>
          <w:p w:rsidR="00054925" w:rsidRPr="000A42DD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054925" w:rsidRPr="00930B67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67">
              <w:rPr>
                <w:rFonts w:ascii="Times New Roman" w:hAnsi="Times New Roman" w:cs="Times New Roman"/>
                <w:sz w:val="24"/>
                <w:szCs w:val="24"/>
              </w:rPr>
              <w:t>Mitai apie patyčias.</w:t>
            </w:r>
          </w:p>
        </w:tc>
        <w:tc>
          <w:tcPr>
            <w:tcW w:w="992" w:type="dxa"/>
          </w:tcPr>
          <w:p w:rsidR="00054925" w:rsidRPr="000A42DD" w:rsidRDefault="00054925" w:rsidP="00054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7">
              <w:rPr>
                <w:rFonts w:ascii="Times New Roman" w:hAnsi="Times New Roman" w:cs="Times New Roman"/>
                <w:sz w:val="24"/>
                <w:szCs w:val="24"/>
              </w:rPr>
              <w:t>5-GIV</w:t>
            </w:r>
          </w:p>
        </w:tc>
        <w:tc>
          <w:tcPr>
            <w:tcW w:w="3883" w:type="dxa"/>
          </w:tcPr>
          <w:p w:rsidR="00054925" w:rsidRPr="000A42DD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 atpažmniti ir rušiuoti tinkamą ir netinkamą informaciją. </w:t>
            </w:r>
          </w:p>
        </w:tc>
      </w:tr>
      <w:tr w:rsidR="00054925" w:rsidRPr="000A42DD" w:rsidTr="00DB20CD">
        <w:tc>
          <w:tcPr>
            <w:tcW w:w="675" w:type="dxa"/>
          </w:tcPr>
          <w:p w:rsidR="00054925" w:rsidRPr="000A42DD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:rsidR="00054925" w:rsidRPr="000A42DD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DD">
              <w:rPr>
                <w:rFonts w:ascii="Times New Roman" w:hAnsi="Times New Roman" w:cs="Times New Roman"/>
                <w:sz w:val="24"/>
                <w:szCs w:val="24"/>
              </w:rPr>
              <w:t xml:space="preserve">Privatumas elektroninėje erdvėje. </w:t>
            </w:r>
          </w:p>
        </w:tc>
        <w:tc>
          <w:tcPr>
            <w:tcW w:w="992" w:type="dxa"/>
          </w:tcPr>
          <w:p w:rsidR="00054925" w:rsidRPr="000A42DD" w:rsidRDefault="00054925" w:rsidP="00054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1C7">
              <w:rPr>
                <w:rFonts w:ascii="Times New Roman" w:hAnsi="Times New Roman" w:cs="Times New Roman"/>
                <w:sz w:val="24"/>
                <w:szCs w:val="24"/>
              </w:rPr>
              <w:t>-GIV</w:t>
            </w:r>
          </w:p>
        </w:tc>
        <w:tc>
          <w:tcPr>
            <w:tcW w:w="3883" w:type="dxa"/>
          </w:tcPr>
          <w:p w:rsidR="00054925" w:rsidRPr="000A42DD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 apsaugoti savę elektorninėje erdvėje, žino kaip elgtis socialiniuose tinkluose. </w:t>
            </w:r>
          </w:p>
        </w:tc>
      </w:tr>
      <w:tr w:rsidR="00054925" w:rsidRPr="000A42DD" w:rsidTr="00DB20CD">
        <w:tc>
          <w:tcPr>
            <w:tcW w:w="675" w:type="dxa"/>
          </w:tcPr>
          <w:p w:rsidR="00054925" w:rsidRPr="000A42DD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054925" w:rsidRPr="004E20BF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67">
              <w:rPr>
                <w:rFonts w:ascii="Times New Roman" w:hAnsi="Times New Roman" w:cs="Times New Roman"/>
                <w:sz w:val="24"/>
                <w:szCs w:val="24"/>
              </w:rPr>
              <w:t>Kur gali kreiptis pagalbos?</w:t>
            </w:r>
          </w:p>
        </w:tc>
        <w:tc>
          <w:tcPr>
            <w:tcW w:w="992" w:type="dxa"/>
          </w:tcPr>
          <w:p w:rsidR="00054925" w:rsidRPr="000A42DD" w:rsidRDefault="00054925" w:rsidP="00054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7">
              <w:rPr>
                <w:rFonts w:ascii="Times New Roman" w:hAnsi="Times New Roman" w:cs="Times New Roman"/>
                <w:sz w:val="24"/>
                <w:szCs w:val="24"/>
              </w:rPr>
              <w:t>5-GIV</w:t>
            </w:r>
          </w:p>
        </w:tc>
        <w:tc>
          <w:tcPr>
            <w:tcW w:w="3883" w:type="dxa"/>
          </w:tcPr>
          <w:p w:rsidR="00054925" w:rsidRPr="00032F44" w:rsidRDefault="00054925" w:rsidP="000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44">
              <w:rPr>
                <w:rFonts w:ascii="Times New Roman" w:hAnsi="Times New Roman" w:cs="Times New Roman"/>
                <w:sz w:val="24"/>
                <w:szCs w:val="24"/>
              </w:rPr>
              <w:t>Žino kur galima kreiptis pagalbos. Moka ieškoti pagalbos ir ją rasti.</w:t>
            </w:r>
          </w:p>
        </w:tc>
      </w:tr>
    </w:tbl>
    <w:p w:rsidR="005203D0" w:rsidRDefault="005203D0" w:rsidP="00A831B0">
      <w:pPr>
        <w:rPr>
          <w:sz w:val="24"/>
          <w:szCs w:val="24"/>
        </w:rPr>
      </w:pPr>
    </w:p>
    <w:p w:rsidR="005203D0" w:rsidRPr="00054925" w:rsidRDefault="00054925" w:rsidP="00054925">
      <w:pPr>
        <w:jc w:val="center"/>
        <w:rPr>
          <w:rStyle w:val="Strong"/>
          <w:b w:val="0"/>
        </w:rPr>
      </w:pPr>
      <w:r w:rsidRPr="00054925">
        <w:rPr>
          <w:rStyle w:val="Strong"/>
          <w:b w:val="0"/>
        </w:rPr>
        <w:t>________________________</w:t>
      </w:r>
    </w:p>
    <w:p w:rsidR="000A42DD" w:rsidRPr="005203D0" w:rsidRDefault="000A42DD" w:rsidP="005203D0">
      <w:pPr>
        <w:rPr>
          <w:sz w:val="24"/>
          <w:szCs w:val="24"/>
        </w:rPr>
      </w:pPr>
      <w:bookmarkStart w:id="0" w:name="_GoBack"/>
      <w:bookmarkEnd w:id="0"/>
    </w:p>
    <w:sectPr w:rsidR="000A42DD" w:rsidRPr="005203D0" w:rsidSect="00DF12E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C82"/>
    <w:multiLevelType w:val="hybridMultilevel"/>
    <w:tmpl w:val="F350D6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E6"/>
    <w:rsid w:val="00032F44"/>
    <w:rsid w:val="00054925"/>
    <w:rsid w:val="0008433A"/>
    <w:rsid w:val="000A42DD"/>
    <w:rsid w:val="001F6717"/>
    <w:rsid w:val="002672DB"/>
    <w:rsid w:val="002725BF"/>
    <w:rsid w:val="00407D29"/>
    <w:rsid w:val="004476A0"/>
    <w:rsid w:val="004E20BF"/>
    <w:rsid w:val="0050683A"/>
    <w:rsid w:val="005203D0"/>
    <w:rsid w:val="00930B67"/>
    <w:rsid w:val="0093714B"/>
    <w:rsid w:val="009731C7"/>
    <w:rsid w:val="00A216AF"/>
    <w:rsid w:val="00A831B0"/>
    <w:rsid w:val="00B51F39"/>
    <w:rsid w:val="00C82CCD"/>
    <w:rsid w:val="00DB20CD"/>
    <w:rsid w:val="00DE0A44"/>
    <w:rsid w:val="00DF12E6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2E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03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2E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0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</dc:creator>
  <cp:lastModifiedBy>Vartotojas</cp:lastModifiedBy>
  <cp:revision>12</cp:revision>
  <dcterms:created xsi:type="dcterms:W3CDTF">2019-09-03T10:39:00Z</dcterms:created>
  <dcterms:modified xsi:type="dcterms:W3CDTF">2019-11-07T06:39:00Z</dcterms:modified>
</cp:coreProperties>
</file>