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BB" w:rsidRPr="00F37BBB" w:rsidRDefault="00F37BBB" w:rsidP="00F37BBB">
      <w:pPr>
        <w:rPr>
          <w:b/>
          <w:caps/>
          <w:lang w:val="lt-LT"/>
        </w:rPr>
      </w:pPr>
      <w:r w:rsidRPr="00F37BBB">
        <w:rPr>
          <w:b/>
          <w:caps/>
          <w:lang w:val="lt-LT"/>
        </w:rPr>
        <w:t>Apie pagalbą sau krizėje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 xml:space="preserve">Kažkada man teko dalyvauti puikiuose mokymuose apie pagalbą sau krizėje. Mokymus vedė puiki savo srities profesionalė psichoterapeutė </w:t>
      </w:r>
      <w:proofErr w:type="spellStart"/>
      <w:r w:rsidRPr="00F37BBB">
        <w:rPr>
          <w:lang w:val="lt-LT"/>
        </w:rPr>
        <w:t>Dr.Ieva</w:t>
      </w:r>
      <w:proofErr w:type="spellEnd"/>
      <w:r w:rsidRPr="00F37BBB">
        <w:rPr>
          <w:lang w:val="lt-LT"/>
        </w:rPr>
        <w:t xml:space="preserve"> </w:t>
      </w:r>
      <w:proofErr w:type="spellStart"/>
      <w:r w:rsidRPr="00F37BBB">
        <w:rPr>
          <w:lang w:val="lt-LT"/>
        </w:rPr>
        <w:t>Sidlauskaite-Stripeikiene.</w:t>
      </w:r>
      <w:proofErr w:type="spellEnd"/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 xml:space="preserve">Tai kas vyksta yra be abejo krizė. Įvykiai palietė mus visus, todėl dalinuosi Ievos tekstu apie tai, kas yra KRIZĖ (pilną tekstą galite rasti jos </w:t>
      </w:r>
      <w:proofErr w:type="spellStart"/>
      <w:r w:rsidRPr="00F37BBB">
        <w:rPr>
          <w:lang w:val="lt-LT"/>
        </w:rPr>
        <w:t>facebook</w:t>
      </w:r>
      <w:proofErr w:type="spellEnd"/>
      <w:r w:rsidRPr="00F37BBB">
        <w:rPr>
          <w:lang w:val="lt-LT"/>
        </w:rPr>
        <w:t xml:space="preserve"> puslapyje Iev</w:t>
      </w:r>
      <w:r>
        <w:rPr>
          <w:lang w:val="lt-LT"/>
        </w:rPr>
        <w:t xml:space="preserve">a </w:t>
      </w:r>
      <w:proofErr w:type="spellStart"/>
      <w:r>
        <w:rPr>
          <w:lang w:val="lt-LT"/>
        </w:rPr>
        <w:t>Sidlauskaite-Stripeikiene</w:t>
      </w:r>
      <w:proofErr w:type="spellEnd"/>
      <w:r>
        <w:rPr>
          <w:lang w:val="lt-LT"/>
        </w:rPr>
        <w:t>)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>Kas yra asmeninė žmogaus krizė? Tai sveiko žmogaus reakcija į sunkią ir reikšmingą jam gyvenimo situaciją, kuri reikalauja naujų adaptacijos/</w:t>
      </w:r>
      <w:proofErr w:type="spellStart"/>
      <w:r w:rsidRPr="00F37BBB">
        <w:rPr>
          <w:lang w:val="lt-LT"/>
        </w:rPr>
        <w:t>įveikos</w:t>
      </w:r>
      <w:proofErr w:type="spellEnd"/>
      <w:r w:rsidRPr="00F37BBB">
        <w:rPr>
          <w:lang w:val="lt-LT"/>
        </w:rPr>
        <w:t xml:space="preserve"> būdų, nes turimųjų nepakanka. Ištikus krizei, žmogus praranda pusiausvyrą ir stabilumą, jį apima didelio psichinio diskomforto būsena, kuriai stiprūs sunkūs jausmai.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>Kas yra visuomenės emocinė krizė? Kai dauguma žmonių išgyvena emocines krizes. Mūsų visuomenė tokią kaip tik dabar išgyvena.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>Krizės pasižymi tam tikrais etapais: pirmasis - šokas (visi tarsi sustingsta, rūpinasi pagrindiniais poreikiais: maistas, namai, artimieji). Mes galime stebėti tai pirmąją karantino savaitę. Antrasis etapas - jausminė banga. Kada sukyla daug intensyvių jausmų (labai didelis pyktis, nerimas, beviltiškumas, liūdesys ir t.t.). Sekantis etapas - tvarkymosi, pokyčių, adaptacijos, kurio metu einama link pozityvių psichologinių pokyčių, "asmenybinio augimo".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>Problema - kad išgyventi antrąjį etapą reikalingi emocijų ventiliavimo įgūdžiai (atpažinti, iškelti, išreikšti, kalbėti, verkti it t.t.). Daug žmonių jų neturi ir dažnai pasirenka "slopinimą" kaip išgyvenimo taktiką. Į ką tai veda - į nerimo didėjimą, priklausomybes, psichikos sutrikimus, potrauminio streso sutrikimą ir t.t.</w:t>
      </w:r>
    </w:p>
    <w:p w:rsidR="00F37BBB" w:rsidRPr="00F37BBB" w:rsidRDefault="00F37BBB" w:rsidP="00F37BBB">
      <w:pPr>
        <w:jc w:val="both"/>
        <w:rPr>
          <w:lang w:val="lt-LT"/>
        </w:rPr>
      </w:pPr>
      <w:r w:rsidRPr="00F37BBB">
        <w:rPr>
          <w:lang w:val="lt-LT"/>
        </w:rPr>
        <w:t>Panašu, jau kitą savaitę po truputėli pradėsime matyti kaip visuomenė iš šoko stadijos pereina į jausmų bangos stadiją. Turim istorinę galimybę. kažkada psichologijos studentai rašys dar</w:t>
      </w:r>
      <w:r>
        <w:rPr>
          <w:lang w:val="lt-LT"/>
        </w:rPr>
        <w:t>bus ir analizuos šį laiką :)</w:t>
      </w:r>
    </w:p>
    <w:p w:rsidR="00F37BBB" w:rsidRPr="00F37BBB" w:rsidRDefault="00F37BBB" w:rsidP="00F37BBB">
      <w:pPr>
        <w:jc w:val="right"/>
        <w:rPr>
          <w:lang w:val="lt-LT"/>
        </w:rPr>
      </w:pPr>
      <w:r w:rsidRPr="00F37BBB">
        <w:rPr>
          <w:lang w:val="lt-LT"/>
        </w:rPr>
        <w:t>Šiltai, Ieva</w:t>
      </w:r>
    </w:p>
    <w:p w:rsidR="00F37BBB" w:rsidRDefault="00F37BBB" w:rsidP="00F37BBB">
      <w:pPr>
        <w:rPr>
          <w:lang w:val="lt-LT"/>
        </w:rPr>
      </w:pPr>
    </w:p>
    <w:p w:rsidR="00F37BBB" w:rsidRPr="00F37BBB" w:rsidRDefault="00F37BBB" w:rsidP="00F37BBB">
      <w:pPr>
        <w:rPr>
          <w:lang w:val="lt-LT"/>
        </w:rPr>
      </w:pPr>
      <w:r w:rsidRPr="00F37BBB">
        <w:rPr>
          <w:lang w:val="lt-LT"/>
        </w:rPr>
        <w:t>P.S.S. Aš tokia gudri, nes neseniai sėdėjau ir dėliojau praktinę ir teorinę medžiagą knygai "</w:t>
      </w:r>
      <w:r>
        <w:rPr>
          <w:lang w:val="lt-LT"/>
        </w:rPr>
        <w:t>Krizė. Konsultacinė pagalba" .</w:t>
      </w:r>
    </w:p>
    <w:p w:rsidR="00F37BBB" w:rsidRPr="00F37BBB" w:rsidRDefault="00F37BBB" w:rsidP="00F37BBB">
      <w:pPr>
        <w:rPr>
          <w:lang w:val="lt-LT"/>
        </w:rPr>
      </w:pPr>
      <w:r w:rsidRPr="00F37BBB">
        <w:rPr>
          <w:lang w:val="lt-LT"/>
        </w:rPr>
        <w:t>Rūpinkimės savimi, mokykimės naujų būdų ventiliuoti j</w:t>
      </w:r>
      <w:r>
        <w:rPr>
          <w:lang w:val="lt-LT"/>
        </w:rPr>
        <w:t>ausmus ir išlikime lankstūs.</w:t>
      </w:r>
    </w:p>
    <w:p w:rsidR="0078679A" w:rsidRPr="00F37BBB" w:rsidRDefault="00F37BBB" w:rsidP="00F37BBB">
      <w:pPr>
        <w:jc w:val="right"/>
        <w:rPr>
          <w:lang w:val="lt-LT"/>
        </w:rPr>
      </w:pPr>
      <w:r w:rsidRPr="00F37BBB">
        <w:rPr>
          <w:lang w:val="lt-LT"/>
        </w:rPr>
        <w:t xml:space="preserve">Informaciją paruošė psichologė Julija </w:t>
      </w:r>
      <w:proofErr w:type="spellStart"/>
      <w:r w:rsidRPr="00F37BBB">
        <w:rPr>
          <w:lang w:val="lt-LT"/>
        </w:rPr>
        <w:t>Kasparevič</w:t>
      </w:r>
      <w:proofErr w:type="spellEnd"/>
    </w:p>
    <w:sectPr w:rsidR="0078679A" w:rsidRPr="00F37BBB" w:rsidSect="0078679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37BBB"/>
    <w:rsid w:val="006145A1"/>
    <w:rsid w:val="0078679A"/>
    <w:rsid w:val="00B46018"/>
    <w:rsid w:val="00BE13D9"/>
    <w:rsid w:val="00F3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1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01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601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601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601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601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601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601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601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601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601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6018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6018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6018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6018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6018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6018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601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601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601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601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018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601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6018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46018"/>
    <w:rPr>
      <w:b/>
      <w:bCs/>
    </w:rPr>
  </w:style>
  <w:style w:type="character" w:styleId="Emphasis">
    <w:name w:val="Emphasis"/>
    <w:uiPriority w:val="20"/>
    <w:qFormat/>
    <w:rsid w:val="00B46018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4601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6018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4601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601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4601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601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6018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46018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46018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46018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46018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4601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601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Maliavka</dc:creator>
  <cp:lastModifiedBy>Maliavka</cp:lastModifiedBy>
  <cp:revision>2</cp:revision>
  <dcterms:created xsi:type="dcterms:W3CDTF">2020-09-12T07:36:00Z</dcterms:created>
  <dcterms:modified xsi:type="dcterms:W3CDTF">2020-09-12T07:38:00Z</dcterms:modified>
</cp:coreProperties>
</file>