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B" w:rsidRP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D18E5" w:rsidRDefault="004D18E5" w:rsidP="004D18E5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Šalčininkų Jano Sniadeckio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:rsidR="004D18E5" w:rsidRPr="007C5874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7C5874" w:rsidRPr="007C5874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5874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C5874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37480C" w:rsidRPr="007C58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C5874" w:rsidRPr="007C5874">
        <w:rPr>
          <w:rFonts w:ascii="Times New Roman" w:hAnsi="Times New Roman" w:cs="Times New Roman"/>
          <w:sz w:val="24"/>
          <w:szCs w:val="24"/>
          <w:lang w:val="lt-LT"/>
        </w:rPr>
        <w:t>357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>ŠALČININK</w:t>
      </w:r>
      <w:r w:rsidR="00355A6C">
        <w:rPr>
          <w:rFonts w:ascii="Times New Roman" w:hAnsi="Times New Roman" w:cs="Times New Roman"/>
          <w:b/>
          <w:sz w:val="24"/>
          <w:szCs w:val="24"/>
          <w:lang w:val="lt-LT"/>
        </w:rPr>
        <w:t>Ų JANO SNIADECKIO GIMNAZIJOS 5-GIII</w:t>
      </w: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KLASIŲ MOKINIŲ KONSULTACIJŲ, SKIRTŲ MOKYMOSI PRARADIMAMS KOMPENSUOTI, GRAFIKAS</w:t>
      </w:r>
    </w:p>
    <w:p w:rsidR="004D18E5" w:rsidRDefault="00355A6C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(2021-11-08</w:t>
      </w:r>
      <w:r w:rsidR="004D18E5" w:rsidRPr="004D18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2021-12-23)</w:t>
      </w:r>
    </w:p>
    <w:p w:rsid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9899" w:type="dxa"/>
        <w:tblInd w:w="-459" w:type="dxa"/>
        <w:tblLook w:val="04A0" w:firstRow="1" w:lastRow="0" w:firstColumn="1" w:lastColumn="0" w:noHBand="0" w:noVBand="1"/>
      </w:tblPr>
      <w:tblGrid>
        <w:gridCol w:w="817"/>
        <w:gridCol w:w="2018"/>
        <w:gridCol w:w="1738"/>
        <w:gridCol w:w="2090"/>
        <w:gridCol w:w="1689"/>
        <w:gridCol w:w="1547"/>
      </w:tblGrid>
      <w:tr w:rsidR="00AE0B4C" w:rsidTr="00AE0B4C">
        <w:tc>
          <w:tcPr>
            <w:tcW w:w="817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018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Dalykas </w:t>
            </w:r>
          </w:p>
        </w:tc>
        <w:tc>
          <w:tcPr>
            <w:tcW w:w="1738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Mokinių skaičius/klasė</w:t>
            </w:r>
          </w:p>
        </w:tc>
        <w:tc>
          <w:tcPr>
            <w:tcW w:w="2090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689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Kabinetas </w:t>
            </w:r>
          </w:p>
        </w:tc>
        <w:tc>
          <w:tcPr>
            <w:tcW w:w="1547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1738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7a kl.</w:t>
            </w:r>
          </w:p>
          <w:p w:rsidR="00AE0B4C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– 7c kl.</w:t>
            </w:r>
          </w:p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GIII kl.</w:t>
            </w:r>
          </w:p>
        </w:tc>
        <w:tc>
          <w:tcPr>
            <w:tcW w:w="2090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89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kab.</w:t>
            </w:r>
          </w:p>
        </w:tc>
        <w:tc>
          <w:tcPr>
            <w:tcW w:w="1547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</w:p>
        </w:tc>
        <w:tc>
          <w:tcPr>
            <w:tcW w:w="1738" w:type="dxa"/>
          </w:tcPr>
          <w:p w:rsidR="00AE0B4C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GIIIa kl.</w:t>
            </w:r>
          </w:p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– 6c kl.</w:t>
            </w:r>
          </w:p>
        </w:tc>
        <w:tc>
          <w:tcPr>
            <w:tcW w:w="2090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trečiadienis, ketvirtadienis</w:t>
            </w:r>
          </w:p>
        </w:tc>
        <w:tc>
          <w:tcPr>
            <w:tcW w:w="1689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kab.</w:t>
            </w:r>
          </w:p>
        </w:tc>
        <w:tc>
          <w:tcPr>
            <w:tcW w:w="1547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kalba (vokiečių)</w:t>
            </w:r>
          </w:p>
        </w:tc>
        <w:tc>
          <w:tcPr>
            <w:tcW w:w="1738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GIc kl.</w:t>
            </w:r>
          </w:p>
        </w:tc>
        <w:tc>
          <w:tcPr>
            <w:tcW w:w="2090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trečiadienis </w:t>
            </w:r>
          </w:p>
        </w:tc>
        <w:tc>
          <w:tcPr>
            <w:tcW w:w="1689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1547" w:type="dxa"/>
          </w:tcPr>
          <w:p w:rsidR="00AE0B4C" w:rsidRPr="004D18E5" w:rsidRDefault="00AE0B4C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susitarimą</w:t>
            </w:r>
          </w:p>
        </w:tc>
      </w:tr>
      <w:tr w:rsidR="00AE0B4C" w:rsidRPr="00355A6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6a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 - 7b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GIa kl.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0" w:type="dxa"/>
          </w:tcPr>
          <w:p w:rsidR="00AE0B4C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antradienis/</w:t>
            </w:r>
          </w:p>
          <w:p w:rsidR="00AE0B4C" w:rsidRPr="004D18E5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online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17kab./</w:t>
            </w:r>
          </w:p>
          <w:p w:rsidR="00AE0B4C" w:rsidRPr="00355A6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14.00/15.00 val.</w:t>
            </w:r>
          </w:p>
        </w:tc>
      </w:tr>
      <w:tr w:rsidR="00AE0B4C" w:rsidRPr="00355A6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GIc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GIb kl.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 GIa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1689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73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 GIII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89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– 8a kl.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GIc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89" w:type="dxa"/>
          </w:tcPr>
          <w:p w:rsidR="00AE0B4C" w:rsidRPr="004D18E5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14.45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kalba (rusų)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8a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8b kl.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7c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kab./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1547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73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10- 8 b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89" w:type="dxa"/>
          </w:tcPr>
          <w:p w:rsidR="00AE0B4C" w:rsidRPr="004D18E5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kalba (rusų)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7a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7b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8c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GIa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GIc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GIIa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GIIc kl.</w:t>
            </w:r>
          </w:p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– GIIIa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689" w:type="dxa"/>
          </w:tcPr>
          <w:p w:rsidR="00AE0B4C" w:rsidRPr="004D18E5" w:rsidRDefault="00AE0B4C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15.00/.16.00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– 8c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689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1738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– GIIa kl.</w:t>
            </w:r>
          </w:p>
        </w:tc>
        <w:tc>
          <w:tcPr>
            <w:tcW w:w="2090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689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kab.</w:t>
            </w:r>
          </w:p>
        </w:tc>
        <w:tc>
          <w:tcPr>
            <w:tcW w:w="1547" w:type="dxa"/>
          </w:tcPr>
          <w:p w:rsidR="00AE0B4C" w:rsidRPr="004D18E5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– 6b kl.</w:t>
            </w:r>
          </w:p>
        </w:tc>
        <w:tc>
          <w:tcPr>
            <w:tcW w:w="2090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kab.</w:t>
            </w:r>
          </w:p>
        </w:tc>
        <w:tc>
          <w:tcPr>
            <w:tcW w:w="1547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– GIIc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– GIIb kl.</w:t>
            </w:r>
          </w:p>
        </w:tc>
        <w:tc>
          <w:tcPr>
            <w:tcW w:w="2090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 kab.</w:t>
            </w:r>
          </w:p>
        </w:tc>
        <w:tc>
          <w:tcPr>
            <w:tcW w:w="1547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Užsienio kalba (anglų)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5a kl.</w:t>
            </w:r>
          </w:p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5b kl.</w:t>
            </w:r>
          </w:p>
        </w:tc>
        <w:tc>
          <w:tcPr>
            <w:tcW w:w="2090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kab.</w:t>
            </w:r>
          </w:p>
        </w:tc>
        <w:tc>
          <w:tcPr>
            <w:tcW w:w="1547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13.45 val.</w:t>
            </w:r>
          </w:p>
        </w:tc>
      </w:tr>
      <w:tr w:rsidR="00AE0B4C" w:rsidTr="00AE0B4C">
        <w:tc>
          <w:tcPr>
            <w:tcW w:w="817" w:type="dxa"/>
          </w:tcPr>
          <w:p w:rsidR="00AE0B4C" w:rsidRPr="004D18E5" w:rsidRDefault="00AE0B4C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1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1738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– 6c kl.</w:t>
            </w:r>
          </w:p>
        </w:tc>
        <w:tc>
          <w:tcPr>
            <w:tcW w:w="2090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689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kab.</w:t>
            </w:r>
          </w:p>
        </w:tc>
        <w:tc>
          <w:tcPr>
            <w:tcW w:w="1547" w:type="dxa"/>
          </w:tcPr>
          <w:p w:rsidR="00AE0B4C" w:rsidRDefault="00AE0B4C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 val.</w:t>
            </w:r>
          </w:p>
        </w:tc>
      </w:tr>
    </w:tbl>
    <w:p w:rsidR="004D18E5" w:rsidRDefault="004D18E5" w:rsidP="004D18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37480C" w:rsidP="0037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sectPr w:rsidR="004D18E5" w:rsidRPr="004D18E5" w:rsidSect="004D18E5">
      <w:pgSz w:w="12240" w:h="15840"/>
      <w:pgMar w:top="1135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781"/>
    <w:multiLevelType w:val="hybridMultilevel"/>
    <w:tmpl w:val="A8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6"/>
    <w:rsid w:val="000F239D"/>
    <w:rsid w:val="001529B6"/>
    <w:rsid w:val="00240407"/>
    <w:rsid w:val="00355A6C"/>
    <w:rsid w:val="0037480C"/>
    <w:rsid w:val="004D18E5"/>
    <w:rsid w:val="0055740B"/>
    <w:rsid w:val="006E2CF6"/>
    <w:rsid w:val="0073290B"/>
    <w:rsid w:val="007C5874"/>
    <w:rsid w:val="009F0297"/>
    <w:rsid w:val="00A06923"/>
    <w:rsid w:val="00A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2021-11-09T11:26:00Z</cp:lastPrinted>
  <dcterms:created xsi:type="dcterms:W3CDTF">2021-11-22T08:25:00Z</dcterms:created>
  <dcterms:modified xsi:type="dcterms:W3CDTF">2021-11-22T08:25:00Z</dcterms:modified>
</cp:coreProperties>
</file>