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1" w:rsidRDefault="00BB10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 M. GRUODŽIO MĖN. RENGINIŲ PLANAS </w:t>
      </w:r>
    </w:p>
    <w:tbl>
      <w:tblPr>
        <w:tblStyle w:val="a0"/>
        <w:tblW w:w="14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1"/>
        <w:gridCol w:w="2004"/>
        <w:gridCol w:w="1855"/>
        <w:gridCol w:w="2977"/>
        <w:gridCol w:w="2413"/>
        <w:gridCol w:w="6"/>
      </w:tblGrid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Dalyvauja 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027C21">
        <w:tc>
          <w:tcPr>
            <w:tcW w:w="14736" w:type="dxa"/>
            <w:gridSpan w:val="6"/>
            <w:shd w:val="clear" w:color="auto" w:fill="6C97EE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6FA8D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GRUODIS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Stebėsena:</w:t>
            </w:r>
          </w:p>
          <w:p w:rsidR="00027C21" w:rsidRDefault="00BB105E">
            <w:pPr>
              <w:numPr>
                <w:ilvl w:val="0"/>
                <w:numId w:val="3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Klasių vadovų auklėjamųjų planų vykdymas:</w:t>
            </w:r>
          </w:p>
          <w:p w:rsidR="00027C21" w:rsidRDefault="00BB105E">
            <w:pPr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socialinė veikla;</w:t>
            </w:r>
          </w:p>
          <w:p w:rsidR="00027C21" w:rsidRDefault="00BB105E">
            <w:pPr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VIP lapų pildymas;</w:t>
            </w:r>
          </w:p>
          <w:p w:rsidR="00027C21" w:rsidRDefault="00BB105E">
            <w:pPr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trišalių susitikimų organizavimas.</w:t>
            </w:r>
          </w:p>
          <w:p w:rsidR="00027C21" w:rsidRDefault="00BB105E">
            <w:pPr>
              <w:numPr>
                <w:ilvl w:val="0"/>
                <w:numId w:val="3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Lenkų kalbos ir matematikos pamokų stebėsena (taikomų darbo metodų ir formų tinkamumas).</w:t>
            </w:r>
          </w:p>
          <w:p w:rsidR="00027C21" w:rsidRDefault="00BB105E">
            <w:pPr>
              <w:numPr>
                <w:ilvl w:val="0"/>
                <w:numId w:val="3"/>
              </w:numPr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El. dienyno TaMo pildymo priežiūra.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7C21" w:rsidRDefault="0002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TaMo,</w:t>
            </w: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  <w:p w:rsidR="00027C21" w:rsidRDefault="0002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5-GIV kl. vadovės </w:t>
            </w: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027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kalbos ir matematikos mokytojai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mokytojai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027C2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027C2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027C21" w:rsidRDefault="00027C2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027C2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027C2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027C2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adaptacijos tyrimo tęsimas.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kabinetai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1a, 1b, 1c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Tėvų susirinkimas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“Adaptacijos 5-oje klasėje ypatumai”.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Aktų salė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Data ir laikas tikslinamas. 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mokinių tėvai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mokinių tėvai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5c kl. mokinių tėvai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S.,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Elvyra M.,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Asta,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 kl. mokinių adaptacijos rezultatų ir rekomendacijų pristatymas. 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Online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Data ir laikas tikslinami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Kl. vadovai, mokytojai dalykininkai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Tyrimas „Mokinių mokymosi motyvacijos stiprinantys veiksniai“.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erdvė 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mokytojai dalykininkai 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Tęstinė akcija ,,Būk atsakingas-užsidėk kaukę”.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Saugaus eismo „ BŪK SAUGUS- BŪK MATOMAS“ susitikimas su RVPK  pareigūnais 1 klasėse.</w:t>
            </w:r>
          </w:p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Natalija,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Duomenų rinkimas, sisteminimas ir paruošimas teikti PPT dėl kompleksinio tyrimo mokinių, turinčių sunkumų mokantis.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977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Tarptautiniame knygų skirtukų mainų projekte „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Bookmark Exchange Project 2021“.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977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VGTU “Ateities inžinerija” platformos išbandymas. 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Gimnazija, el.erdvė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977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GI, GIII kl. mokiniai 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Ž.,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M. </w:t>
            </w:r>
          </w:p>
        </w:tc>
      </w:tr>
      <w:tr w:rsidR="00027C21">
        <w:tc>
          <w:tcPr>
            <w:tcW w:w="14736" w:type="dxa"/>
            <w:gridSpan w:val="6"/>
            <w:shd w:val="clear" w:color="auto" w:fill="6C97EE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GRUODŽIO 1-5 D.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Ilgalaikiai mokymai.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Kodėl diferencijuojame? Praktiniai pavyzdžiai pamokoms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 I susitikimas.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Lektorės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Genovaitė ir Jurgita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Tinklinio turnyras, skirtas Jano Sniadeckio vardui paminėti.</w:t>
            </w:r>
          </w:p>
        </w:tc>
        <w:tc>
          <w:tcPr>
            <w:tcW w:w="2004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55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d..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kl. mokiniai</w:t>
            </w: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vadovų Lion Quest programos įgyvendinimo aptarimas.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val. 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kl. mokinių elgesio stebėsena pamokų metu. 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d. 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Prevencinės programos ,,Sveikatos kelias 2” vykdymas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(renginiai pagal atskirą planą: Gerumo akcija, Kalėdinių varveklių konkursas).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1-17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planas bus išsiųstas kl. vadovams į Tamo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m. gimnazijos veiklos plano projekto rengimas.</w:t>
            </w: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 val.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mėn. 5-GIV klasių lankomumo analizė.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3 d.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27C21">
        <w:tc>
          <w:tcPr>
            <w:tcW w:w="14736" w:type="dxa"/>
            <w:gridSpan w:val="6"/>
            <w:shd w:val="clear" w:color="auto" w:fill="6C97EE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GRUODŽIO 6-12 D.</w:t>
            </w:r>
          </w:p>
        </w:tc>
      </w:tr>
      <w:tr w:rsidR="00027C21">
        <w:trPr>
          <w:gridAfter w:val="1"/>
          <w:wAfter w:w="6" w:type="dxa"/>
          <w:trHeight w:val="630"/>
        </w:trPr>
        <w:tc>
          <w:tcPr>
            <w:tcW w:w="5481" w:type="dxa"/>
          </w:tcPr>
          <w:p w:rsidR="00027C21" w:rsidRDefault="00BB105E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027C21" w:rsidRDefault="00BB1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004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mokiniai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  <w:p w:rsidR="00027C21" w:rsidRDefault="00BB105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027C21" w:rsidRDefault="00BB105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027C21" w:rsidRDefault="00BB105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027C21">
        <w:trPr>
          <w:gridAfter w:val="1"/>
          <w:wAfter w:w="6" w:type="dxa"/>
          <w:trHeight w:val="630"/>
        </w:trPr>
        <w:tc>
          <w:tcPr>
            <w:tcW w:w="5481" w:type="dxa"/>
          </w:tcPr>
          <w:p w:rsidR="00027C21" w:rsidRDefault="00BB105E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Mykolinės.</w:t>
            </w:r>
          </w:p>
        </w:tc>
        <w:tc>
          <w:tcPr>
            <w:tcW w:w="2004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55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977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 mokiniai</w:t>
            </w: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</w:p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G.</w:t>
            </w:r>
          </w:p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</w:t>
            </w:r>
          </w:p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K. </w:t>
            </w:r>
          </w:p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Š.</w:t>
            </w:r>
          </w:p>
        </w:tc>
      </w:tr>
      <w:tr w:rsidR="00027C21">
        <w:trPr>
          <w:gridAfter w:val="1"/>
          <w:wAfter w:w="6" w:type="dxa"/>
          <w:trHeight w:val="630"/>
        </w:trPr>
        <w:tc>
          <w:tcPr>
            <w:tcW w:w="5481" w:type="dxa"/>
          </w:tcPr>
          <w:p w:rsidR="00027C21" w:rsidRDefault="00BB105E">
            <w:pPr>
              <w:pStyle w:val="Antrat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eading=h.rmaxiho2t3qp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 kl. mokinių elgesio stebėsena  pamokose.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kab.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 d.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27C21">
        <w:trPr>
          <w:gridAfter w:val="1"/>
          <w:wAfter w:w="6" w:type="dxa"/>
          <w:trHeight w:val="630"/>
        </w:trPr>
        <w:tc>
          <w:tcPr>
            <w:tcW w:w="5481" w:type="dxa"/>
          </w:tcPr>
          <w:p w:rsidR="00027C21" w:rsidRDefault="00BB105E">
            <w:pPr>
              <w:pStyle w:val="Antrat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Tyrimas ,,Patyčių ir smurto paplitimas tarp mokinių”.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Tamo dienynas,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6-17 d.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Liucija</w:t>
            </w:r>
          </w:p>
        </w:tc>
      </w:tr>
      <w:tr w:rsidR="00027C21">
        <w:trPr>
          <w:gridAfter w:val="1"/>
          <w:wAfter w:w="6" w:type="dxa"/>
          <w:trHeight w:val="630"/>
        </w:trPr>
        <w:tc>
          <w:tcPr>
            <w:tcW w:w="5481" w:type="dxa"/>
          </w:tcPr>
          <w:p w:rsidR="00027C21" w:rsidRDefault="00BB105E">
            <w:pPr>
              <w:pStyle w:val="Antrat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2" w:name="_heading=h.oq2qy513jmpx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Ciklas “3 ŽINGSNIAI LINK HIBRIDINĖS PAMOKOS”. 2 transliacija.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(prisijungimo nuoroda išsiųsta į Tamo 11.22)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Organizatorius NŠA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m. gimnazijos veiklos plano projekto rengimas.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Tinklinio turnyras, skirtas Jano Sniadeckio vardui paminėti.</w:t>
            </w:r>
          </w:p>
        </w:tc>
        <w:tc>
          <w:tcPr>
            <w:tcW w:w="2004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55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d..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2413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 N.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V. 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Šalčininkų viešąją biblioteką.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viešoji biblioteka 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d. 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S.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N. 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kl. mergaičių prevencinis užsiėmimas: “Mergaičių tapatumas šiuolaikiniame pasaulyje”. 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d.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val. 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kl. mergaitės 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027C21" w:rsidRDefault="00BB105E">
            <w:pPr>
              <w:numPr>
                <w:ilvl w:val="0"/>
                <w:numId w:val="1"/>
              </w:numPr>
              <w:spacing w:line="276" w:lineRule="auto"/>
              <w:ind w:left="28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Tautinių  mažumų (lenkų) gimtosios kalbos ir literatūros vidurinio ugdymo atnaujintų bendrojo ugdymo programų projekto aptarimas.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7C21" w:rsidRDefault="00BB105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SSGG (MG metinės veiklos) analizė.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kab./online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027C21" w:rsidRDefault="00BB105E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SSGG (MG metinės veiklos) analizė.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Užsienio kalbų mokytojų MG posėdis:</w:t>
            </w:r>
          </w:p>
          <w:p w:rsidR="00027C21" w:rsidRDefault="00BB105E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SSGG (MG metinės veiklos) analizė.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Tiksliųjų mokslų mokytojų MG posėdis: </w:t>
            </w:r>
          </w:p>
          <w:p w:rsidR="00027C21" w:rsidRDefault="00BB105E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SSGG (MG metinės veiklos) analizė.</w:t>
            </w:r>
          </w:p>
          <w:p w:rsidR="00027C21" w:rsidRDefault="00BB105E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Stebėtų pamokų aptarimas.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027C21" w:rsidRDefault="00BB105E">
            <w:pP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SSGG (MG metinės veiklos) analizė.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Stebėtų pamokų aptarimas. 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kab./online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027C21" w:rsidRDefault="00BB105E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SSGG (MG metinės veiklos) analizė.</w:t>
            </w:r>
          </w:p>
          <w:p w:rsidR="00027C21" w:rsidRDefault="00BB105E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Stebėtų ir integruotų pamokų aptarimas.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027C21" w:rsidRDefault="00BB105E">
            <w:pP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SSGG (MG metinės veiklos) analizė.</w:t>
            </w:r>
          </w:p>
          <w:p w:rsidR="00027C21" w:rsidRDefault="00BB105E">
            <w:pP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Dėl stebėtų pamokų aptarimo.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1.SSGG (MG metinės veiklos) analizė..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Aptarti atnaujintų bendrųjų ugdymo programų projektus.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kab.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027C21" w:rsidRDefault="00BB105E">
            <w:pP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1.SSGG (MG metinės veiklos) analizė.</w:t>
            </w:r>
          </w:p>
          <w:p w:rsidR="00027C21" w:rsidRDefault="00BB105E">
            <w:pPr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Pagalbos teikimo aptarimas specialiųjų poreikių turintiems mokiniams.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Bendrabutis/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Generolo Jono Žemaičio Lietuvos karo akademijos atstovais, D.Kumidor (buvusiu gimnazijos mokiniu). Karininko profesijos pristatymas</w:t>
            </w:r>
            <w:r>
              <w:rPr>
                <w:rFonts w:ascii="Arial" w:eastAsia="Arial" w:hAnsi="Arial" w:cs="Arial"/>
                <w:highlight w:val="white"/>
              </w:rPr>
              <w:t xml:space="preserve">. 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8.45 val. 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Advento susitikimas su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Šv. Elžbietos Seserų kongregacijos seserimis.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Tema: “Ko ieškai?”.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 val.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 val.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 val.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 val.</w:t>
            </w:r>
          </w:p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kl. mokiniai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413" w:type="dxa"/>
          </w:tcPr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Sesuo Daniela,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Sesuo Emanuela,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G.,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mokytojai dalykininkai tuo metu turintys pamokas klasėse</w:t>
            </w:r>
          </w:p>
        </w:tc>
      </w:tr>
      <w:tr w:rsidR="00027C21">
        <w:tc>
          <w:tcPr>
            <w:tcW w:w="14736" w:type="dxa"/>
            <w:gridSpan w:val="6"/>
            <w:shd w:val="clear" w:color="auto" w:fill="6C97EE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2021 M. GRUODŽIO 13-19 D.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027C21" w:rsidRDefault="00BB1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004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  <w:p w:rsidR="00027C21" w:rsidRDefault="00BB105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027C21" w:rsidRDefault="00BB105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027C21" w:rsidRDefault="00BB105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Individualios mokinių pažangos aptarimas.</w:t>
            </w:r>
          </w:p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13-17 d. išskyrus trečiadienį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mokytojai dalykininkai</w:t>
            </w:r>
          </w:p>
        </w:tc>
        <w:tc>
          <w:tcPr>
            <w:tcW w:w="2413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5-8 kl. vadovai</w:t>
            </w:r>
          </w:p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paroda “Snaigė - šventinis atvirukas”.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Administracijos koridorius,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erdvė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13-23 d.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paroda “Kalėdinė kompozicija”.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Administracijos koridorius,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erdvė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13-23 d.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D., Anna Ž.,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 Ž.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pStyle w:val="Antrat3"/>
              <w:keepNext w:val="0"/>
              <w:keepLines w:val="0"/>
              <w:spacing w:before="0"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bookmarkStart w:id="3" w:name="_heading=h.a5j58l2ptzu2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Ciklas “3 ŽINGSNIAI LINK HIBRIDINĖS PAMOKOS”. 3 transliacija.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(prisijungimo nuoroda išsiųsta į Tamo 11.22)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Organizatorius NŠA</w:t>
            </w:r>
          </w:p>
        </w:tc>
      </w:tr>
      <w:tr w:rsidR="00027C21">
        <w:trPr>
          <w:gridAfter w:val="1"/>
          <w:wAfter w:w="6" w:type="dxa"/>
          <w:trHeight w:val="900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Ilgalaikiai mokymai.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Kodėl diferencijuojame? Praktiniai pavyzdžiai pamokoms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 2 susitikimas.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Lektorės Genovaitė ir Jurgita</w:t>
            </w:r>
          </w:p>
        </w:tc>
      </w:tr>
      <w:tr w:rsidR="00027C21">
        <w:trPr>
          <w:gridAfter w:val="1"/>
          <w:wAfter w:w="6" w:type="dxa"/>
          <w:trHeight w:val="900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posėdis:</w:t>
            </w:r>
          </w:p>
          <w:p w:rsidR="00027C21" w:rsidRDefault="00BB105E">
            <w:pPr>
              <w:numPr>
                <w:ilvl w:val="0"/>
                <w:numId w:val="7"/>
              </w:numPr>
              <w:spacing w:line="276" w:lineRule="auto"/>
              <w:ind w:left="56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SSGG (MG metinės veiklos) analizė.</w:t>
            </w:r>
          </w:p>
          <w:p w:rsidR="00027C21" w:rsidRDefault="00BB105E">
            <w:pPr>
              <w:numPr>
                <w:ilvl w:val="0"/>
                <w:numId w:val="7"/>
              </w:numPr>
              <w:spacing w:line="276" w:lineRule="auto"/>
              <w:ind w:left="56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kvalifikacijos kėlimo 2021 m.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kab./online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027C21">
        <w:trPr>
          <w:gridAfter w:val="1"/>
          <w:wAfter w:w="6" w:type="dxa"/>
          <w:trHeight w:val="900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Lietuvos aklųjų biblioteką.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aklųjų biblioteka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Metodinis užsiėmimas 5-7 kl. vadovams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,,Elektroninių cigarečių pavojai. Kaip kalbėtis su paaugliais?”.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Laikas tikslinamas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5-7 kl. vadovai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27C21">
        <w:tc>
          <w:tcPr>
            <w:tcW w:w="14736" w:type="dxa"/>
            <w:gridSpan w:val="6"/>
            <w:shd w:val="clear" w:color="auto" w:fill="6C97EE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2021 M. GRUODŽIO 20-26 D.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Užsiėmimai pagal 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</w:rPr>
              <w:t>socialinių ir emocinių įgūdžių lavinimo programą „LIONS QUEST“: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„Laikas kartu“,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027C21" w:rsidRDefault="00BB10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</w:t>
            </w:r>
            <w:r>
              <w:t>“.</w:t>
            </w:r>
          </w:p>
        </w:tc>
        <w:tc>
          <w:tcPr>
            <w:tcW w:w="2004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55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977" w:type="dxa"/>
          </w:tcPr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027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413" w:type="dxa"/>
          </w:tcPr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</w:t>
            </w:r>
          </w:p>
          <w:p w:rsidR="00027C21" w:rsidRDefault="00BB105E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M.</w:t>
            </w:r>
          </w:p>
          <w:p w:rsidR="00027C21" w:rsidRDefault="00BB105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vadovai</w:t>
            </w:r>
          </w:p>
          <w:p w:rsidR="00027C21" w:rsidRDefault="00BB105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027C21" w:rsidRDefault="00BB105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C93766">
        <w:trPr>
          <w:gridAfter w:val="1"/>
          <w:wAfter w:w="6" w:type="dxa"/>
        </w:trPr>
        <w:tc>
          <w:tcPr>
            <w:tcW w:w="5481" w:type="dxa"/>
          </w:tcPr>
          <w:p w:rsidR="00C93766" w:rsidRPr="00C93766" w:rsidRDefault="00C93766" w:rsidP="00C93766">
            <w:pPr>
              <w:pStyle w:val="Antrat3"/>
              <w:shd w:val="clear" w:color="auto" w:fill="FFFFFF"/>
              <w:spacing w:before="0" w:after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9376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Integruota matematikos ir užsienio kalbos (anglų) pamoka.</w:t>
            </w:r>
          </w:p>
          <w:p w:rsidR="00C93766" w:rsidRDefault="00C93766" w:rsidP="00C9376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93766">
              <w:rPr>
                <w:rFonts w:ascii="Times New Roman" w:hAnsi="Times New Roman" w:cs="Times New Roman"/>
                <w:sz w:val="24"/>
                <w:szCs w:val="24"/>
              </w:rPr>
              <w:t>Tema: „</w:t>
            </w:r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Maths</w:t>
            </w:r>
            <w:proofErr w:type="spellEnd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Christmas</w:t>
            </w:r>
            <w:proofErr w:type="spellEnd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</w:p>
          <w:p w:rsidR="00C93766" w:rsidRPr="00C93766" w:rsidRDefault="00C93766" w:rsidP="00C93766">
            <w:pPr>
              <w:jc w:val="center"/>
            </w:pPr>
            <w:r w:rsidRPr="00C937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("Matematika Kalėdų pasaulyje")</w:t>
            </w:r>
            <w:r w:rsidRPr="00C93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C93766" w:rsidRDefault="00C93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1855" w:type="dxa"/>
          </w:tcPr>
          <w:p w:rsidR="00C93766" w:rsidRDefault="00C93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C93766" w:rsidRDefault="00C93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9.35-10.20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val.</w:t>
            </w:r>
          </w:p>
        </w:tc>
        <w:tc>
          <w:tcPr>
            <w:tcW w:w="2977" w:type="dxa"/>
          </w:tcPr>
          <w:p w:rsidR="00C93766" w:rsidRDefault="00C93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2413" w:type="dxa"/>
          </w:tcPr>
          <w:p w:rsidR="00C93766" w:rsidRDefault="00C93766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766" w:rsidRDefault="00C93766">
            <w:pPr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G.D.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Individualios mokinių pažangos aptarimas.</w:t>
            </w:r>
          </w:p>
        </w:tc>
        <w:tc>
          <w:tcPr>
            <w:tcW w:w="2004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Kabinetai/online</w:t>
            </w:r>
          </w:p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20-23 d. išskyrus trečiadienį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mokytojai dalykininkai</w:t>
            </w:r>
          </w:p>
        </w:tc>
        <w:tc>
          <w:tcPr>
            <w:tcW w:w="2413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GI-GIV kl. vadovai</w:t>
            </w:r>
          </w:p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kunigu Raimundu Jurolait.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kl. mokiniai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G.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Rekolekcijos.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Šv. Apaštalo Petro bažnyčia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 d.,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5-GIV kl. mokiniai,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mokytojai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Administracija,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klasių vadovai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Ikimokyklinio, priešmokyklinio ugdymo mokytojų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 posėdis:</w:t>
            </w:r>
          </w:p>
          <w:p w:rsidR="00027C21" w:rsidRDefault="00BB105E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SSGG (MG metinės veiklos) analizė.</w:t>
            </w:r>
          </w:p>
        </w:tc>
        <w:tc>
          <w:tcPr>
            <w:tcW w:w="2004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bendrabutis/online</w:t>
            </w:r>
          </w:p>
        </w:tc>
        <w:tc>
          <w:tcPr>
            <w:tcW w:w="1855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413" w:type="dxa"/>
          </w:tcPr>
          <w:p w:rsidR="00027C21" w:rsidRDefault="00BB1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posėdis: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Mikroklimato tyrimo rezultatų pristatymas.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d.,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Liucija, Gitana,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K., Julija M.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Prakartėlė.</w:t>
            </w:r>
          </w:p>
        </w:tc>
        <w:tc>
          <w:tcPr>
            <w:tcW w:w="2004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Lilija K.,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teatras “Azyl”,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</w:tc>
      </w:tr>
      <w:tr w:rsidR="00027C21">
        <w:trPr>
          <w:gridAfter w:val="1"/>
          <w:wAfter w:w="6" w:type="dxa"/>
        </w:trPr>
        <w:tc>
          <w:tcPr>
            <w:tcW w:w="14730" w:type="dxa"/>
            <w:gridSpan w:val="5"/>
            <w:shd w:val="clear" w:color="auto" w:fill="6C97EE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M. GRUODŽIO 27-31 D.</w:t>
            </w:r>
          </w:p>
        </w:tc>
      </w:tr>
      <w:tr w:rsidR="00027C21">
        <w:trPr>
          <w:gridAfter w:val="1"/>
          <w:wAfter w:w="6" w:type="dxa"/>
        </w:trPr>
        <w:tc>
          <w:tcPr>
            <w:tcW w:w="5481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Žiemos (Kalėdų) atostogos.</w:t>
            </w:r>
          </w:p>
        </w:tc>
        <w:tc>
          <w:tcPr>
            <w:tcW w:w="2004" w:type="dxa"/>
          </w:tcPr>
          <w:p w:rsidR="00027C21" w:rsidRDefault="00027C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27 d. – sausio 7 d.</w:t>
            </w:r>
          </w:p>
        </w:tc>
        <w:tc>
          <w:tcPr>
            <w:tcW w:w="2977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413" w:type="dxa"/>
          </w:tcPr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Administracija, </w:t>
            </w:r>
          </w:p>
          <w:p w:rsidR="00027C21" w:rsidRDefault="00BB10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</w:tbl>
    <w:p w:rsidR="00027C21" w:rsidRDefault="00027C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C21" w:rsidRDefault="00BB1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 S. Dalyvaujame visuose švietimo ir sporto skyriaus organizuojamuose renginiuose.</w:t>
      </w:r>
    </w:p>
    <w:sectPr w:rsidR="00027C21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5A2"/>
    <w:multiLevelType w:val="multilevel"/>
    <w:tmpl w:val="FCC24C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100A09"/>
    <w:multiLevelType w:val="multilevel"/>
    <w:tmpl w:val="6E7E5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7A0E0D"/>
    <w:multiLevelType w:val="multilevel"/>
    <w:tmpl w:val="811448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8364D23"/>
    <w:multiLevelType w:val="multilevel"/>
    <w:tmpl w:val="F716C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4F1F8E"/>
    <w:multiLevelType w:val="multilevel"/>
    <w:tmpl w:val="87763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B212FF4"/>
    <w:multiLevelType w:val="multilevel"/>
    <w:tmpl w:val="E04C58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04398E"/>
    <w:multiLevelType w:val="multilevel"/>
    <w:tmpl w:val="70FCFD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1"/>
    <w:rsid w:val="00027C21"/>
    <w:rsid w:val="00BB105E"/>
    <w:rsid w:val="00C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DB75"/>
  <w15:docId w15:val="{CA963E1B-70E7-4777-8F68-FA1F1AEB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raopastraipa">
    <w:name w:val="List Paragraph"/>
    <w:basedOn w:val="prastasis"/>
    <w:uiPriority w:val="34"/>
    <w:qFormat/>
    <w:rsid w:val="005941F3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character" w:styleId="Emfaz">
    <w:name w:val="Emphasis"/>
    <w:basedOn w:val="Numatytasispastraiposriftas"/>
    <w:uiPriority w:val="20"/>
    <w:qFormat/>
    <w:rsid w:val="009C1F1F"/>
    <w:rPr>
      <w:i/>
      <w:iCs/>
    </w:r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zuV7GRCeko0eQCKwXQmTaYqEw==">AMUW2mUfS7SkmyDK88ELDDZKhmwLXrgaZ1h5Cf6dJnfhroK1OXxRAdnWiuAsVVaL3b+qm5DRD/zN9qfVt9x/jA51M+LKUEPVdEVYyiiUaVpWqei/AXBBMUrZkJ4V8+EL4StivVhmNw6yYVdZ9+Ob87PfQXeuDhaFAiCcfeRYDEp0iSIKxSlP+tDiqylwlgbt7v0v1MrZcJzoaL4xaZikuQgKDkFogCUJdw==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VioletaS6 B</cp:lastModifiedBy>
  <cp:revision>2</cp:revision>
  <dcterms:created xsi:type="dcterms:W3CDTF">2021-12-15T15:56:00Z</dcterms:created>
  <dcterms:modified xsi:type="dcterms:W3CDTF">2021-12-15T15:56:00Z</dcterms:modified>
</cp:coreProperties>
</file>