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4" w:rsidRDefault="004367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2022 M. VASARIO MĖN. RENGINIŲ PLANAS  </w:t>
      </w:r>
    </w:p>
    <w:tbl>
      <w:tblPr>
        <w:tblStyle w:val="a2"/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1"/>
        <w:gridCol w:w="2004"/>
        <w:gridCol w:w="1855"/>
        <w:gridCol w:w="2977"/>
        <w:gridCol w:w="2413"/>
        <w:gridCol w:w="6"/>
      </w:tblGrid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Dalyvauja 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Atsakingo asmens vardas</w:t>
            </w:r>
          </w:p>
        </w:tc>
      </w:tr>
      <w:tr w:rsidR="00B605E4">
        <w:tc>
          <w:tcPr>
            <w:tcW w:w="14736" w:type="dxa"/>
            <w:gridSpan w:val="6"/>
            <w:shd w:val="clear" w:color="auto" w:fill="0070C0"/>
          </w:tcPr>
          <w:p w:rsidR="00B605E4" w:rsidRDefault="004367A0">
            <w:pPr>
              <w:tabs>
                <w:tab w:val="left" w:pos="5410"/>
                <w:tab w:val="center" w:pos="72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FA8D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VASARIS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B605E4" w:rsidRDefault="004367A0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Įvairių dalykų pamokų organizavimas pagal Geros pamokos modelį.</w:t>
            </w:r>
          </w:p>
          <w:p w:rsidR="00B605E4" w:rsidRDefault="004367A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mokinių I pusmečio dalykų mokymosi pažanga ir pasiekimai, lūkesčių  įsivertinimas, analizė.</w:t>
            </w:r>
          </w:p>
          <w:p w:rsidR="00B605E4" w:rsidRDefault="004367A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Trišalių susitikimų (mokinys-klasės vadovas-tėvas) rezultatyvumas.</w:t>
            </w:r>
          </w:p>
        </w:tc>
        <w:tc>
          <w:tcPr>
            <w:tcW w:w="2004" w:type="dxa"/>
          </w:tcPr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Vasaris </w:t>
            </w:r>
          </w:p>
        </w:tc>
        <w:tc>
          <w:tcPr>
            <w:tcW w:w="2977" w:type="dxa"/>
          </w:tcPr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413" w:type="dxa"/>
          </w:tcPr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Piešinių paroda  „Mano gimtinė - Lietuva“.</w:t>
            </w:r>
          </w:p>
        </w:tc>
        <w:tc>
          <w:tcPr>
            <w:tcW w:w="2004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855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413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klasės vadovai</w:t>
            </w:r>
          </w:p>
        </w:tc>
      </w:tr>
      <w:tr w:rsidR="00B605E4">
        <w:tc>
          <w:tcPr>
            <w:tcW w:w="14736" w:type="dxa"/>
            <w:gridSpan w:val="6"/>
            <w:shd w:val="clear" w:color="auto" w:fill="0070C0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VASARIO 1-6 D.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ISM webinaras "Kaip pasirinkti mokomuosius dalykus?".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d., 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val. </w:t>
            </w:r>
          </w:p>
        </w:tc>
        <w:tc>
          <w:tcPr>
            <w:tcW w:w="2977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Susitikimas pagal Kokybės krepšelį dėl pamokų aptarimo ir protokolo pildymo.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77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mokytojų grupė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Lenkų kalbos ir tikybos  mokytojų kvalifikacijos poreikių 2022 m. aptarimas.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2022 m. MG veiklos plano kūrimas.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kab./online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Direktorės I. Volskos 2021 m. veiklos ataskaitos įvertinimas.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val.</w:t>
            </w:r>
          </w:p>
        </w:tc>
        <w:tc>
          <w:tcPr>
            <w:tcW w:w="2977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 nariai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Sausio mėn. lankomumo analizė, suvestinės sudarymas.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dienynas TaMo 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4 d. </w:t>
            </w:r>
          </w:p>
        </w:tc>
        <w:tc>
          <w:tcPr>
            <w:tcW w:w="2977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Prašymo dėl kompleksinio 3 kl. SUP mokinio pakartotinio vertinimo pateikimas PPT.</w:t>
            </w:r>
          </w:p>
        </w:tc>
        <w:tc>
          <w:tcPr>
            <w:tcW w:w="2004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Bendrabutis/ sekretoriatas</w:t>
            </w:r>
          </w:p>
        </w:tc>
        <w:tc>
          <w:tcPr>
            <w:tcW w:w="1855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Specialioji pedagogė</w:t>
            </w:r>
          </w:p>
        </w:tc>
        <w:tc>
          <w:tcPr>
            <w:tcW w:w="2413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B605E4">
        <w:tc>
          <w:tcPr>
            <w:tcW w:w="14736" w:type="dxa"/>
            <w:gridSpan w:val="6"/>
            <w:shd w:val="clear" w:color="auto" w:fill="0070C0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VASARIO 7-13 D.</w:t>
            </w:r>
          </w:p>
        </w:tc>
      </w:tr>
      <w:tr w:rsidR="00B605E4">
        <w:trPr>
          <w:gridAfter w:val="1"/>
          <w:wAfter w:w="6" w:type="dxa"/>
          <w:trHeight w:val="630"/>
        </w:trPr>
        <w:tc>
          <w:tcPr>
            <w:tcW w:w="5481" w:type="dxa"/>
          </w:tcPr>
          <w:p w:rsidR="00B605E4" w:rsidRDefault="004367A0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B605E4" w:rsidRDefault="004367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004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B605E4" w:rsidRDefault="00B6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B6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B605E4" w:rsidRDefault="004367A0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B605E4" w:rsidRDefault="004367A0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  <w:p w:rsidR="00B605E4" w:rsidRDefault="004367A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B605E4" w:rsidRDefault="004367A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B605E4" w:rsidRDefault="004367A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B605E4">
        <w:trPr>
          <w:gridAfter w:val="1"/>
          <w:wAfter w:w="6" w:type="dxa"/>
          <w:trHeight w:val="630"/>
        </w:trPr>
        <w:tc>
          <w:tcPr>
            <w:tcW w:w="5481" w:type="dxa"/>
          </w:tcPr>
          <w:p w:rsidR="00B605E4" w:rsidRDefault="004367A0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heading=h.vxb5rq1kqsim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 klasės SUP mokinio dokumentų ruošimas kompleksiniam vertinimui.</w:t>
            </w:r>
          </w:p>
        </w:tc>
        <w:tc>
          <w:tcPr>
            <w:tcW w:w="2004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Bendrabutis/ sekretoriatas</w:t>
            </w:r>
          </w:p>
        </w:tc>
        <w:tc>
          <w:tcPr>
            <w:tcW w:w="1855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7-18 d.,</w:t>
            </w: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Specialioji pedagogė</w:t>
            </w:r>
          </w:p>
        </w:tc>
        <w:tc>
          <w:tcPr>
            <w:tcW w:w="2413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B605E4">
        <w:trPr>
          <w:gridAfter w:val="1"/>
          <w:wAfter w:w="6" w:type="dxa"/>
          <w:trHeight w:val="630"/>
        </w:trPr>
        <w:tc>
          <w:tcPr>
            <w:tcW w:w="5481" w:type="dxa"/>
          </w:tcPr>
          <w:p w:rsidR="00B605E4" w:rsidRDefault="004367A0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" w:name="_heading=h.73ok5vseftik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„Saugesnio interneto savaitės“ minėjimas.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d.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 kl.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B605E4">
        <w:trPr>
          <w:gridAfter w:val="1"/>
          <w:wAfter w:w="6" w:type="dxa"/>
          <w:trHeight w:val="290"/>
        </w:trPr>
        <w:tc>
          <w:tcPr>
            <w:tcW w:w="5481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Bandomasis  matematikos egzaminas.</w:t>
            </w:r>
          </w:p>
        </w:tc>
        <w:tc>
          <w:tcPr>
            <w:tcW w:w="2004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d., </w:t>
            </w: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 val.</w:t>
            </w:r>
          </w:p>
        </w:tc>
        <w:tc>
          <w:tcPr>
            <w:tcW w:w="2977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N.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1.Lietuvių kalbos mokytojų kvalifikacijos poreikių 2022 m. aptarimas.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2022 m. MG veiklos plano kūrimas.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B605E4" w:rsidRDefault="004367A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pusmečio  mokinių užsienio kalbos pažangos  analizė. Mokinių ugdymą gerinančių metodų, būdų ir priemonių aptarimas.</w:t>
            </w:r>
          </w:p>
          <w:p w:rsidR="00B605E4" w:rsidRDefault="004367A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Užsienio kalbų mokytojų kvalifikacijos prioritetų ir poreikių 2022 m. aptarimas. </w:t>
            </w:r>
          </w:p>
          <w:p w:rsidR="00B605E4" w:rsidRDefault="004367A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m. MG plano kūrimas.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1.Tiksliųjų mokslų mokytojų kvalifikacijos poreikių 2022 m. aptarimas.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2022 m. MG veiklos plano kūrimas.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1.Gamtos mokslų mokytojų kvalifikacijos poreikių 2022 m. aptarimas.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2022 m. MG veiklos plano kūrimas.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kab./online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1.Menų ir technologijų mokytojų kvalifikacijos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poreikių 2022 m. aptarimas.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2022 m. MG veiklos plano kūrimas.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./online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Socialinių mokslų mokytojų MG posėdis: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Istorijos, geografijos ir fizinio ugdymo mokytojų kvalifikacijos poreikių 2022 m. aptarimas.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2022 m. MG veiklos plano kūrimas.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K.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B605E4" w:rsidRDefault="004367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pusmečio mokinių pasiekimų aptarimas</w:t>
            </w:r>
          </w:p>
          <w:p w:rsidR="00B605E4" w:rsidRDefault="004367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Hibridinio ugdymo organizavimo idėjos. </w:t>
            </w:r>
          </w:p>
          <w:p w:rsidR="00B605E4" w:rsidRDefault="004367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Aptarti dalijimosi patirtimi būdus 2022 metais su MG nariais ir su gimnazijos bendruomenės nariais.    </w:t>
            </w:r>
          </w:p>
          <w:p w:rsidR="00B605E4" w:rsidRDefault="004367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Aptarti kvalifikacijos tobulinimo kryptis.</w:t>
            </w:r>
          </w:p>
          <w:p w:rsidR="00B605E4" w:rsidRDefault="004367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mokytojų  MG veiklos plano 2022 sudarymas.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3" w:name="_heading=h.kb0ott36la2r" w:colFirst="0" w:colLast="0"/>
            <w:bookmarkEnd w:id="3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zhrf8n1ka4df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Individualios ir kompleksinės specialistų  pagalbos teikimo SUP mokiniams aptarimas.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Bendrabutis/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pStyle w:val="Heading3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20p8e54qka4d" w:colFirst="0" w:colLast="0"/>
            <w:bookmarkEnd w:id="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Pasiruošimas rajono rusų k. (užs.) olimpiadai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d., 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9.00 val.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(pagal sąrašą)</w:t>
            </w:r>
          </w:p>
        </w:tc>
        <w:tc>
          <w:tcPr>
            <w:tcW w:w="2413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B605E4" w:rsidRDefault="004367A0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Vasario 16-ąją minint…</w:t>
            </w:r>
          </w:p>
          <w:p w:rsidR="00B605E4" w:rsidRDefault="004367A0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" w:name="_heading=h.tf44ogv1oqvc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(pagal atskirą planą)</w:t>
            </w:r>
          </w:p>
        </w:tc>
        <w:tc>
          <w:tcPr>
            <w:tcW w:w="2004" w:type="dxa"/>
            <w:shd w:val="clear" w:color="auto" w:fill="auto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  <w:shd w:val="clear" w:color="auto" w:fill="auto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d. </w:t>
            </w:r>
          </w:p>
        </w:tc>
        <w:tc>
          <w:tcPr>
            <w:tcW w:w="2977" w:type="dxa"/>
            <w:shd w:val="clear" w:color="auto" w:fill="auto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2413" w:type="dxa"/>
            <w:shd w:val="clear" w:color="auto" w:fill="auto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MG</w:t>
            </w:r>
          </w:p>
        </w:tc>
      </w:tr>
      <w:tr w:rsidR="00B605E4">
        <w:tc>
          <w:tcPr>
            <w:tcW w:w="14736" w:type="dxa"/>
            <w:gridSpan w:val="6"/>
            <w:shd w:val="clear" w:color="auto" w:fill="0070C0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VASARIO 14-20 D.</w:t>
            </w: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</w:tcPr>
          <w:p w:rsidR="00B605E4" w:rsidRDefault="004367A0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9dtxhwz10gra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Individualios mokinių pažangos aptarimas.</w:t>
            </w:r>
          </w:p>
          <w:p w:rsidR="00B605E4" w:rsidRDefault="00B605E4">
            <w:pPr>
              <w:pStyle w:val="Heading3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c1p3zxso384d" w:colFirst="0" w:colLast="0"/>
            <w:bookmarkEnd w:id="8"/>
          </w:p>
        </w:tc>
        <w:tc>
          <w:tcPr>
            <w:tcW w:w="2004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14-18 d. išskyrus trečiadienį</w:t>
            </w:r>
          </w:p>
        </w:tc>
        <w:tc>
          <w:tcPr>
            <w:tcW w:w="2977" w:type="dxa"/>
          </w:tcPr>
          <w:p w:rsidR="00B605E4" w:rsidRDefault="004367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mokytojai dalykininkai</w:t>
            </w:r>
          </w:p>
        </w:tc>
        <w:tc>
          <w:tcPr>
            <w:tcW w:w="2413" w:type="dxa"/>
          </w:tcPr>
          <w:p w:rsidR="00B605E4" w:rsidRDefault="00436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vadovai</w:t>
            </w:r>
          </w:p>
          <w:p w:rsidR="00B605E4" w:rsidRDefault="00B605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5E4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B605E4" w:rsidRDefault="004367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Papildomos žiemos atostogos.</w:t>
            </w:r>
          </w:p>
        </w:tc>
        <w:tc>
          <w:tcPr>
            <w:tcW w:w="2004" w:type="dxa"/>
            <w:shd w:val="clear" w:color="auto" w:fill="auto"/>
          </w:tcPr>
          <w:p w:rsidR="00B605E4" w:rsidRDefault="00B605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605E4" w:rsidRDefault="004367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14-18 d. </w:t>
            </w:r>
          </w:p>
        </w:tc>
        <w:tc>
          <w:tcPr>
            <w:tcW w:w="2977" w:type="dxa"/>
            <w:shd w:val="clear" w:color="auto" w:fill="auto"/>
          </w:tcPr>
          <w:p w:rsidR="00B605E4" w:rsidRDefault="004367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1-GIV kl. mokiniai</w:t>
            </w:r>
          </w:p>
        </w:tc>
        <w:tc>
          <w:tcPr>
            <w:tcW w:w="2413" w:type="dxa"/>
            <w:shd w:val="clear" w:color="auto" w:fill="auto"/>
          </w:tcPr>
          <w:p w:rsidR="00B605E4" w:rsidRDefault="004367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F10890" w:rsidRDefault="00F10890" w:rsidP="00997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m. veiklos vertinimas.</w:t>
            </w:r>
          </w:p>
          <w:p w:rsidR="00F10890" w:rsidRDefault="00F10890" w:rsidP="00997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 užduočių 2022 metams nustatymas.</w:t>
            </w:r>
          </w:p>
        </w:tc>
        <w:tc>
          <w:tcPr>
            <w:tcW w:w="2004" w:type="dxa"/>
            <w:shd w:val="clear" w:color="auto" w:fill="auto"/>
          </w:tcPr>
          <w:p w:rsidR="00F10890" w:rsidRDefault="00F10890" w:rsidP="00997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  <w:shd w:val="clear" w:color="auto" w:fill="auto"/>
          </w:tcPr>
          <w:p w:rsidR="00F10890" w:rsidRDefault="00F10890" w:rsidP="00997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14-28 d.</w:t>
            </w:r>
          </w:p>
        </w:tc>
        <w:tc>
          <w:tcPr>
            <w:tcW w:w="2977" w:type="dxa"/>
            <w:shd w:val="clear" w:color="auto" w:fill="auto"/>
          </w:tcPr>
          <w:p w:rsidR="00F10890" w:rsidRDefault="00F10890" w:rsidP="00997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Specialistai, išskyrus mokytojus, švietimo pagalbos specialistus ir darbuotojus, turinčius D lygio pareigybės lygį</w:t>
            </w:r>
          </w:p>
        </w:tc>
        <w:tc>
          <w:tcPr>
            <w:tcW w:w="2413" w:type="dxa"/>
            <w:shd w:val="clear" w:color="auto" w:fill="auto"/>
          </w:tcPr>
          <w:p w:rsidR="00F10890" w:rsidRDefault="00F10890" w:rsidP="00997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  <w:shd w:val="clear" w:color="auto" w:fill="auto"/>
          </w:tcPr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Mokytojų tarybos posėdis:</w:t>
            </w:r>
          </w:p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yany6ndybgim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 m. m. I pusmečio rezultatų aptarimas ir analizė, pasiūlymų teikimas pažangos gerinimui.</w:t>
            </w:r>
          </w:p>
        </w:tc>
        <w:tc>
          <w:tcPr>
            <w:tcW w:w="2004" w:type="dxa"/>
            <w:shd w:val="clear" w:color="auto" w:fill="auto"/>
          </w:tcPr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  <w:shd w:val="clear" w:color="auto" w:fill="auto"/>
          </w:tcPr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F10890" w:rsidRDefault="00806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10890">
              <w:rPr>
                <w:rFonts w:ascii="Times New Roman" w:eastAsia="Times New Roman" w:hAnsi="Times New Roman" w:cs="Times New Roman"/>
                <w:sz w:val="24"/>
                <w:szCs w:val="24"/>
              </w:rPr>
              <w:t>.00 val.</w:t>
            </w:r>
          </w:p>
        </w:tc>
        <w:tc>
          <w:tcPr>
            <w:tcW w:w="2977" w:type="dxa"/>
            <w:shd w:val="clear" w:color="auto" w:fill="auto"/>
          </w:tcPr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3" w:type="dxa"/>
            <w:shd w:val="clear" w:color="auto" w:fill="auto"/>
          </w:tcPr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Beata, Leokadija,</w:t>
            </w:r>
          </w:p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 Z.</w:t>
            </w:r>
          </w:p>
        </w:tc>
      </w:tr>
      <w:tr w:rsidR="00F10890">
        <w:trPr>
          <w:gridAfter w:val="1"/>
          <w:wAfter w:w="6" w:type="dxa"/>
          <w:trHeight w:val="915"/>
        </w:trPr>
        <w:tc>
          <w:tcPr>
            <w:tcW w:w="5481" w:type="dxa"/>
            <w:shd w:val="clear" w:color="auto" w:fill="auto"/>
          </w:tcPr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so4nf62e3all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posėdis:</w:t>
            </w:r>
          </w:p>
          <w:p w:rsidR="00F10890" w:rsidRPr="008061B4" w:rsidRDefault="00806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yxabal9d63ey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10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veiklos </w:t>
            </w:r>
            <w:r w:rsidR="00F10890" w:rsidRPr="008061B4">
              <w:rPr>
                <w:rFonts w:ascii="Times New Roman" w:eastAsia="Times New Roman" w:hAnsi="Times New Roman" w:cs="Times New Roman"/>
                <w:sz w:val="24"/>
                <w:szCs w:val="24"/>
              </w:rPr>
              <w:t>kokybės įsivertinimo rezultatų pristatymas.</w:t>
            </w:r>
          </w:p>
          <w:p w:rsidR="008061B4" w:rsidRPr="008061B4" w:rsidRDefault="008061B4" w:rsidP="008061B4">
            <w:pPr>
              <w:jc w:val="center"/>
            </w:pPr>
            <w:r w:rsidRPr="0080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061B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061B4">
              <w:rPr>
                <w:rFonts w:ascii="Times New Roman" w:hAnsi="Times New Roman" w:cs="Times New Roman"/>
                <w:sz w:val="24"/>
                <w:szCs w:val="24"/>
              </w:rPr>
              <w:t xml:space="preserve"> m. finansinė ataskaita.</w:t>
            </w:r>
            <w:bookmarkStart w:id="12" w:name="_GoBack"/>
            <w:bookmarkEnd w:id="12"/>
          </w:p>
        </w:tc>
        <w:tc>
          <w:tcPr>
            <w:tcW w:w="2004" w:type="dxa"/>
            <w:shd w:val="clear" w:color="auto" w:fill="auto"/>
          </w:tcPr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  <w:shd w:val="clear" w:color="auto" w:fill="auto"/>
          </w:tcPr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3" w:type="dxa"/>
            <w:shd w:val="clear" w:color="auto" w:fill="auto"/>
          </w:tcPr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</w:t>
            </w:r>
          </w:p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F10890" w:rsidRDefault="00F108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pStyle w:val="Heading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3" w:name="_heading=h.xrbhnlryj55b" w:colFirst="0" w:colLast="0"/>
            <w:bookmarkEnd w:id="1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 klasės SUP mokinio dokumentų pateikimas PPT kompleksiniam vertinimui.</w:t>
            </w:r>
          </w:p>
        </w:tc>
        <w:tc>
          <w:tcPr>
            <w:tcW w:w="2004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Bendrabutis/ sekretoriatas</w:t>
            </w:r>
          </w:p>
        </w:tc>
        <w:tc>
          <w:tcPr>
            <w:tcW w:w="1855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Specialioji pedagogė</w:t>
            </w:r>
          </w:p>
        </w:tc>
        <w:tc>
          <w:tcPr>
            <w:tcW w:w="2413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F10890">
        <w:tc>
          <w:tcPr>
            <w:tcW w:w="14736" w:type="dxa"/>
            <w:gridSpan w:val="6"/>
            <w:shd w:val="clear" w:color="auto" w:fill="0070C0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VASARIO 21-28 D.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F10890" w:rsidRDefault="00F108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004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F10890" w:rsidRDefault="00F10890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F10890" w:rsidRDefault="00F10890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  <w:p w:rsidR="00F10890" w:rsidRDefault="00F1089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F10890" w:rsidRDefault="00F1089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F10890" w:rsidRDefault="00F1089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F10890">
        <w:trPr>
          <w:gridAfter w:val="1"/>
          <w:wAfter w:w="6" w:type="dxa"/>
          <w:trHeight w:val="240"/>
        </w:trPr>
        <w:tc>
          <w:tcPr>
            <w:tcW w:w="5481" w:type="dxa"/>
            <w:vMerge w:val="restart"/>
          </w:tcPr>
          <w:p w:rsidR="00F10890" w:rsidRDefault="00F10890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Individualios mokinių pažangos aptarimas.</w:t>
            </w:r>
          </w:p>
          <w:p w:rsidR="00F10890" w:rsidRDefault="00F10890">
            <w:pPr>
              <w:pStyle w:val="Heading3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21-25 d. išskyrus trečiadienį</w:t>
            </w: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mokytojai dalykininkai</w:t>
            </w:r>
          </w:p>
        </w:tc>
        <w:tc>
          <w:tcPr>
            <w:tcW w:w="2413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vadovai</w:t>
            </w:r>
          </w:p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890">
        <w:trPr>
          <w:gridAfter w:val="1"/>
          <w:wAfter w:w="6" w:type="dxa"/>
          <w:trHeight w:val="240"/>
        </w:trPr>
        <w:tc>
          <w:tcPr>
            <w:tcW w:w="5481" w:type="dxa"/>
            <w:vMerge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d.</w:t>
            </w: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mokiniai</w:t>
            </w:r>
          </w:p>
        </w:tc>
        <w:tc>
          <w:tcPr>
            <w:tcW w:w="2413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vadovai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MT posėdis:</w:t>
            </w:r>
          </w:p>
          <w:p w:rsidR="00F10890" w:rsidRDefault="00F10890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Dėl mokytojų kvalifikacijos kėlimo poreikių </w:t>
            </w:r>
          </w:p>
          <w:p w:rsidR="00F10890" w:rsidRDefault="00F10890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2022 m. aptarimo.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04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val.</w:t>
            </w: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413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kl. vadovų supažindinimas su ,,Saugios mokyklos kūrimas“ ir ,,Visada veikite“ online kursų medžiaga. </w:t>
            </w:r>
          </w:p>
        </w:tc>
        <w:tc>
          <w:tcPr>
            <w:tcW w:w="2004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klasių vadovai</w:t>
            </w:r>
          </w:p>
        </w:tc>
        <w:tc>
          <w:tcPr>
            <w:tcW w:w="2413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gimtosios (lenkų) kalbos ir muzikos pamoka.</w:t>
            </w:r>
          </w:p>
        </w:tc>
        <w:tc>
          <w:tcPr>
            <w:tcW w:w="2004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kab.</w:t>
            </w:r>
          </w:p>
        </w:tc>
        <w:tc>
          <w:tcPr>
            <w:tcW w:w="1855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mokiniai</w:t>
            </w:r>
          </w:p>
        </w:tc>
        <w:tc>
          <w:tcPr>
            <w:tcW w:w="2413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K., Elvyra U.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posėdis. </w:t>
            </w:r>
          </w:p>
        </w:tc>
        <w:tc>
          <w:tcPr>
            <w:tcW w:w="2004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413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PUPP bandomasis matematikos egzaminas.</w:t>
            </w:r>
          </w:p>
        </w:tc>
        <w:tc>
          <w:tcPr>
            <w:tcW w:w="2004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413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M, Olga N.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8-GII kl. vadovų supažindinimas su ,,Saugios mokyklos kūrimas“ ir ,,Visada veikite“ online kursų medžiaga.</w:t>
            </w:r>
          </w:p>
        </w:tc>
        <w:tc>
          <w:tcPr>
            <w:tcW w:w="2004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 val.</w:t>
            </w: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8-GII klasių vadovai</w:t>
            </w:r>
          </w:p>
        </w:tc>
        <w:tc>
          <w:tcPr>
            <w:tcW w:w="2413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636A67">
        <w:trPr>
          <w:gridAfter w:val="1"/>
          <w:wAfter w:w="6" w:type="dxa"/>
        </w:trPr>
        <w:tc>
          <w:tcPr>
            <w:tcW w:w="5481" w:type="dxa"/>
          </w:tcPr>
          <w:p w:rsidR="00636A67" w:rsidRDefault="00636A67" w:rsidP="007B1C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Dalyvavimas mokymuose “Sėkminga darbo paieška” pagal Šalčininkų raj. savivaldybės administracijos vykdomą projektą „Šalčininkų miesto darbingų asmenų verslumo žinių ir gebėjimų stiprinimas“.</w:t>
            </w:r>
          </w:p>
        </w:tc>
        <w:tc>
          <w:tcPr>
            <w:tcW w:w="2004" w:type="dxa"/>
          </w:tcPr>
          <w:p w:rsidR="00636A67" w:rsidRDefault="00636A67" w:rsidP="007B1C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636A67" w:rsidRDefault="00636A67" w:rsidP="007B1C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d., </w:t>
            </w:r>
          </w:p>
          <w:p w:rsidR="00636A67" w:rsidRDefault="00636A67" w:rsidP="007B1C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8.00-15.00 val.</w:t>
            </w:r>
          </w:p>
        </w:tc>
        <w:tc>
          <w:tcPr>
            <w:tcW w:w="2977" w:type="dxa"/>
          </w:tcPr>
          <w:p w:rsidR="00636A67" w:rsidRDefault="00636A67" w:rsidP="007B1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- GIII kl. mokiniai pagal sąrašą</w:t>
            </w:r>
          </w:p>
        </w:tc>
        <w:tc>
          <w:tcPr>
            <w:tcW w:w="2413" w:type="dxa"/>
          </w:tcPr>
          <w:p w:rsidR="00636A67" w:rsidRDefault="00636A67" w:rsidP="007B1C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Riebusis ketvirtadienis - spurgų diena.</w:t>
            </w:r>
          </w:p>
        </w:tc>
        <w:tc>
          <w:tcPr>
            <w:tcW w:w="2004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d. </w:t>
            </w: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kl. mokiniai </w:t>
            </w:r>
          </w:p>
        </w:tc>
        <w:tc>
          <w:tcPr>
            <w:tcW w:w="2413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kl. vadovai 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Martyno Mažvydo biblioteką.</w:t>
            </w:r>
          </w:p>
        </w:tc>
        <w:tc>
          <w:tcPr>
            <w:tcW w:w="2004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Martyno Mažvydo biblioteka</w:t>
            </w:r>
          </w:p>
        </w:tc>
        <w:tc>
          <w:tcPr>
            <w:tcW w:w="1855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25 d.</w:t>
            </w: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G1b kl. mokiniai</w:t>
            </w:r>
          </w:p>
        </w:tc>
        <w:tc>
          <w:tcPr>
            <w:tcW w:w="2413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Ugdymo karjerai UKSIS ataskaitos pateikimas. </w:t>
            </w:r>
          </w:p>
        </w:tc>
        <w:tc>
          <w:tcPr>
            <w:tcW w:w="2004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28 d. </w:t>
            </w:r>
          </w:p>
        </w:tc>
        <w:tc>
          <w:tcPr>
            <w:tcW w:w="2977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F10890" w:rsidRDefault="00F108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F10890">
        <w:trPr>
          <w:gridAfter w:val="1"/>
          <w:wAfter w:w="6" w:type="dxa"/>
        </w:trPr>
        <w:tc>
          <w:tcPr>
            <w:tcW w:w="5481" w:type="dxa"/>
          </w:tcPr>
          <w:p w:rsidR="00F10890" w:rsidRDefault="00F10890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F10890" w:rsidRDefault="00F108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004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F10890" w:rsidRDefault="00F1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F10890" w:rsidRDefault="00F10890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F10890" w:rsidRDefault="00F10890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  <w:p w:rsidR="00F10890" w:rsidRDefault="00F1089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F10890" w:rsidRDefault="00F1089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F10890" w:rsidRDefault="00F1089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</w:tbl>
    <w:p w:rsidR="00B605E4" w:rsidRDefault="00B605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5E4" w:rsidRDefault="0043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P. S. Dalyvaujame visuose švietimo ir sporto skyriaus organizuojamuose renginiuose.</w:t>
      </w:r>
    </w:p>
    <w:sectPr w:rsidR="00B605E4">
      <w:pgSz w:w="16838" w:h="11906" w:orient="landscape"/>
      <w:pgMar w:top="1135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6AB3"/>
    <w:multiLevelType w:val="multilevel"/>
    <w:tmpl w:val="2EB2C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C122CCE"/>
    <w:multiLevelType w:val="multilevel"/>
    <w:tmpl w:val="37BA6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C4C4FDA"/>
    <w:multiLevelType w:val="multilevel"/>
    <w:tmpl w:val="43E8A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05E4"/>
    <w:rsid w:val="004367A0"/>
    <w:rsid w:val="00636A67"/>
    <w:rsid w:val="008061B4"/>
    <w:rsid w:val="00B605E4"/>
    <w:rsid w:val="00F1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41F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9C1F1F"/>
    <w:rPr>
      <w:i/>
      <w:i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41F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9C1F1F"/>
    <w:rPr>
      <w:i/>
      <w:i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+W0kfGSb15U+nqTqqPJBCQc1Bg==">AMUW2mUm+37P1L4XBu2luDeNjHxMadfJ8cqBC1UMV2tZMkfT0Ky6HqIwbacGI2nmCPJ48SPL7zev6LJXLyt8sl/z/x42pXQDLKUX2meyLWEO/LGJnumggqnN4l5dHadqTB8N8UmyP9cE7D3feXlHp+EcFG0nWjbwx2FPz6w0f8e1my1v7SGiiX4oJvkw4G8PGiOijC5mTVDOIboaNxTWsd9SG8eYrljfGygmNw/HrigRRNjbNuGOLmeyXD1ioV5xwsU6QSFQvJrBP6XHnsqfV39Qf5rNi1CbwYcmpJxMHx6dkTabBvGSrgBj5vyO+fFw0wF4uq5FN5mMFzXSq1LW+1YiECVGocfF4a/qK55lPPIYtI3jGKJ7+coRV9ohsRIcPF3wWWP/NOmIIJPkKvc6kpIcWwO18Fcy3MOhqbgNBjwqRN2XNMshslP/pK811bDFu4aezPgRvot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Sekret</cp:lastModifiedBy>
  <cp:revision>2</cp:revision>
  <dcterms:created xsi:type="dcterms:W3CDTF">2022-02-09T06:17:00Z</dcterms:created>
  <dcterms:modified xsi:type="dcterms:W3CDTF">2022-02-09T06:17:00Z</dcterms:modified>
</cp:coreProperties>
</file>