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7A" w:rsidRPr="0062781D" w:rsidRDefault="005D74BA" w:rsidP="0062781D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D74BA" w:rsidRDefault="005D74BA" w:rsidP="004E4D7A">
      <w:pPr>
        <w:pStyle w:val="Default"/>
        <w:ind w:left="5760" w:firstLine="720"/>
        <w:rPr>
          <w:sz w:val="23"/>
          <w:szCs w:val="23"/>
        </w:rPr>
      </w:pPr>
      <w:r>
        <w:rPr>
          <w:sz w:val="23"/>
          <w:szCs w:val="23"/>
        </w:rPr>
        <w:t xml:space="preserve">PATVIRTINTA </w:t>
      </w:r>
    </w:p>
    <w:p w:rsidR="005D74BA" w:rsidRDefault="004E4D7A" w:rsidP="005D74BA">
      <w:pPr>
        <w:pStyle w:val="Default"/>
        <w:ind w:left="5184" w:firstLine="1296"/>
        <w:rPr>
          <w:sz w:val="23"/>
          <w:szCs w:val="23"/>
        </w:rPr>
      </w:pPr>
      <w:r>
        <w:rPr>
          <w:sz w:val="23"/>
          <w:szCs w:val="23"/>
        </w:rPr>
        <w:t>Šalčininkų Jano Sniadeckio</w:t>
      </w:r>
    </w:p>
    <w:p w:rsidR="000360B5" w:rsidRDefault="004E4D7A" w:rsidP="004E4D7A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 xml:space="preserve">gimnazijos direktoriaus </w:t>
      </w:r>
    </w:p>
    <w:p w:rsidR="000360B5" w:rsidRDefault="000360B5" w:rsidP="004E4D7A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2021 m. sausio 29 d.</w:t>
      </w:r>
    </w:p>
    <w:p w:rsidR="004E4D7A" w:rsidRDefault="004E4D7A" w:rsidP="004E4D7A">
      <w:pPr>
        <w:pStyle w:val="Default"/>
        <w:ind w:left="6480"/>
        <w:rPr>
          <w:sz w:val="23"/>
          <w:szCs w:val="23"/>
        </w:rPr>
      </w:pPr>
      <w:r>
        <w:rPr>
          <w:sz w:val="23"/>
          <w:szCs w:val="23"/>
        </w:rPr>
        <w:t>įsakymu Nr. V-26</w:t>
      </w:r>
    </w:p>
    <w:p w:rsidR="005D74BA" w:rsidRDefault="005D74BA" w:rsidP="005D74BA">
      <w:pPr>
        <w:pStyle w:val="Default"/>
        <w:rPr>
          <w:b/>
          <w:bCs/>
          <w:sz w:val="23"/>
          <w:szCs w:val="23"/>
        </w:rPr>
      </w:pPr>
    </w:p>
    <w:p w:rsidR="005D74BA" w:rsidRDefault="005D74BA" w:rsidP="005D74BA">
      <w:pPr>
        <w:pStyle w:val="Default"/>
        <w:jc w:val="center"/>
        <w:rPr>
          <w:b/>
          <w:bCs/>
          <w:sz w:val="23"/>
          <w:szCs w:val="23"/>
        </w:rPr>
      </w:pPr>
    </w:p>
    <w:p w:rsidR="004E4D7A" w:rsidRDefault="004E4D7A" w:rsidP="005D74BA">
      <w:pPr>
        <w:pStyle w:val="Default"/>
        <w:jc w:val="center"/>
        <w:rPr>
          <w:b/>
          <w:bCs/>
          <w:sz w:val="23"/>
          <w:szCs w:val="23"/>
        </w:rPr>
      </w:pPr>
    </w:p>
    <w:p w:rsidR="005D74BA" w:rsidRDefault="005D74BA" w:rsidP="005D7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ŠALČININKŲ JANO SNIADECKIO GIMNAZIJOS</w:t>
      </w:r>
    </w:p>
    <w:p w:rsidR="005D74BA" w:rsidRDefault="005D74BA" w:rsidP="005D74B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VADOVO, JO PAVADUOTOJŲ UGDYMUI, MOKYTOJŲ IR PAGALBOS MOKINIUI SPECIALISTŲ KVALIFIKACIJOS TOBULINIMO TVARKOS APRAŠAS </w:t>
      </w:r>
    </w:p>
    <w:p w:rsidR="004E4D7A" w:rsidRDefault="004E4D7A" w:rsidP="005D74BA">
      <w:pPr>
        <w:pStyle w:val="Default"/>
        <w:jc w:val="center"/>
        <w:rPr>
          <w:sz w:val="23"/>
          <w:szCs w:val="23"/>
        </w:rPr>
      </w:pPr>
    </w:p>
    <w:p w:rsidR="005D74BA" w:rsidRDefault="005D74BA" w:rsidP="005D74B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BENDROSIOS NUOSTATOS</w:t>
      </w:r>
    </w:p>
    <w:p w:rsidR="005D74BA" w:rsidRDefault="005D74BA" w:rsidP="005D74BA">
      <w:pPr>
        <w:pStyle w:val="Default"/>
        <w:rPr>
          <w:sz w:val="23"/>
          <w:szCs w:val="23"/>
        </w:rPr>
      </w:pPr>
    </w:p>
    <w:p w:rsidR="007D44C3" w:rsidRDefault="005D74BA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74BA">
        <w:rPr>
          <w:rFonts w:ascii="Times New Roman" w:hAnsi="Times New Roman" w:cs="Times New Roman"/>
          <w:sz w:val="24"/>
          <w:szCs w:val="24"/>
          <w:lang w:val="lt-LT"/>
        </w:rPr>
        <w:t xml:space="preserve">1. Gimnazijos pedagogų kvalifikacijos tobulinimo tvarkos aprašas parengtas vadovaujantis LR Švietimo ir mokslo ministro 2019 m. lapkričio 25d. įsakymu nr. ISAK-V-1367„Dėl valstybinių </w:t>
      </w:r>
      <w:r w:rsidRPr="005D74BA">
        <w:rPr>
          <w:rFonts w:ascii="Times New Roman" w:hAnsi="Times New Roman" w:cs="Times New Roman"/>
          <w:smallCaps/>
          <w:sz w:val="24"/>
          <w:szCs w:val="24"/>
          <w:lang w:val="lt-LT"/>
        </w:rPr>
        <w:t xml:space="preserve"> </w:t>
      </w:r>
      <w:r w:rsidRPr="005D74BA">
        <w:rPr>
          <w:rFonts w:ascii="Times New Roman" w:hAnsi="Times New Roman" w:cs="Times New Roman"/>
          <w:sz w:val="24"/>
          <w:szCs w:val="24"/>
          <w:lang w:val="lt-LT"/>
        </w:rPr>
        <w:t>ir savivaldybių</w:t>
      </w:r>
      <w:r w:rsidRPr="005D74BA">
        <w:rPr>
          <w:rFonts w:ascii="Times New Roman" w:hAnsi="Times New Roman" w:cs="Times New Roman"/>
          <w:smallCaps/>
          <w:sz w:val="24"/>
          <w:szCs w:val="24"/>
          <w:lang w:val="lt-LT"/>
        </w:rPr>
        <w:t xml:space="preserve">  </w:t>
      </w:r>
      <w:r w:rsidRPr="005D74BA">
        <w:rPr>
          <w:rFonts w:ascii="Times New Roman" w:hAnsi="Times New Roman" w:cs="Times New Roman"/>
          <w:sz w:val="24"/>
          <w:szCs w:val="24"/>
          <w:lang w:val="lt-LT"/>
        </w:rPr>
        <w:t>mokyklų  vadovų, jų pavaduotojų ugdymui, mokytojų, pagalbos mokiniui specialistų (toliau – pedagoginiai darbuotojai) kvalifikacijos tobulinimo n</w:t>
      </w:r>
      <w:r w:rsidR="007D44C3">
        <w:rPr>
          <w:rFonts w:ascii="Times New Roman" w:hAnsi="Times New Roman" w:cs="Times New Roman"/>
          <w:sz w:val="24"/>
          <w:szCs w:val="24"/>
          <w:lang w:val="lt-LT"/>
        </w:rPr>
        <w:t xml:space="preserve">uostatų patvirtinimo“ pakeitimo, </w:t>
      </w:r>
      <w:r w:rsidR="007D44C3" w:rsidRPr="007D44C3">
        <w:rPr>
          <w:rFonts w:ascii="Times New Roman" w:hAnsi="Times New Roman" w:cs="Times New Roman"/>
          <w:sz w:val="24"/>
          <w:szCs w:val="24"/>
          <w:lang w:val="lt-LT"/>
        </w:rPr>
        <w:t xml:space="preserve">2020 m.  balandžio 2 d. </w:t>
      </w:r>
      <w:r w:rsidR="007D44C3">
        <w:rPr>
          <w:rFonts w:ascii="Times New Roman" w:hAnsi="Times New Roman" w:cs="Times New Roman"/>
          <w:sz w:val="24"/>
          <w:szCs w:val="24"/>
          <w:lang w:val="lt-LT"/>
        </w:rPr>
        <w:t xml:space="preserve"> įsakymu </w:t>
      </w:r>
      <w:r w:rsidR="007D44C3" w:rsidRPr="007D44C3">
        <w:rPr>
          <w:rFonts w:ascii="Times New Roman" w:hAnsi="Times New Roman" w:cs="Times New Roman"/>
          <w:sz w:val="24"/>
          <w:szCs w:val="24"/>
          <w:lang w:val="lt-LT"/>
        </w:rPr>
        <w:t>Nr. V-504</w:t>
      </w:r>
      <w:r w:rsidR="007D44C3">
        <w:rPr>
          <w:rFonts w:ascii="Times New Roman" w:hAnsi="Times New Roman" w:cs="Times New Roman"/>
          <w:sz w:val="24"/>
          <w:szCs w:val="24"/>
          <w:lang w:val="lt-LT"/>
        </w:rPr>
        <w:t xml:space="preserve"> „</w:t>
      </w:r>
      <w:r w:rsidR="007D44C3" w:rsidRPr="007D44C3">
        <w:rPr>
          <w:rFonts w:ascii="Times New Roman" w:hAnsi="Times New Roman" w:cs="Times New Roman"/>
          <w:sz w:val="24"/>
          <w:szCs w:val="24"/>
          <w:lang w:val="lt-LT"/>
        </w:rPr>
        <w:t xml:space="preserve">Dėl valstybinių ir savivaldybių mokyklų vadovų, jų pavaduotojų ugdymui, ugdymą </w:t>
      </w:r>
      <w:r w:rsidR="007D44C3">
        <w:rPr>
          <w:rFonts w:ascii="Times New Roman" w:hAnsi="Times New Roman" w:cs="Times New Roman"/>
          <w:sz w:val="24"/>
          <w:szCs w:val="24"/>
          <w:lang w:val="lt-LT"/>
        </w:rPr>
        <w:t>organizuojančių</w:t>
      </w:r>
      <w:r w:rsidR="007D44C3" w:rsidRPr="007D44C3">
        <w:rPr>
          <w:rFonts w:ascii="Times New Roman" w:hAnsi="Times New Roman" w:cs="Times New Roman"/>
          <w:sz w:val="24"/>
          <w:szCs w:val="24"/>
          <w:lang w:val="lt-LT"/>
        </w:rPr>
        <w:t xml:space="preserve"> skyrių vedėjų, mokytojų ir pagalbos mokiniui specialistų 2020–2022 metų kvalifikacijos tobulinimo prioritetų patvirtinimo</w:t>
      </w:r>
      <w:r w:rsidR="007D44C3">
        <w:rPr>
          <w:rFonts w:ascii="Times New Roman" w:hAnsi="Times New Roman" w:cs="Times New Roman"/>
          <w:sz w:val="24"/>
          <w:szCs w:val="24"/>
          <w:lang w:val="lt-LT"/>
        </w:rPr>
        <w:t>“.</w:t>
      </w:r>
    </w:p>
    <w:p w:rsidR="005D74BA" w:rsidRPr="005D74BA" w:rsidRDefault="005D74BA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D74BA">
        <w:rPr>
          <w:rFonts w:ascii="Times New Roman" w:hAnsi="Times New Roman" w:cs="Times New Roman"/>
          <w:sz w:val="24"/>
          <w:szCs w:val="24"/>
          <w:lang w:val="lt-LT"/>
        </w:rPr>
        <w:t xml:space="preserve">2. Apraše vartojamos sąvokos: </w:t>
      </w:r>
    </w:p>
    <w:p w:rsidR="005D74BA" w:rsidRP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D74B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Kvalifikacija – </w:t>
      </w:r>
      <w:r w:rsidRPr="005D74B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žmogaus tinkamumo tam tikram darbui laipsnis, turėjimas reikiamų žinių, įgūdžių ir patirties. Kvalifikacijos turinį lemia turimų kompetencijų visuma.</w:t>
      </w:r>
    </w:p>
    <w:p w:rsidR="005D74BA" w:rsidRP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D74B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Kvalifikacijos tobulinimas – </w:t>
      </w:r>
      <w:r w:rsidRPr="005D74B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neformalusis švietimas ir savišvieta, kuriais siekiama įgyti, plėtoti profesinei veiklai reikalingas kompetencijas.</w:t>
      </w:r>
    </w:p>
    <w:p w:rsidR="005D74BA" w:rsidRP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5D74BA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lt-LT"/>
        </w:rPr>
        <w:t xml:space="preserve">Kvalifikacijos tobulinimo programa – </w:t>
      </w:r>
      <w:r w:rsidRPr="005D74B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kompetencijų plėtojimo planas ir jo realizavimo aprašas, kuriame nusakyti mokymo(si) tikslai, uždaviniai, formos, turinys, įgyvendinimo nuoseklumas, trukmė, numatyti mokymo(si) metodai ir priemonės, plėtojamos, įgyjamos kompetencijos ir jų vertinimas. 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Kursai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mokslo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ministro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privalomas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Seminaras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dėstytojo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lektoriaus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vadovaujama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interaktyvi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dalyvių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sąveika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Konferencija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teorinis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diskusinis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susirinkimas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pasitarimas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trunkantis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ne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mažiau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akademines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valandas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vykdomas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Stažuotė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veikla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kuria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siekiama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įgyti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plėtoti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praktinės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veiklos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įgyti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praktinės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patirties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proofErr w:type="gramEnd"/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Vebinarai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seminaro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transliacijos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internetą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Mini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mokymai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trijų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dienų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susiję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ugdymo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proceso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organizavimu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orientuoti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praktiką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profesinės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raidos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skirti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konkrečiai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bendruomenei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proofErr w:type="gramEnd"/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Edukacinė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išvyka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išvyka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kurios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įgyjamos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plėtojamos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proofErr w:type="gramEnd"/>
    </w:p>
    <w:p w:rsidR="007D44C3" w:rsidRDefault="007D44C3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proofErr w:type="gramStart"/>
      <w:r w:rsidRP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Atvira</w:t>
      </w:r>
      <w:proofErr w:type="spellEnd"/>
      <w:r w:rsidRP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pamoka</w:t>
      </w:r>
      <w:proofErr w:type="spellEnd"/>
      <w:r w:rsidRP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/</w:t>
      </w:r>
      <w:proofErr w:type="spellStart"/>
      <w:r w:rsidRP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veikla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suplanuotos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pamokos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veikos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organizavimas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stebėjimas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analizavimas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aptarimas</w:t>
      </w:r>
      <w:proofErr w:type="spellEnd"/>
      <w:r w:rsidRPr="007D44C3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proofErr w:type="gramEnd"/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II. KVALI</w:t>
      </w:r>
      <w:r w:rsid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FIKACIJOS TOBULINIMO TIKSLAS,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UŽDAVINIAI</w:t>
      </w:r>
      <w:r w:rsidR="007D44C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IR PRIORITETAI</w:t>
      </w:r>
    </w:p>
    <w:p w:rsidR="0062781D" w:rsidRDefault="0062781D" w:rsidP="0062781D">
      <w:pPr>
        <w:shd w:val="clear" w:color="auto" w:fill="FFFFFF"/>
        <w:spacing w:beforeLines="20" w:before="48" w:afterLines="20" w:after="4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kuris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įgytos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plėtojimą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profesinių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tikslas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įgyti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vadovavimo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lyderystės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siekiant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švietimo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kokybės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Profesinių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kompetencijų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plėtojimo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uždaviniai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5D74BA" w:rsidRDefault="005D74BA" w:rsidP="0062781D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keisti mokymo ir (ar) vadovavimo praktiką ir nuostatas, siekiant pedagoginių darbuotojų profesinio meistriškumo;</w:t>
      </w:r>
    </w:p>
    <w:p w:rsidR="005D74BA" w:rsidRDefault="005D74BA" w:rsidP="0062781D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kurti kokybės kultūrą;</w:t>
      </w:r>
    </w:p>
    <w:p w:rsidR="005D74BA" w:rsidRDefault="005D74BA" w:rsidP="0062781D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diegti veiksmingesnius darbo būdus, nuolat įsivertinant, mokantis vieniems iš kitų;</w:t>
      </w:r>
    </w:p>
    <w:p w:rsidR="005D74BA" w:rsidRDefault="005D74BA" w:rsidP="0062781D">
      <w:pPr>
        <w:pStyle w:val="ListParagraph"/>
        <w:numPr>
          <w:ilvl w:val="0"/>
          <w:numId w:val="13"/>
        </w:numPr>
        <w:shd w:val="clear" w:color="auto" w:fill="FFFFFF"/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plėtoti bendradarbavimą ir gerosios patirties sklaidą.</w:t>
      </w:r>
    </w:p>
    <w:p w:rsidR="007D44C3" w:rsidRDefault="007D44C3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7D44C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5.  Prioriteta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i:</w:t>
      </w:r>
    </w:p>
    <w:p w:rsidR="001E7D26" w:rsidRPr="001E7D26" w:rsidRDefault="00A17D48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1. Prioritetas. Kompetencijų tobulinimas įgyvendinant šiuolaikinį ugdymo / mokymo turinį. Prioriteto kryptis:</w:t>
      </w:r>
    </w:p>
    <w:p w:rsidR="001E7D26" w:rsidRPr="001E7D26" w:rsidRDefault="00A17D48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bookmarkStart w:id="0" w:name="part_c33a052a6ec34f6f8c657033e6329b42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1.1. Skaitmeninio raštingumo tobulinimas.</w:t>
      </w:r>
    </w:p>
    <w:p w:rsidR="001E7D26" w:rsidRPr="001E7D26" w:rsidRDefault="00A17D48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bookmarkStart w:id="1" w:name="part_121c06814acf4f399efb511c275a32df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1.2. Į mokymąsi orientuotos vertinimo kultūros auginimas.</w:t>
      </w:r>
    </w:p>
    <w:p w:rsidR="001E7D26" w:rsidRDefault="00A17D48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bookmarkStart w:id="2" w:name="part_bd13bf40d7f04d069496e387124e267e"/>
      <w:bookmarkStart w:id="3" w:name="part_715f91d9f8b1412fa1b1cce7e8c578ae"/>
      <w:bookmarkEnd w:id="2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2. Prioritetas. Kompetencijų, reikalingų veiksmingai ugdyti skirtingų ugdymosi poreikių turinčius mokinius, tobulinimas. </w:t>
      </w:r>
    </w:p>
    <w:p w:rsidR="001E7D26" w:rsidRPr="001E7D26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2.1. 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Prioriteto kryptis:</w:t>
      </w:r>
    </w:p>
    <w:p w:rsidR="001E7D26" w:rsidRPr="001E7D26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bookmarkStart w:id="4" w:name="part_891a0d68aa304c329016c3689e7f0b11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5.2.1.2. 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Mokinio skirtybių suvokimas, atpažinimas ir panaudojimas siekiant jo pažangos.</w:t>
      </w:r>
    </w:p>
    <w:p w:rsidR="001E7D26" w:rsidRDefault="00A17D48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bookmarkStart w:id="5" w:name="part_38d37955ccbd40f699da3b01513494e4"/>
      <w:bookmarkStart w:id="6" w:name="part_68e223e2a9654ac9802b302a37f3a375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3. Prioritetas. Vadovavimo ir lyderystės ugdymo / mokymo procesui ir švietimo įstaigai kompetencijų tobulinimas. </w:t>
      </w:r>
    </w:p>
    <w:p w:rsidR="001E7D26" w:rsidRPr="001E7D26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5.</w:t>
      </w:r>
      <w:r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1</w:t>
      </w:r>
      <w:r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. </w:t>
      </w:r>
      <w:r w:rsidR="001E7D26" w:rsidRPr="001E7D26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Prioriteto kryptis:</w:t>
      </w:r>
    </w:p>
    <w:p w:rsidR="00E3552D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bookmarkStart w:id="7" w:name="part_3c45526ab5fa4611b57328f7fc169272"/>
      <w:bookmarkStart w:id="8" w:name="part_60d0a7866b7c4b4db25b78fa1bbf0f34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5.3.1.1. </w:t>
      </w:r>
      <w:r w:rsidR="00E3552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Lyderystės ugdymui ir mokymuisi stiprinimas.</w:t>
      </w:r>
    </w:p>
    <w:p w:rsidR="005D74BA" w:rsidRPr="007D44C3" w:rsidRDefault="005D74BA" w:rsidP="0062781D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212542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III. KVALIFIKACIJOS TOBULINIMO ĮGYVENDINIMAS</w:t>
      </w:r>
    </w:p>
    <w:p w:rsidR="0062781D" w:rsidRPr="00212542" w:rsidRDefault="0062781D" w:rsidP="0062781D">
      <w:pPr>
        <w:shd w:val="clear" w:color="auto" w:fill="FFFFFF"/>
        <w:spacing w:beforeLines="20" w:before="48" w:afterLines="20" w:after="4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:rsidR="005D74BA" w:rsidRPr="00212542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5D74BA" w:rsidRPr="00212542">
        <w:rPr>
          <w:rFonts w:ascii="Times New Roman" w:hAnsi="Times New Roman" w:cs="Times New Roman"/>
          <w:sz w:val="24"/>
          <w:szCs w:val="24"/>
          <w:lang w:val="lt-LT"/>
        </w:rPr>
        <w:t>. Pedagoginiai darbuotojai profesines kompetencijas gali  tobulinti pagal neformaliojo švietimo kvalifikacijos tobulinim</w:t>
      </w:r>
      <w:r w:rsidR="00212542" w:rsidRPr="00212542">
        <w:rPr>
          <w:rFonts w:ascii="Times New Roman" w:hAnsi="Times New Roman" w:cs="Times New Roman"/>
          <w:sz w:val="24"/>
          <w:szCs w:val="24"/>
          <w:lang w:val="lt-LT"/>
        </w:rPr>
        <w:t>o programas ir savišvietos būdu.</w:t>
      </w:r>
      <w:r w:rsidR="005D74BA" w:rsidRPr="002125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5D74BA" w:rsidRPr="00FA38AB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5D74BA" w:rsidRPr="00212542">
        <w:rPr>
          <w:rFonts w:ascii="Times New Roman" w:hAnsi="Times New Roman" w:cs="Times New Roman"/>
          <w:sz w:val="24"/>
          <w:szCs w:val="24"/>
          <w:lang w:val="lt-LT"/>
        </w:rPr>
        <w:t xml:space="preserve">. Kvalifikacijos tobulinimo formos: kursai, seminarai, konferencijos, edukacinės išvykos, mini mokymai, stažuotės, vebinarai </w:t>
      </w:r>
      <w:r w:rsidR="005D74BA" w:rsidRPr="00FA38AB">
        <w:rPr>
          <w:rFonts w:ascii="Times New Roman" w:hAnsi="Times New Roman" w:cs="Times New Roman"/>
          <w:sz w:val="24"/>
          <w:szCs w:val="24"/>
          <w:lang w:val="lt-LT"/>
        </w:rPr>
        <w:t>ir kt.</w:t>
      </w:r>
    </w:p>
    <w:p w:rsidR="005D74BA" w:rsidRPr="00FA38AB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5D74BA" w:rsidRPr="00FA38AB">
        <w:rPr>
          <w:rFonts w:ascii="Times New Roman" w:hAnsi="Times New Roman" w:cs="Times New Roman"/>
          <w:sz w:val="24"/>
          <w:szCs w:val="24"/>
          <w:lang w:val="lt-LT"/>
        </w:rPr>
        <w:t>. Pedagoginiai darbuotojai profesines kompetencijas tobulin</w:t>
      </w:r>
      <w:r w:rsidR="00212542" w:rsidRPr="00FA38AB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5D74BA" w:rsidRPr="00FA38AB">
        <w:rPr>
          <w:rFonts w:ascii="Times New Roman" w:hAnsi="Times New Roman" w:cs="Times New Roman"/>
          <w:sz w:val="24"/>
          <w:szCs w:val="24"/>
          <w:lang w:val="lt-LT"/>
        </w:rPr>
        <w:t xml:space="preserve"> savišvietos būdu dalyvaudami ugdomosios ir vadybinės veiklos stebėjimuose ir aptarimuose, praktinės veiklos refleksijose ir kitose veiklose</w:t>
      </w:r>
      <w:r w:rsidR="0028208E" w:rsidRPr="00FA38AB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7D44C3" w:rsidRPr="0062781D" w:rsidRDefault="007D44C3" w:rsidP="0062781D">
      <w:pPr>
        <w:pStyle w:val="ListParagraph"/>
        <w:numPr>
          <w:ilvl w:val="0"/>
          <w:numId w:val="12"/>
        </w:numPr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81D">
        <w:rPr>
          <w:rFonts w:ascii="Times New Roman" w:hAnsi="Times New Roman" w:cs="Times New Roman"/>
          <w:sz w:val="24"/>
          <w:szCs w:val="24"/>
        </w:rPr>
        <w:t>dalyvaudamas įstaigos, kaip besimokančios bendruomenės, ir tarpinstitucinio bendradarbiavimo veiklose;</w:t>
      </w:r>
    </w:p>
    <w:p w:rsidR="00082187" w:rsidRPr="0062781D" w:rsidRDefault="00082187" w:rsidP="0062781D">
      <w:pPr>
        <w:pStyle w:val="ListParagraph"/>
        <w:numPr>
          <w:ilvl w:val="0"/>
          <w:numId w:val="12"/>
        </w:numPr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2781D">
        <w:rPr>
          <w:rFonts w:ascii="Times New Roman" w:hAnsi="Times New Roman" w:cs="Times New Roman"/>
          <w:sz w:val="24"/>
        </w:rPr>
        <w:t>ruošdamas pamokos planą pagal geros pamokos modelį, vesdamas atviras pamokas, aptardamas pamoką dalykinėse grupėse, planą paskelbdamas bendruomenei (</w:t>
      </w:r>
      <w:r w:rsidR="00777396" w:rsidRPr="0062781D">
        <w:rPr>
          <w:rFonts w:ascii="Times New Roman" w:hAnsi="Times New Roman" w:cs="Times New Roman"/>
          <w:sz w:val="24"/>
        </w:rPr>
        <w:t>6</w:t>
      </w:r>
      <w:r w:rsidRPr="0062781D">
        <w:rPr>
          <w:rFonts w:ascii="Times New Roman" w:hAnsi="Times New Roman" w:cs="Times New Roman"/>
          <w:sz w:val="24"/>
        </w:rPr>
        <w:t xml:space="preserve"> kvalifikacijai kelti skirtos valandos);</w:t>
      </w:r>
    </w:p>
    <w:p w:rsidR="00082187" w:rsidRPr="0062781D" w:rsidRDefault="007D44C3" w:rsidP="0062781D">
      <w:pPr>
        <w:pStyle w:val="ListParagraph"/>
        <w:numPr>
          <w:ilvl w:val="0"/>
          <w:numId w:val="12"/>
        </w:numPr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2781D">
        <w:rPr>
          <w:rFonts w:ascii="Times New Roman" w:hAnsi="Times New Roman" w:cs="Times New Roman"/>
          <w:sz w:val="24"/>
          <w:szCs w:val="24"/>
        </w:rPr>
        <w:t>stebėdamas ir aptardam</w:t>
      </w:r>
      <w:r w:rsidR="00082187" w:rsidRPr="0062781D">
        <w:rPr>
          <w:rFonts w:ascii="Times New Roman" w:hAnsi="Times New Roman" w:cs="Times New Roman"/>
          <w:sz w:val="24"/>
          <w:szCs w:val="24"/>
        </w:rPr>
        <w:t xml:space="preserve">as ugdomąsias veiklas (pamokas) </w:t>
      </w:r>
      <w:r w:rsidR="00082187" w:rsidRPr="0062781D">
        <w:rPr>
          <w:rFonts w:ascii="Times New Roman" w:hAnsi="Times New Roman" w:cs="Times New Roman"/>
          <w:color w:val="000000"/>
          <w:sz w:val="24"/>
        </w:rPr>
        <w:t xml:space="preserve">(2 </w:t>
      </w:r>
      <w:r w:rsidR="00082187" w:rsidRPr="0062781D">
        <w:rPr>
          <w:rFonts w:ascii="Times New Roman" w:hAnsi="Times New Roman" w:cs="Times New Roman"/>
          <w:sz w:val="24"/>
        </w:rPr>
        <w:t>kvalifikacijai kelti skirtos valandos)</w:t>
      </w:r>
      <w:r w:rsidR="00082187" w:rsidRPr="0062781D">
        <w:rPr>
          <w:rFonts w:ascii="Times New Roman" w:hAnsi="Times New Roman" w:cs="Times New Roman"/>
          <w:color w:val="000000"/>
          <w:sz w:val="24"/>
        </w:rPr>
        <w:t>;</w:t>
      </w:r>
    </w:p>
    <w:p w:rsidR="007D44C3" w:rsidRPr="0062781D" w:rsidRDefault="007D44C3" w:rsidP="0062781D">
      <w:pPr>
        <w:pStyle w:val="ListParagraph"/>
        <w:numPr>
          <w:ilvl w:val="0"/>
          <w:numId w:val="12"/>
        </w:numPr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62781D">
        <w:rPr>
          <w:rFonts w:ascii="Times New Roman" w:hAnsi="Times New Roman" w:cs="Times New Roman"/>
          <w:sz w:val="24"/>
          <w:szCs w:val="24"/>
        </w:rPr>
        <w:t xml:space="preserve">reflektuodamas praktinę veiklą, dalindamasis patirtimi </w:t>
      </w:r>
      <w:r w:rsidR="00082187" w:rsidRPr="0062781D">
        <w:rPr>
          <w:rFonts w:ascii="Times New Roman" w:hAnsi="Times New Roman" w:cs="Times New Roman"/>
          <w:sz w:val="24"/>
          <w:szCs w:val="24"/>
        </w:rPr>
        <w:t>dalykinėse (metodinėse) grupėse;</w:t>
      </w:r>
    </w:p>
    <w:p w:rsidR="007D44C3" w:rsidRPr="0062781D" w:rsidRDefault="007D44C3" w:rsidP="0062781D">
      <w:pPr>
        <w:pStyle w:val="ListParagraph"/>
        <w:numPr>
          <w:ilvl w:val="0"/>
          <w:numId w:val="12"/>
        </w:numPr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81D">
        <w:rPr>
          <w:rFonts w:ascii="Times New Roman" w:hAnsi="Times New Roman" w:cs="Times New Roman"/>
          <w:sz w:val="24"/>
          <w:szCs w:val="24"/>
        </w:rPr>
        <w:t>įsivertindamas savo profesinę veiklą;</w:t>
      </w:r>
    </w:p>
    <w:p w:rsidR="007D44C3" w:rsidRPr="0062781D" w:rsidRDefault="007D44C3" w:rsidP="0062781D">
      <w:pPr>
        <w:pStyle w:val="ListParagraph"/>
        <w:numPr>
          <w:ilvl w:val="0"/>
          <w:numId w:val="12"/>
        </w:numPr>
        <w:tabs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81D">
        <w:rPr>
          <w:rFonts w:ascii="Times New Roman" w:hAnsi="Times New Roman" w:cs="Times New Roman"/>
          <w:sz w:val="24"/>
          <w:szCs w:val="24"/>
        </w:rPr>
        <w:t>analizuodamas veiklą reglamentuojančius dokumentus.</w:t>
      </w:r>
    </w:p>
    <w:p w:rsidR="005D74BA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7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tobulinimas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planuojamas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asmens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4BA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74BA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proofErr w:type="gramStart"/>
      <w:r w:rsidR="005D74BA">
        <w:rPr>
          <w:rFonts w:ascii="Times New Roman" w:hAnsi="Times New Roman" w:cs="Times New Roman"/>
          <w:sz w:val="24"/>
          <w:szCs w:val="24"/>
        </w:rPr>
        <w:t>pedagoginis</w:t>
      </w:r>
      <w:proofErr w:type="spellEnd"/>
      <w:proofErr w:type="gram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darbuotojas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rečiau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įsivertina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profesines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kompetencijas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parengtus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</w:rPr>
        <w:t>profesinių</w:t>
      </w:r>
      <w:proofErr w:type="spellEnd"/>
      <w:r w:rsidR="005D74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</w:rPr>
        <w:t>kompetencijų</w:t>
      </w:r>
      <w:proofErr w:type="spellEnd"/>
      <w:r w:rsidR="005D74B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</w:rPr>
        <w:t>rodiklius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remdamasis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pasiekimų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pažangos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rezultatais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rodikliais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numato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tikslus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renkasi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profesinių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74BA" w:rsidRPr="0028208E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74BA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proofErr w:type="gramStart"/>
      <w:r w:rsidR="005D74BA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proofErr w:type="gram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analizuoja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pedagoginių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profesinių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augimą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poveikį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pasiekimams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pažangai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remdamasi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gimnazijos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įsivertinimo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išorinio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vertinimo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lastRenderedPageBreak/>
        <w:t>pedagoginių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profesinių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įsivertinimo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prieinamais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rekomendacijomis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atsižvelgdama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pedagoginių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profesinių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kompetencijų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poreikius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rengia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pedagoginių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darbuotojų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kėlimo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planą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Nr.1);</w:t>
      </w:r>
    </w:p>
    <w:p w:rsidR="005D74BA" w:rsidRPr="0028208E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D74BA">
        <w:rPr>
          <w:rFonts w:ascii="Times New Roman" w:hAnsi="Times New Roman" w:cs="Times New Roman"/>
          <w:sz w:val="24"/>
          <w:szCs w:val="24"/>
        </w:rPr>
        <w:t xml:space="preserve">.3 MT </w:t>
      </w:r>
      <w:proofErr w:type="spellStart"/>
      <w:proofErr w:type="gramStart"/>
      <w:r w:rsidR="005D74BA">
        <w:rPr>
          <w:rFonts w:ascii="Times New Roman" w:hAnsi="Times New Roman" w:cs="Times New Roman"/>
          <w:sz w:val="24"/>
          <w:szCs w:val="24"/>
        </w:rPr>
        <w:t>kiekvienų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kalendorinių</w:t>
      </w:r>
      <w:proofErr w:type="spellEnd"/>
      <w:proofErr w:type="gram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metų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pabaigoje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atlieka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tyrimą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B">
        <w:rPr>
          <w:rFonts w:ascii="Times New Roman" w:hAnsi="Times New Roman" w:cs="Times New Roman"/>
          <w:sz w:val="24"/>
          <w:szCs w:val="24"/>
        </w:rPr>
        <w:t>teikia</w:t>
      </w:r>
      <w:proofErr w:type="spellEnd"/>
      <w:r w:rsidR="00FA3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8AB">
        <w:rPr>
          <w:rFonts w:ascii="Times New Roman" w:hAnsi="Times New Roman" w:cs="Times New Roman"/>
          <w:sz w:val="24"/>
          <w:szCs w:val="24"/>
        </w:rPr>
        <w:t>pasiū</w:t>
      </w:r>
      <w:r w:rsidR="005D74BA" w:rsidRPr="0028208E">
        <w:rPr>
          <w:rFonts w:ascii="Times New Roman" w:hAnsi="Times New Roman" w:cs="Times New Roman"/>
          <w:sz w:val="24"/>
          <w:szCs w:val="24"/>
        </w:rPr>
        <w:t>lymus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metinei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programai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pavaduotojui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atsakingam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metodinę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 w:rsidRPr="0028208E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="005D74BA" w:rsidRPr="002820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4BA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74BA">
        <w:rPr>
          <w:rFonts w:ascii="Times New Roman" w:hAnsi="Times New Roman" w:cs="Times New Roman"/>
          <w:sz w:val="24"/>
          <w:szCs w:val="24"/>
        </w:rPr>
        <w:t>kvalifikacijos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tobulinimo</w:t>
      </w:r>
      <w:proofErr w:type="spellEnd"/>
      <w:proofErr w:type="gramEnd"/>
      <w:r w:rsidR="005D74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progr</w:t>
      </w:r>
      <w:r>
        <w:rPr>
          <w:rFonts w:ascii="Times New Roman" w:hAnsi="Times New Roman" w:cs="Times New Roman"/>
          <w:sz w:val="24"/>
          <w:szCs w:val="24"/>
        </w:rPr>
        <w:t>amą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rengiami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seminarai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aktualūs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daugumai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>.</w:t>
      </w:r>
    </w:p>
    <w:p w:rsidR="005D74BA" w:rsidRDefault="0062781D" w:rsidP="0062781D">
      <w:pPr>
        <w:spacing w:beforeLines="20" w:before="48" w:afterLines="20" w:after="48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D7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sudaro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sąlygas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pedagoginiams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darbuotojams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pasinaudoti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teise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D74B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542">
        <w:rPr>
          <w:rFonts w:ascii="Times New Roman" w:hAnsi="Times New Roman" w:cs="Times New Roman"/>
          <w:sz w:val="24"/>
          <w:szCs w:val="24"/>
        </w:rPr>
        <w:t>tobulinti</w:t>
      </w:r>
      <w:proofErr w:type="spellEnd"/>
      <w:r w:rsidR="0021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542">
        <w:rPr>
          <w:rFonts w:ascii="Times New Roman" w:hAnsi="Times New Roman" w:cs="Times New Roman"/>
          <w:sz w:val="24"/>
          <w:szCs w:val="24"/>
        </w:rPr>
        <w:t>profesines</w:t>
      </w:r>
      <w:proofErr w:type="spellEnd"/>
      <w:r w:rsidR="00212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542">
        <w:rPr>
          <w:rFonts w:ascii="Times New Roman" w:hAnsi="Times New Roman" w:cs="Times New Roman"/>
          <w:sz w:val="24"/>
          <w:szCs w:val="24"/>
        </w:rPr>
        <w:t>kompetencijas</w:t>
      </w:r>
      <w:proofErr w:type="spellEnd"/>
      <w:r w:rsidR="005D74BA">
        <w:rPr>
          <w:rFonts w:ascii="Times New Roman" w:hAnsi="Times New Roman" w:cs="Times New Roman"/>
          <w:sz w:val="24"/>
          <w:szCs w:val="24"/>
        </w:rPr>
        <w:t>.</w:t>
      </w:r>
    </w:p>
    <w:p w:rsidR="005D74BA" w:rsidRPr="00082187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Pedagoginiai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ketinantys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dalyvauti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renginyje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ne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vėliau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kaip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prieš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darbo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dienas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kreipiasi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kuruojantį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pavaduotoją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ugdymui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ar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direktorių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jei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seminaras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mokamas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užpildytą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prašymo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formą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priedas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Nr. 2). 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7B1117"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 w:rsidR="007B11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galima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7B1117">
        <w:rPr>
          <w:rFonts w:ascii="Times New Roman" w:eastAsia="Times New Roman" w:hAnsi="Times New Roman" w:cs="Times New Roman"/>
          <w:sz w:val="24"/>
          <w:szCs w:val="24"/>
          <w:lang w:eastAsia="lt-LT"/>
        </w:rPr>
        <w:t>pagal</w:t>
      </w:r>
      <w:proofErr w:type="spellEnd"/>
      <w:r w:rsidR="007B111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</w:t>
      </w:r>
      <w:r w:rsidR="007B1117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nemokamas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suderinimas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nebūtinas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grįžę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vykdo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sklaidą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dalijasi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gerąja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patirtimi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kolegomis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sutartu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laiku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metodinėse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grupėse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arba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mokytojų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posėdyje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medžiagą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talpina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Tamo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>dienyne</w:t>
      </w:r>
      <w:proofErr w:type="spellEnd"/>
      <w:r w:rsidR="00D8362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AD7A70" w:rsidRDefault="00AD7A70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pažymėjimo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kopija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būti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įdėta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aplankalą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62781D" w:rsidRDefault="0062781D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IV. BAIGIAMOSIOS NUOSTATOS</w:t>
      </w:r>
    </w:p>
    <w:p w:rsidR="0062781D" w:rsidRDefault="0062781D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Pedagoginių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darbuotojų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finansuojamas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mokymo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lėšomis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skirtomis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kėlimui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fizinių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asmenų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lėšomis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kitų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šaltinių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lėšomis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Pirmenybė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kelti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teikiama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neatestuotam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5D74BA" w:rsidRPr="00082187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.2.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kolektyviniam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(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grupiniam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kėlimui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susietų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su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gimnazijos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tikslų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uždavinių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įgyvendinimu</w:t>
      </w:r>
      <w:proofErr w:type="spellEnd"/>
      <w:r w:rsidRPr="00082187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5D74BA" w:rsidRDefault="005D74BA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="0062781D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pavaduojančiam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dalyvaujantį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F8004C"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renginyje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mokama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už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faktiškai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dirbtas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valandas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5D74BA" w:rsidRDefault="0062781D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19</w:t>
      </w:r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MG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pirmininkai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vykdo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MG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narių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dalyvavimo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tobulinimo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renginiuose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apskaitą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ir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proofErr w:type="gram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ją</w:t>
      </w:r>
      <w:proofErr w:type="spellEnd"/>
      <w:proofErr w:type="gram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pateikia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pavaduotojui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ugdymui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iki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F8004C">
        <w:rPr>
          <w:rFonts w:ascii="Times New Roman" w:eastAsia="Times New Roman" w:hAnsi="Times New Roman" w:cs="Times New Roman"/>
          <w:sz w:val="24"/>
          <w:szCs w:val="24"/>
          <w:lang w:eastAsia="lt-LT"/>
        </w:rPr>
        <w:t>gruodžio</w:t>
      </w:r>
      <w:proofErr w:type="spellEnd"/>
      <w:r w:rsidR="00F8004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31d. </w:t>
      </w:r>
    </w:p>
    <w:p w:rsidR="0028208E" w:rsidRDefault="0062781D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pavaduotojas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ugdymui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apibendrintus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kvalifikacijos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kėlimo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duomenis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pristato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EB7556">
        <w:rPr>
          <w:rFonts w:ascii="Times New Roman" w:eastAsia="Times New Roman" w:hAnsi="Times New Roman" w:cs="Times New Roman"/>
          <w:sz w:val="24"/>
          <w:szCs w:val="24"/>
          <w:lang w:eastAsia="lt-LT"/>
        </w:rPr>
        <w:t>mokytojų</w:t>
      </w:r>
      <w:proofErr w:type="spellEnd"/>
      <w:r w:rsidR="00EB755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EB7556">
        <w:rPr>
          <w:rFonts w:ascii="Times New Roman" w:eastAsia="Times New Roman" w:hAnsi="Times New Roman" w:cs="Times New Roman"/>
          <w:sz w:val="24"/>
          <w:szCs w:val="24"/>
          <w:lang w:eastAsia="lt-LT"/>
        </w:rPr>
        <w:t>tarybos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posėdžio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>metu</w:t>
      </w:r>
      <w:proofErr w:type="spellEnd"/>
      <w:r w:rsidR="005D74B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</w:p>
    <w:p w:rsidR="0028208E" w:rsidRPr="0028208E" w:rsidRDefault="0028208E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45FDA">
        <w:rPr>
          <w:rFonts w:ascii="Times New Roman" w:eastAsia="Times New Roman" w:hAnsi="Times New Roman" w:cs="Times New Roman"/>
          <w:sz w:val="24"/>
          <w:szCs w:val="24"/>
          <w:lang w:eastAsia="lt-LT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8208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Šių Nuostatų pakeitimus bei papildymus svarsto gimnazijos Metodinė taryba, tvirtina </w:t>
      </w:r>
      <w:proofErr w:type="gramStart"/>
      <w:r w:rsidRPr="0028208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gimnazijos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direktorius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. </w:t>
      </w:r>
    </w:p>
    <w:p w:rsidR="0028208E" w:rsidRPr="0028208E" w:rsidRDefault="0028208E" w:rsidP="0062781D">
      <w:pPr>
        <w:shd w:val="clear" w:color="auto" w:fill="FFFFFF"/>
        <w:spacing w:beforeLines="20" w:before="48" w:afterLines="20" w:after="48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5D74BA" w:rsidRPr="00574335" w:rsidRDefault="0062781D" w:rsidP="0062781D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74335">
        <w:rPr>
          <w:rFonts w:ascii="Times New Roman" w:hAnsi="Times New Roman" w:cs="Times New Roman"/>
          <w:sz w:val="24"/>
          <w:szCs w:val="24"/>
          <w:lang w:val="lt-LT"/>
        </w:rPr>
        <w:t>______________________</w:t>
      </w:r>
    </w:p>
    <w:p w:rsidR="005D74BA" w:rsidRPr="00574335" w:rsidRDefault="005D74BA" w:rsidP="0062781D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D74BA" w:rsidRPr="00574335" w:rsidRDefault="005D74BA" w:rsidP="0062781D">
      <w:p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74335"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5D74BA" w:rsidRPr="00574335" w:rsidRDefault="005D74BA" w:rsidP="005D74BA">
      <w:pPr>
        <w:ind w:left="7920"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74335">
        <w:rPr>
          <w:rFonts w:ascii="Times New Roman" w:hAnsi="Times New Roman" w:cs="Times New Roman"/>
          <w:sz w:val="24"/>
          <w:szCs w:val="24"/>
          <w:lang w:val="lt-LT"/>
        </w:rPr>
        <w:lastRenderedPageBreak/>
        <w:t>P</w:t>
      </w:r>
      <w:r w:rsidR="0062781D" w:rsidRPr="00574335">
        <w:rPr>
          <w:rFonts w:ascii="Times New Roman" w:hAnsi="Times New Roman" w:cs="Times New Roman"/>
          <w:sz w:val="24"/>
          <w:szCs w:val="24"/>
          <w:lang w:val="lt-LT"/>
        </w:rPr>
        <w:t>riedas</w:t>
      </w:r>
      <w:r w:rsidRPr="00574335">
        <w:rPr>
          <w:rFonts w:ascii="Times New Roman" w:hAnsi="Times New Roman" w:cs="Times New Roman"/>
          <w:sz w:val="24"/>
          <w:szCs w:val="24"/>
          <w:lang w:val="lt-LT"/>
        </w:rPr>
        <w:t xml:space="preserve"> Nr.</w:t>
      </w:r>
      <w:r w:rsidR="0062781D" w:rsidRPr="005743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574335">
        <w:rPr>
          <w:rFonts w:ascii="Times New Roman" w:hAnsi="Times New Roman" w:cs="Times New Roman"/>
          <w:sz w:val="24"/>
          <w:szCs w:val="24"/>
          <w:lang w:val="lt-LT"/>
        </w:rPr>
        <w:t>1</w:t>
      </w:r>
    </w:p>
    <w:p w:rsidR="005D74BA" w:rsidRPr="00574335" w:rsidRDefault="005D74BA" w:rsidP="005D74B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74335">
        <w:rPr>
          <w:rFonts w:ascii="Times New Roman" w:hAnsi="Times New Roman" w:cs="Times New Roman"/>
          <w:sz w:val="24"/>
          <w:szCs w:val="24"/>
          <w:lang w:val="lt-LT"/>
        </w:rPr>
        <w:t>Pedagoginių darbuotojų kvalifikacijos kėlimo planas 202</w:t>
      </w:r>
      <w:r w:rsidR="002E63C6"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574335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</w:p>
    <w:tbl>
      <w:tblPr>
        <w:tblStyle w:val="TableGrid"/>
        <w:tblW w:w="10425" w:type="dxa"/>
        <w:tblLayout w:type="fixed"/>
        <w:tblLook w:val="04A0" w:firstRow="1" w:lastRow="0" w:firstColumn="1" w:lastColumn="0" w:noHBand="0" w:noVBand="1"/>
      </w:tblPr>
      <w:tblGrid>
        <w:gridCol w:w="817"/>
        <w:gridCol w:w="3032"/>
        <w:gridCol w:w="2193"/>
        <w:gridCol w:w="1718"/>
        <w:gridCol w:w="1083"/>
        <w:gridCol w:w="1582"/>
      </w:tblGrid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4BA" w:rsidRPr="0062781D" w:rsidRDefault="004B60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Eil. Nr.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A" w:rsidRPr="0062781D" w:rsidRDefault="005D74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Priemonės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A" w:rsidRPr="0062781D" w:rsidRDefault="005D74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Sėkmės kriterijai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A" w:rsidRPr="0062781D" w:rsidRDefault="005D74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Atsakingi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A" w:rsidRPr="0062781D" w:rsidRDefault="005D74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Laikas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BA" w:rsidRPr="0062781D" w:rsidRDefault="005D74BA">
            <w:pPr>
              <w:spacing w:before="100" w:beforeAutospacing="1" w:after="100" w:afterAutospacing="1"/>
              <w:ind w:left="10" w:hanging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Lėšos</w:t>
            </w:r>
          </w:p>
        </w:tc>
      </w:tr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D41668">
            <w:pPr>
              <w:pStyle w:val="Default"/>
            </w:pPr>
            <w:r w:rsidRPr="0062781D">
              <w:rPr>
                <w:rFonts w:eastAsia="Times New Roman"/>
                <w:lang w:eastAsia="lt-LT"/>
              </w:rPr>
              <w:t>Išanalizuoti ir nustatyti mokytojų kvalifikacijos prioritetus ir poreikius.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pStyle w:val="Default"/>
            </w:pPr>
            <w:r w:rsidRPr="0062781D">
              <w:t xml:space="preserve">Kryptingai ir sistemingai tenkinamas </w:t>
            </w:r>
          </w:p>
          <w:p w:rsidR="005D74BA" w:rsidRPr="0062781D" w:rsidRDefault="005D74BA">
            <w:pPr>
              <w:pStyle w:val="Default"/>
              <w:rPr>
                <w:rFonts w:eastAsia="Times New Roman"/>
                <w:lang w:eastAsia="lt-LT"/>
              </w:rPr>
            </w:pPr>
            <w:r w:rsidRPr="0062781D">
              <w:t xml:space="preserve">mokytojų kvalifikacijos tobulinimo poreikis.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62781D">
            <w:pPr>
              <w:pStyle w:val="Default"/>
            </w:pPr>
            <w:r w:rsidRPr="0062781D">
              <w:t xml:space="preserve">Metodinė taryba, dalykų metodinės grupės, direktoriaus pavaduotoja ugdymui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A156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Sausis </w:t>
            </w:r>
            <w:r w:rsidR="005D74BA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Žmogiškieji ištekliai </w:t>
            </w:r>
          </w:p>
        </w:tc>
      </w:tr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 w:rsidP="00AD7A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Organizuoti įvairių dalykų </w:t>
            </w:r>
            <w:r w:rsidR="00777396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integruotas ir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atviras pamokas.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777396" w:rsidP="00777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hAnsi="Times New Roman" w:cs="Times New Roman"/>
                <w:sz w:val="24"/>
                <w:szCs w:val="24"/>
              </w:rPr>
              <w:t>Per metus bus organizuota kiekvieno dalyko bent 1 integruota ir 1 atvira pamoka.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Administracija, </w:t>
            </w:r>
            <w:r w:rsidR="004B6010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dalykų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mokytojai.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Per metus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Žmogiškieji ištekliai </w:t>
            </w:r>
          </w:p>
        </w:tc>
      </w:tr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777396" w:rsidP="007773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Atvirų, integruotų pamokų aptarimas MG pagal geros pamokos modelį.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77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 stiprins ir plėtos turimas kompetencijas,  bendradarbiaus, vykdys atvirų pamokų aptarimus metodinėse grupėse bei dalinsis gerąja patirtimi.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Administracija, </w:t>
            </w:r>
            <w:r w:rsidR="004B6010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dalykų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mokytojai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Per metus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Žmogiškieji ištekliai</w:t>
            </w:r>
          </w:p>
        </w:tc>
      </w:tr>
      <w:tr w:rsidR="005D74BA" w:rsidRPr="002E63C6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2A2" w:rsidRDefault="00D41668" w:rsidP="00D416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Tobulinti pedagoginių darbuotojų profesines kompetencijas:</w:t>
            </w:r>
          </w:p>
          <w:p w:rsidR="009C42A2" w:rsidRPr="009C42A2" w:rsidRDefault="009C42A2" w:rsidP="009C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4.1. </w:t>
            </w:r>
            <w:r w:rsidRPr="009C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 individualios pažangos stebėjimo, pasiekimų gerinimo ir į(si)vertinimo praktika</w:t>
            </w:r>
          </w:p>
          <w:p w:rsidR="00BC69DD" w:rsidRDefault="009C42A2" w:rsidP="009C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Pr="009C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amokoje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(40 val.)</w:t>
            </w:r>
            <w:r w:rsidR="00BC69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9C42A2" w:rsidRDefault="009C42A2" w:rsidP="009C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lektorė Meilė Čeponienė.</w:t>
            </w:r>
          </w:p>
          <w:p w:rsidR="00BC69DD" w:rsidRDefault="009C42A2" w:rsidP="009C42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4.2.</w:t>
            </w:r>
            <w:r w:rsidR="007B6C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B6C77" w:rsidRPr="007B6C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Elgesio ir emocinių sutrikimų turinčių mokinių ugdymas: iššūkiai tarp teorijos ir praktikos</w:t>
            </w:r>
            <w:r w:rsidR="00BC69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574335" w:rsidRPr="00E3552D" w:rsidRDefault="00BC69DD" w:rsidP="002F7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4.3. </w:t>
            </w:r>
            <w:r w:rsidRPr="00BC69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Daugiau apie STEAM mokymą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2F7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Lektorė </w:t>
            </w:r>
            <w:r w:rsidR="002F765F" w:rsidRPr="002F765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Vida Mildažienė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1D">
              <w:rPr>
                <w:rFonts w:ascii="Times New Roman" w:hAnsi="Times New Roman" w:cs="Times New Roman"/>
                <w:sz w:val="24"/>
                <w:szCs w:val="24"/>
              </w:rPr>
              <w:t>Kvalifikacijos tobulinimo renginiai bus paveikūs. Dauguma (80 proc.) mokytojų patobulins ugdymo pro</w:t>
            </w:r>
            <w:r w:rsidR="00837FF0" w:rsidRPr="0062781D">
              <w:rPr>
                <w:rFonts w:ascii="Times New Roman" w:hAnsi="Times New Roman" w:cs="Times New Roman"/>
                <w:sz w:val="24"/>
                <w:szCs w:val="24"/>
              </w:rPr>
              <w:t xml:space="preserve">ceso organizavimo kompetencijas, gerės mokinių pažanga.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Administracija, </w:t>
            </w:r>
            <w:r w:rsidR="004B6010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dalykų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Per metus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kėlimo lėšos</w:t>
            </w:r>
            <w:r w:rsidR="004B6010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kokybės krepšelio lėšos </w:t>
            </w:r>
          </w:p>
        </w:tc>
      </w:tr>
      <w:tr w:rsidR="005D74BA" w:rsidRPr="002E63C6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D41668" w:rsidP="002E6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Organizuoti įvairių dalykų metodin</w:t>
            </w:r>
            <w:r w:rsidR="002E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ę </w:t>
            </w:r>
            <w:r w:rsidRPr="0062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dien</w:t>
            </w:r>
            <w:r w:rsidR="002E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ą</w:t>
            </w:r>
            <w:r w:rsidRPr="0062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</w:t>
            </w:r>
            <w:r w:rsidR="002E6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Geros pamokos aukcionas</w:t>
            </w:r>
            <w:r w:rsidRPr="0062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2E6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</w:t>
            </w:r>
            <w:r w:rsidR="005D74BA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okytojai pasidalins savo patirtimi apie įvairių inovatyvių mokymo(si) metodų taikymą.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MG pirmininkai,</w:t>
            </w:r>
          </w:p>
          <w:p w:rsidR="005D74BA" w:rsidRPr="0062781D" w:rsidRDefault="005D7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dalykų mokytojai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2E63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Gegužės mėn. </w:t>
            </w:r>
            <w:r w:rsidR="00837FF0" w:rsidRPr="00627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Žmogiškieji ištekliai</w:t>
            </w:r>
          </w:p>
        </w:tc>
      </w:tr>
      <w:tr w:rsidR="005D74BA" w:rsidRPr="002E63C6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Edukacinės išvykos organizavimas.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BF2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Bus plėtojamos mokytojų dalykinės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ir bendrakultūrinė</w:t>
            </w:r>
            <w:r w:rsidR="005D74BA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 kompetencijos, bendradarbiavimas, žinių panaudojimas praktinėje veikloje.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Administracija, pedagoginiai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darbuotojai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2178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Birželis – gegužė</w:t>
            </w:r>
            <w:r w:rsidR="005D74BA"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kėlimo lėšos, </w:t>
            </w: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fizinių asmenų lėšos</w:t>
            </w:r>
          </w:p>
        </w:tc>
      </w:tr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kvalifikacijos tobulinimo renginiuose.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Kvalifikacijos kėlimo įstaigą pasirenka pats mokytojas pagal profesinių kompetencijų tobulinimo poreikius.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Pedagoginiai darbuotojai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Per metus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Kvalifikacijos kėlimo lėšos</w:t>
            </w:r>
          </w:p>
        </w:tc>
      </w:tr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Kolegialaus ryšio plėtojimas mokytojų  tarpe.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Mokytojai savo darbą tobulina taikydami KGR, KK  metodus.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grupės, mokytojai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metus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Žmogiškieji ištekliai</w:t>
            </w:r>
          </w:p>
        </w:tc>
      </w:tr>
      <w:tr w:rsidR="005D74BA" w:rsidRPr="0062781D" w:rsidTr="002E63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BA" w:rsidRPr="0062781D" w:rsidRDefault="005D74BA" w:rsidP="004B601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Mokytojų, pagalbos mokiniui specialistų, dalyvavusių kvalifikacijos kėlimo renginiuose, dalijimasis įgyta patirtimi.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Gerosios patirties, naujovių sklaida.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Metodinės grupės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Per metus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BA" w:rsidRPr="0062781D" w:rsidRDefault="005D7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2781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Žmogiškieji ištekliai</w:t>
            </w:r>
          </w:p>
        </w:tc>
      </w:tr>
    </w:tbl>
    <w:p w:rsidR="005D74BA" w:rsidRDefault="005D74BA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D74BA" w:rsidRDefault="0062781D" w:rsidP="0062781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</w:t>
      </w:r>
    </w:p>
    <w:p w:rsidR="0062781D" w:rsidRDefault="0062781D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2781D" w:rsidRDefault="0062781D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2781D" w:rsidRDefault="0062781D" w:rsidP="0062781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2E63C6" w:rsidRDefault="002E63C6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br w:type="page"/>
      </w:r>
    </w:p>
    <w:p w:rsidR="0062781D" w:rsidRDefault="0062781D" w:rsidP="005D74BA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A2078" w:rsidRPr="005D74BA" w:rsidRDefault="005D74BA" w:rsidP="005D74BA">
      <w:pPr>
        <w:spacing w:after="0" w:line="36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D74BA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62781D" w:rsidRPr="005D74BA">
        <w:rPr>
          <w:rFonts w:ascii="Times New Roman" w:hAnsi="Times New Roman" w:cs="Times New Roman"/>
          <w:sz w:val="24"/>
          <w:szCs w:val="24"/>
          <w:lang w:val="lt-LT"/>
        </w:rPr>
        <w:t>riedas</w:t>
      </w:r>
      <w:r w:rsidRPr="005D74BA">
        <w:rPr>
          <w:rFonts w:ascii="Times New Roman" w:hAnsi="Times New Roman" w:cs="Times New Roman"/>
          <w:sz w:val="24"/>
          <w:szCs w:val="24"/>
          <w:lang w:val="lt-LT"/>
        </w:rPr>
        <w:t xml:space="preserve"> Nr.2</w:t>
      </w:r>
    </w:p>
    <w:p w:rsidR="003F45ED" w:rsidRDefault="00CD02A2" w:rsidP="00DD5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D02A2">
        <w:rPr>
          <w:rFonts w:ascii="Times New Roman" w:hAnsi="Times New Roman" w:cs="Times New Roman"/>
          <w:b/>
          <w:sz w:val="24"/>
          <w:szCs w:val="24"/>
          <w:lang w:val="lt-LT"/>
        </w:rPr>
        <w:t>ŠALČININKŲ JANO SNIADECKIO GIMNAZIJA</w:t>
      </w:r>
    </w:p>
    <w:p w:rsidR="00CD02A2" w:rsidRDefault="00CD02A2" w:rsidP="00DD5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</w:t>
      </w:r>
      <w:r w:rsidR="00DD59DA">
        <w:rPr>
          <w:rFonts w:ascii="Times New Roman" w:hAnsi="Times New Roman" w:cs="Times New Roman"/>
          <w:b/>
          <w:sz w:val="24"/>
          <w:szCs w:val="24"/>
          <w:lang w:val="lt-LT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 MOKYTOJAS (-A)</w:t>
      </w:r>
    </w:p>
    <w:p w:rsidR="00CD02A2" w:rsidRDefault="00CD02A2" w:rsidP="00DD59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_____________________________________________________________</w:t>
      </w:r>
    </w:p>
    <w:p w:rsidR="00CD02A2" w:rsidRPr="00CD02A2" w:rsidRDefault="00CD02A2" w:rsidP="00CD02A2">
      <w:pPr>
        <w:spacing w:after="0"/>
        <w:jc w:val="center"/>
        <w:rPr>
          <w:rFonts w:ascii="Times New Roman" w:hAnsi="Times New Roman" w:cs="Times New Roman"/>
          <w:sz w:val="18"/>
          <w:szCs w:val="24"/>
          <w:lang w:val="lt-LT"/>
        </w:rPr>
      </w:pPr>
      <w:r w:rsidRPr="00CD02A2">
        <w:rPr>
          <w:rFonts w:ascii="Times New Roman" w:hAnsi="Times New Roman" w:cs="Times New Roman"/>
          <w:sz w:val="18"/>
          <w:szCs w:val="24"/>
          <w:lang w:val="lt-LT"/>
        </w:rPr>
        <w:t>(vardas, pavardė)</w:t>
      </w:r>
    </w:p>
    <w:p w:rsidR="00CD02A2" w:rsidRDefault="00CD02A2" w:rsidP="00CD02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lt-LT"/>
        </w:rPr>
      </w:pPr>
    </w:p>
    <w:p w:rsidR="000A2078" w:rsidRDefault="000A2078" w:rsidP="00CD02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lt-LT"/>
        </w:rPr>
      </w:pPr>
    </w:p>
    <w:p w:rsidR="00CD02A2" w:rsidRDefault="00CD02A2" w:rsidP="00CD02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lt-LT"/>
        </w:rPr>
      </w:pP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Šalčininkų Jano Sniadeckio gimnazijos</w:t>
      </w:r>
    </w:p>
    <w:p w:rsidR="00CD02A2" w:rsidRDefault="00DD59DA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CD02A2">
        <w:rPr>
          <w:rFonts w:ascii="Times New Roman" w:hAnsi="Times New Roman" w:cs="Times New Roman"/>
          <w:sz w:val="24"/>
          <w:szCs w:val="24"/>
          <w:lang w:val="lt-LT"/>
        </w:rPr>
        <w:t>irektorei Irenai Volskai</w:t>
      </w: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CD02A2" w:rsidRDefault="00CD02A2" w:rsidP="00CD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CD02A2">
        <w:rPr>
          <w:rFonts w:ascii="Times New Roman" w:hAnsi="Times New Roman" w:cs="Times New Roman"/>
          <w:b/>
          <w:sz w:val="24"/>
          <w:szCs w:val="24"/>
          <w:lang w:val="lt-LT"/>
        </w:rPr>
        <w:t>PRAŠYMAS LEISTI DALYVAUTI _____________</w:t>
      </w:r>
      <w:r w:rsidR="00DD59DA">
        <w:rPr>
          <w:rFonts w:ascii="Times New Roman" w:hAnsi="Times New Roman" w:cs="Times New Roman"/>
          <w:b/>
          <w:sz w:val="24"/>
          <w:szCs w:val="24"/>
          <w:lang w:val="lt-LT"/>
        </w:rPr>
        <w:t>_____</w:t>
      </w:r>
      <w:r w:rsidRPr="00CD02A2">
        <w:rPr>
          <w:rFonts w:ascii="Times New Roman" w:hAnsi="Times New Roman" w:cs="Times New Roman"/>
          <w:b/>
          <w:sz w:val="24"/>
          <w:szCs w:val="24"/>
          <w:lang w:val="lt-LT"/>
        </w:rPr>
        <w:t>_______________</w:t>
      </w:r>
    </w:p>
    <w:p w:rsidR="00CD02A2" w:rsidRDefault="00CD02A2" w:rsidP="00CD02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D02A2" w:rsidRPr="00CD02A2" w:rsidRDefault="00CD02A2" w:rsidP="00CD0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D02A2">
        <w:rPr>
          <w:rFonts w:ascii="Times New Roman" w:hAnsi="Times New Roman" w:cs="Times New Roman"/>
          <w:sz w:val="24"/>
          <w:szCs w:val="24"/>
          <w:lang w:val="lt-LT"/>
        </w:rPr>
        <w:t>20 _</w:t>
      </w:r>
      <w:r>
        <w:rPr>
          <w:rFonts w:ascii="Times New Roman" w:hAnsi="Times New Roman" w:cs="Times New Roman"/>
          <w:sz w:val="24"/>
          <w:szCs w:val="24"/>
          <w:lang w:val="lt-LT"/>
        </w:rPr>
        <w:t>__</w:t>
      </w:r>
      <w:r w:rsidRPr="00CD02A2">
        <w:rPr>
          <w:rFonts w:ascii="Times New Roman" w:hAnsi="Times New Roman" w:cs="Times New Roman"/>
          <w:sz w:val="24"/>
          <w:szCs w:val="24"/>
          <w:lang w:val="lt-LT"/>
        </w:rPr>
        <w:t>-</w:t>
      </w:r>
      <w:r>
        <w:rPr>
          <w:rFonts w:ascii="Times New Roman" w:hAnsi="Times New Roman" w:cs="Times New Roman"/>
          <w:sz w:val="24"/>
          <w:szCs w:val="24"/>
          <w:lang w:val="lt-LT"/>
        </w:rPr>
        <w:t>_</w:t>
      </w:r>
      <w:r w:rsidRPr="00CD02A2">
        <w:rPr>
          <w:rFonts w:ascii="Times New Roman" w:hAnsi="Times New Roman" w:cs="Times New Roman"/>
          <w:sz w:val="24"/>
          <w:szCs w:val="24"/>
          <w:lang w:val="lt-LT"/>
        </w:rPr>
        <w:t>__-</w:t>
      </w:r>
      <w:r>
        <w:rPr>
          <w:rFonts w:ascii="Times New Roman" w:hAnsi="Times New Roman" w:cs="Times New Roman"/>
          <w:sz w:val="24"/>
          <w:szCs w:val="24"/>
          <w:lang w:val="lt-LT"/>
        </w:rPr>
        <w:t>_</w:t>
      </w:r>
      <w:r w:rsidRPr="00CD02A2">
        <w:rPr>
          <w:rFonts w:ascii="Times New Roman" w:hAnsi="Times New Roman" w:cs="Times New Roman"/>
          <w:sz w:val="24"/>
          <w:szCs w:val="24"/>
          <w:lang w:val="lt-LT"/>
        </w:rPr>
        <w:t>__</w:t>
      </w:r>
    </w:p>
    <w:p w:rsidR="00CD02A2" w:rsidRDefault="00CD02A2" w:rsidP="00CD0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CD02A2">
        <w:rPr>
          <w:rFonts w:ascii="Times New Roman" w:hAnsi="Times New Roman" w:cs="Times New Roman"/>
          <w:sz w:val="24"/>
          <w:szCs w:val="24"/>
          <w:lang w:val="lt-LT"/>
        </w:rPr>
        <w:t>Šalčininkai</w:t>
      </w:r>
    </w:p>
    <w:p w:rsidR="000A2078" w:rsidRDefault="000A2078" w:rsidP="00CD02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0A2078" w:rsidRDefault="00CD02A2" w:rsidP="000A207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leisti</w:t>
      </w:r>
      <w:r w:rsidR="000A207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</w:t>
      </w:r>
      <w:r w:rsidR="000A2078">
        <w:rPr>
          <w:rFonts w:ascii="Times New Roman" w:hAnsi="Times New Roman" w:cs="Times New Roman"/>
          <w:sz w:val="24"/>
          <w:szCs w:val="24"/>
          <w:lang w:val="lt-LT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________________________ ___________________________________________________________________________________________________________________________________________________________________________________________________________________________________</w:t>
      </w:r>
      <w:r w:rsidR="000A2078">
        <w:rPr>
          <w:rFonts w:ascii="Times New Roman" w:hAnsi="Times New Roman" w:cs="Times New Roman"/>
          <w:sz w:val="24"/>
          <w:szCs w:val="24"/>
          <w:lang w:val="lt-LT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</w:t>
      </w:r>
    </w:p>
    <w:p w:rsidR="00CD02A2" w:rsidRDefault="000A2078" w:rsidP="000A2078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Prašau apmokėti __________________________________________________________________</w:t>
      </w:r>
    </w:p>
    <w:p w:rsidR="000A2078" w:rsidRDefault="000A2078" w:rsidP="000A2078">
      <w:pPr>
        <w:spacing w:after="0"/>
        <w:ind w:left="720"/>
        <w:rPr>
          <w:rFonts w:ascii="Times New Roman" w:hAnsi="Times New Roman" w:cs="Times New Roman"/>
          <w:sz w:val="24"/>
          <w:szCs w:val="24"/>
          <w:lang w:val="lt-LT"/>
        </w:rPr>
      </w:pP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CD02A2" w:rsidRDefault="00CD02A2" w:rsidP="00CD02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  ______________________</w:t>
      </w: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CD02A2">
        <w:rPr>
          <w:rFonts w:ascii="Times New Roman" w:hAnsi="Times New Roman" w:cs="Times New Roman"/>
          <w:sz w:val="20"/>
          <w:szCs w:val="24"/>
          <w:lang w:val="lt-LT"/>
        </w:rPr>
        <w:t>(parašas)</w:t>
      </w:r>
      <w:r w:rsidRPr="00CD02A2">
        <w:rPr>
          <w:rFonts w:ascii="Times New Roman" w:hAnsi="Times New Roman" w:cs="Times New Roman"/>
          <w:sz w:val="20"/>
          <w:szCs w:val="24"/>
          <w:lang w:val="lt-LT"/>
        </w:rPr>
        <w:tab/>
        <w:t xml:space="preserve">          </w:t>
      </w:r>
      <w:r>
        <w:rPr>
          <w:rFonts w:ascii="Times New Roman" w:hAnsi="Times New Roman" w:cs="Times New Roman"/>
          <w:sz w:val="20"/>
          <w:szCs w:val="24"/>
          <w:lang w:val="lt-LT"/>
        </w:rPr>
        <w:t xml:space="preserve">  </w:t>
      </w:r>
      <w:r w:rsidRPr="00CD02A2">
        <w:rPr>
          <w:rFonts w:ascii="Times New Roman" w:hAnsi="Times New Roman" w:cs="Times New Roman"/>
          <w:sz w:val="20"/>
          <w:szCs w:val="24"/>
          <w:lang w:val="lt-LT"/>
        </w:rPr>
        <w:t xml:space="preserve"> (v. pavardė)</w:t>
      </w: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0A2078" w:rsidRDefault="000A2078" w:rsidP="00CD02A2">
      <w:pPr>
        <w:spacing w:after="0" w:line="24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0A2078" w:rsidRDefault="000A2078" w:rsidP="00CD02A2">
      <w:pPr>
        <w:spacing w:after="0" w:line="24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CD02A2" w:rsidRPr="00CD02A2" w:rsidRDefault="00CD02A2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CD02A2" w:rsidRDefault="00CD02A2" w:rsidP="00CD02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D02A2">
        <w:rPr>
          <w:rFonts w:ascii="Times New Roman" w:hAnsi="Times New Roman" w:cs="Times New Roman"/>
          <w:sz w:val="24"/>
          <w:szCs w:val="24"/>
          <w:lang w:val="lt-LT"/>
        </w:rPr>
        <w:t>Sutinku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Sutinku</w:t>
      </w:r>
    </w:p>
    <w:p w:rsidR="00CD02A2" w:rsidRDefault="00CD02A2" w:rsidP="00CD02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__________________</w:t>
      </w:r>
    </w:p>
    <w:p w:rsidR="00CD02A2" w:rsidRDefault="00CD02A2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  <w:r w:rsidRPr="00CD02A2">
        <w:rPr>
          <w:rFonts w:ascii="Times New Roman" w:hAnsi="Times New Roman" w:cs="Times New Roman"/>
          <w:sz w:val="20"/>
          <w:szCs w:val="24"/>
          <w:lang w:val="lt-LT"/>
        </w:rPr>
        <w:t>(parašas)</w:t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  <w:t>(parašas)</w:t>
      </w:r>
    </w:p>
    <w:p w:rsidR="00CD02A2" w:rsidRDefault="00CD02A2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________________________________</w:t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ab/>
        <w:t>________________________________</w:t>
      </w:r>
    </w:p>
    <w:p w:rsidR="00CD02A2" w:rsidRDefault="00CD02A2" w:rsidP="00DD59DA">
      <w:pPr>
        <w:spacing w:after="0" w:line="240" w:lineRule="auto"/>
        <w:ind w:left="6480" w:hanging="6480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(vaduojančio mokytojo vardas, pavardė)</w:t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>
        <w:rPr>
          <w:rFonts w:ascii="Times New Roman" w:hAnsi="Times New Roman" w:cs="Times New Roman"/>
          <w:sz w:val="20"/>
          <w:szCs w:val="24"/>
          <w:lang w:val="lt-LT"/>
        </w:rPr>
        <w:t>(direktoriaus pavaduotojo, kuruojančio metodinę veiklą vardas, pavardė)</w:t>
      </w:r>
    </w:p>
    <w:p w:rsidR="00CD02A2" w:rsidRDefault="00CD02A2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____________________</w:t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  <w:t>_____________________</w:t>
      </w:r>
    </w:p>
    <w:p w:rsidR="00CD02A2" w:rsidRDefault="00CD02A2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(data)</w:t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</w:r>
      <w:r w:rsidR="00DD59DA">
        <w:rPr>
          <w:rFonts w:ascii="Times New Roman" w:hAnsi="Times New Roman" w:cs="Times New Roman"/>
          <w:sz w:val="20"/>
          <w:szCs w:val="24"/>
          <w:lang w:val="lt-LT"/>
        </w:rPr>
        <w:tab/>
        <w:t>(data)</w:t>
      </w:r>
    </w:p>
    <w:p w:rsidR="00DD59DA" w:rsidRDefault="00DD59DA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DD59DA" w:rsidRDefault="00DD59DA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DD59DA" w:rsidRPr="00DD59DA" w:rsidRDefault="00DD59DA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p w:rsidR="00DD59DA" w:rsidRPr="00CD02A2" w:rsidRDefault="00DD59DA" w:rsidP="00CD02A2">
      <w:pPr>
        <w:spacing w:after="0" w:line="360" w:lineRule="auto"/>
        <w:rPr>
          <w:rFonts w:ascii="Times New Roman" w:hAnsi="Times New Roman" w:cs="Times New Roman"/>
          <w:sz w:val="20"/>
          <w:szCs w:val="24"/>
          <w:lang w:val="lt-LT"/>
        </w:rPr>
      </w:pPr>
      <w:r w:rsidRPr="00DD59DA">
        <w:rPr>
          <w:rFonts w:ascii="Times New Roman" w:hAnsi="Times New Roman" w:cs="Times New Roman"/>
          <w:b/>
          <w:szCs w:val="24"/>
          <w:lang w:val="lt-LT"/>
        </w:rPr>
        <w:t>Pastaba.</w:t>
      </w:r>
      <w:r w:rsidRPr="00DD59DA">
        <w:rPr>
          <w:rFonts w:ascii="Times New Roman" w:hAnsi="Times New Roman" w:cs="Times New Roman"/>
          <w:sz w:val="20"/>
          <w:szCs w:val="24"/>
          <w:lang w:val="lt-LT"/>
        </w:rPr>
        <w:t xml:space="preserve"> Mokytojas, išvykstantis į kvalifikacijos kėlimo renginį, kartu su kuruojančiu vadovu ieško vaduojančio mokytojo.</w:t>
      </w:r>
      <w:bookmarkStart w:id="9" w:name="_GoBack"/>
      <w:bookmarkEnd w:id="9"/>
    </w:p>
    <w:sectPr w:rsidR="00DD59DA" w:rsidRPr="00CD02A2" w:rsidSect="0062781D">
      <w:pgSz w:w="12240" w:h="15840"/>
      <w:pgMar w:top="993" w:right="474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6B1"/>
    <w:multiLevelType w:val="hybridMultilevel"/>
    <w:tmpl w:val="1214076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41E12"/>
    <w:multiLevelType w:val="multilevel"/>
    <w:tmpl w:val="A56CAA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423913"/>
    <w:multiLevelType w:val="hybridMultilevel"/>
    <w:tmpl w:val="10B077CC"/>
    <w:lvl w:ilvl="0" w:tplc="0427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5DA4644"/>
    <w:multiLevelType w:val="hybridMultilevel"/>
    <w:tmpl w:val="D8A02F54"/>
    <w:lvl w:ilvl="0" w:tplc="BCAA6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1203"/>
    <w:multiLevelType w:val="multilevel"/>
    <w:tmpl w:val="48986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F86700C"/>
    <w:multiLevelType w:val="hybridMultilevel"/>
    <w:tmpl w:val="B92C4496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1A119B0"/>
    <w:multiLevelType w:val="multilevel"/>
    <w:tmpl w:val="705CD9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7">
    <w:nsid w:val="587D6E51"/>
    <w:multiLevelType w:val="hybridMultilevel"/>
    <w:tmpl w:val="C8F84856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8104FA"/>
    <w:multiLevelType w:val="multilevel"/>
    <w:tmpl w:val="4B78BF4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A5273C"/>
    <w:multiLevelType w:val="hybridMultilevel"/>
    <w:tmpl w:val="566A8D6E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CF04DD"/>
    <w:multiLevelType w:val="hybridMultilevel"/>
    <w:tmpl w:val="5D702720"/>
    <w:lvl w:ilvl="0" w:tplc="C2E8C1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74FF1EB7"/>
    <w:multiLevelType w:val="hybridMultilevel"/>
    <w:tmpl w:val="29589F4E"/>
    <w:lvl w:ilvl="0" w:tplc="0409000F">
      <w:start w:val="1"/>
      <w:numFmt w:val="decimal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BA241E2"/>
    <w:multiLevelType w:val="hybridMultilevel"/>
    <w:tmpl w:val="0D4A0A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2"/>
  </w:num>
  <w:num w:numId="5">
    <w:abstractNumId w:val="8"/>
    <w:lvlOverride w:ilvl="0">
      <w:startOverride w:val="4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6C"/>
    <w:rsid w:val="000239C3"/>
    <w:rsid w:val="000360B5"/>
    <w:rsid w:val="00082187"/>
    <w:rsid w:val="000A2078"/>
    <w:rsid w:val="001E7D26"/>
    <w:rsid w:val="00212542"/>
    <w:rsid w:val="0021789A"/>
    <w:rsid w:val="0028208E"/>
    <w:rsid w:val="002E63C6"/>
    <w:rsid w:val="002F765F"/>
    <w:rsid w:val="003F45ED"/>
    <w:rsid w:val="004B6010"/>
    <w:rsid w:val="004E4D7A"/>
    <w:rsid w:val="00513D8D"/>
    <w:rsid w:val="00574335"/>
    <w:rsid w:val="005D74BA"/>
    <w:rsid w:val="0062781D"/>
    <w:rsid w:val="00777396"/>
    <w:rsid w:val="0078743A"/>
    <w:rsid w:val="007B1117"/>
    <w:rsid w:val="007B6C77"/>
    <w:rsid w:val="007C286C"/>
    <w:rsid w:val="007D44C3"/>
    <w:rsid w:val="00837FF0"/>
    <w:rsid w:val="009C42A2"/>
    <w:rsid w:val="00A156C5"/>
    <w:rsid w:val="00A17D48"/>
    <w:rsid w:val="00A45FDA"/>
    <w:rsid w:val="00AD7A70"/>
    <w:rsid w:val="00BC69DD"/>
    <w:rsid w:val="00BE25B2"/>
    <w:rsid w:val="00BF2F62"/>
    <w:rsid w:val="00CD02A2"/>
    <w:rsid w:val="00D41668"/>
    <w:rsid w:val="00D67205"/>
    <w:rsid w:val="00D83626"/>
    <w:rsid w:val="00DC58A9"/>
    <w:rsid w:val="00DD59DA"/>
    <w:rsid w:val="00E3552D"/>
    <w:rsid w:val="00EB7556"/>
    <w:rsid w:val="00F8004C"/>
    <w:rsid w:val="00FA38AB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BA"/>
    <w:pPr>
      <w:ind w:left="720"/>
      <w:contextualSpacing/>
    </w:pPr>
    <w:rPr>
      <w:lang w:val="lt-LT"/>
    </w:rPr>
  </w:style>
  <w:style w:type="paragraph" w:customStyle="1" w:styleId="Default">
    <w:name w:val="Default"/>
    <w:rsid w:val="005D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5D74BA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4BA"/>
    <w:pPr>
      <w:ind w:left="720"/>
      <w:contextualSpacing/>
    </w:pPr>
    <w:rPr>
      <w:lang w:val="lt-LT"/>
    </w:rPr>
  </w:style>
  <w:style w:type="paragraph" w:customStyle="1" w:styleId="Default">
    <w:name w:val="Default"/>
    <w:rsid w:val="005D7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5D74BA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8813-072B-45AD-BA64-879AA9E3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vartotojas</cp:lastModifiedBy>
  <cp:revision>3</cp:revision>
  <cp:lastPrinted>2019-10-01T05:07:00Z</cp:lastPrinted>
  <dcterms:created xsi:type="dcterms:W3CDTF">2022-04-13T14:00:00Z</dcterms:created>
  <dcterms:modified xsi:type="dcterms:W3CDTF">2022-04-25T10:49:00Z</dcterms:modified>
</cp:coreProperties>
</file>