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2E" w:rsidRPr="004C112E" w:rsidRDefault="004C112E" w:rsidP="004C112E">
      <w:pPr>
        <w:spacing w:after="26" w:line="259" w:lineRule="auto"/>
        <w:ind w:left="3921" w:firstLine="1263"/>
        <w:jc w:val="left"/>
        <w:rPr>
          <w:szCs w:val="24"/>
        </w:rPr>
      </w:pPr>
      <w:r w:rsidRPr="004C112E">
        <w:rPr>
          <w:szCs w:val="24"/>
        </w:rPr>
        <w:t>PATVIRTINTA</w:t>
      </w:r>
    </w:p>
    <w:p w:rsidR="004C112E" w:rsidRDefault="004C112E" w:rsidP="004C112E">
      <w:pPr>
        <w:spacing w:after="26" w:line="259" w:lineRule="auto"/>
        <w:ind w:left="5184" w:firstLine="0"/>
        <w:jc w:val="left"/>
        <w:rPr>
          <w:szCs w:val="24"/>
        </w:rPr>
      </w:pPr>
      <w:r w:rsidRPr="004C112E">
        <w:rPr>
          <w:szCs w:val="24"/>
        </w:rPr>
        <w:t>Šalčininkų Jano Sniadeckio gimnazijos direk</w:t>
      </w:r>
      <w:r>
        <w:rPr>
          <w:szCs w:val="24"/>
        </w:rPr>
        <w:t>toriaus 2025 m. rugpjūčio 29 d.</w:t>
      </w:r>
    </w:p>
    <w:p w:rsidR="004C112E" w:rsidRPr="004C112E" w:rsidRDefault="004C112E" w:rsidP="004C112E">
      <w:pPr>
        <w:spacing w:after="26" w:line="259" w:lineRule="auto"/>
        <w:ind w:left="5184" w:firstLine="0"/>
        <w:jc w:val="left"/>
        <w:rPr>
          <w:szCs w:val="24"/>
        </w:rPr>
      </w:pPr>
      <w:r w:rsidRPr="004C112E">
        <w:rPr>
          <w:szCs w:val="24"/>
        </w:rPr>
        <w:t>įsakymu Nr. V-</w:t>
      </w:r>
      <w:r w:rsidR="00067CFE">
        <w:rPr>
          <w:szCs w:val="24"/>
        </w:rPr>
        <w:t>432</w:t>
      </w:r>
      <w:bookmarkStart w:id="0" w:name="_GoBack"/>
      <w:bookmarkEnd w:id="0"/>
    </w:p>
    <w:p w:rsidR="004C112E" w:rsidRDefault="004C112E" w:rsidP="006109C9">
      <w:pPr>
        <w:spacing w:after="26" w:line="259" w:lineRule="auto"/>
        <w:ind w:left="33" w:hanging="10"/>
        <w:jc w:val="center"/>
        <w:rPr>
          <w:b/>
          <w:szCs w:val="24"/>
        </w:rPr>
      </w:pPr>
    </w:p>
    <w:p w:rsidR="004C112E" w:rsidRDefault="004C112E" w:rsidP="006109C9">
      <w:pPr>
        <w:spacing w:after="26" w:line="259" w:lineRule="auto"/>
        <w:ind w:left="33" w:hanging="10"/>
        <w:jc w:val="center"/>
        <w:rPr>
          <w:b/>
          <w:szCs w:val="24"/>
        </w:rPr>
      </w:pPr>
    </w:p>
    <w:p w:rsidR="0087263C" w:rsidRPr="009665E6" w:rsidRDefault="00F44388" w:rsidP="004C112E">
      <w:pPr>
        <w:spacing w:after="26" w:line="259" w:lineRule="auto"/>
        <w:ind w:left="-540" w:hanging="10"/>
        <w:jc w:val="center"/>
        <w:rPr>
          <w:szCs w:val="24"/>
        </w:rPr>
      </w:pPr>
      <w:r w:rsidRPr="009665E6">
        <w:rPr>
          <w:b/>
          <w:szCs w:val="24"/>
        </w:rPr>
        <w:t>ŠALČININKŲ JANO SNIADECKIO</w:t>
      </w:r>
      <w:r w:rsidR="00656795" w:rsidRPr="009665E6">
        <w:rPr>
          <w:b/>
          <w:szCs w:val="24"/>
        </w:rPr>
        <w:t xml:space="preserve"> GIMNAZIJOS </w:t>
      </w:r>
      <w:r w:rsidRPr="009665E6">
        <w:rPr>
          <w:b/>
          <w:szCs w:val="24"/>
        </w:rPr>
        <w:t>ASME</w:t>
      </w:r>
      <w:r w:rsidR="00FC0D84">
        <w:rPr>
          <w:b/>
          <w:szCs w:val="24"/>
        </w:rPr>
        <w:t>NINIŲ</w:t>
      </w:r>
      <w:r w:rsidRPr="009665E6">
        <w:rPr>
          <w:b/>
          <w:szCs w:val="24"/>
        </w:rPr>
        <w:t xml:space="preserve"> INFO</w:t>
      </w:r>
      <w:r w:rsidR="004C112E">
        <w:rPr>
          <w:b/>
          <w:szCs w:val="24"/>
        </w:rPr>
        <w:t>RMACINIŲ TECHNOLOGIJŲ ĮRENGINIŲ</w:t>
      </w:r>
      <w:r w:rsidR="00656795" w:rsidRPr="009665E6">
        <w:rPr>
          <w:b/>
          <w:szCs w:val="24"/>
        </w:rPr>
        <w:t xml:space="preserve"> NAUDOJIMOSI</w:t>
      </w:r>
      <w:r w:rsidR="004C112E">
        <w:rPr>
          <w:szCs w:val="24"/>
        </w:rPr>
        <w:t xml:space="preserve"> </w:t>
      </w:r>
      <w:r w:rsidR="004C112E">
        <w:rPr>
          <w:b/>
          <w:szCs w:val="24"/>
        </w:rPr>
        <w:t>UGDYMO PROCESO METU</w:t>
      </w:r>
      <w:r w:rsidR="00656795" w:rsidRPr="009665E6">
        <w:rPr>
          <w:b/>
          <w:szCs w:val="24"/>
        </w:rPr>
        <w:t>TVARKOS APRAŠAS</w:t>
      </w:r>
    </w:p>
    <w:p w:rsidR="0087263C" w:rsidRPr="009665E6" w:rsidRDefault="00656795" w:rsidP="004C112E">
      <w:pPr>
        <w:spacing w:after="0" w:line="259" w:lineRule="auto"/>
        <w:ind w:left="-540" w:firstLine="0"/>
        <w:jc w:val="center"/>
        <w:rPr>
          <w:szCs w:val="24"/>
        </w:rPr>
      </w:pPr>
      <w:r w:rsidRPr="009665E6">
        <w:rPr>
          <w:b/>
          <w:szCs w:val="24"/>
        </w:rPr>
        <w:t xml:space="preserve"> </w:t>
      </w:r>
    </w:p>
    <w:p w:rsidR="0087263C" w:rsidRPr="009665E6" w:rsidRDefault="00656795" w:rsidP="004C112E">
      <w:pPr>
        <w:spacing w:after="0" w:line="259" w:lineRule="auto"/>
        <w:ind w:left="-540" w:right="714" w:hanging="10"/>
        <w:jc w:val="center"/>
        <w:rPr>
          <w:szCs w:val="24"/>
        </w:rPr>
      </w:pPr>
      <w:r w:rsidRPr="009665E6">
        <w:rPr>
          <w:b/>
          <w:szCs w:val="24"/>
        </w:rPr>
        <w:t>I SKYRIUS</w:t>
      </w:r>
      <w:r w:rsidRPr="009665E6">
        <w:rPr>
          <w:szCs w:val="24"/>
        </w:rPr>
        <w:t xml:space="preserve"> </w:t>
      </w:r>
    </w:p>
    <w:p w:rsidR="0087263C" w:rsidRPr="009665E6" w:rsidRDefault="00656795" w:rsidP="004C112E">
      <w:pPr>
        <w:spacing w:after="139" w:line="259" w:lineRule="auto"/>
        <w:ind w:left="-540" w:right="708" w:hanging="10"/>
        <w:jc w:val="center"/>
        <w:rPr>
          <w:szCs w:val="24"/>
        </w:rPr>
      </w:pPr>
      <w:r w:rsidRPr="009665E6">
        <w:rPr>
          <w:b/>
          <w:szCs w:val="24"/>
        </w:rPr>
        <w:t>BENDROSIOS NUOSTATOS</w:t>
      </w:r>
      <w:r w:rsidRPr="009665E6">
        <w:rPr>
          <w:szCs w:val="24"/>
        </w:rPr>
        <w:t xml:space="preserve"> </w:t>
      </w:r>
    </w:p>
    <w:p w:rsidR="006109C9" w:rsidRPr="009665E6" w:rsidRDefault="006109C9" w:rsidP="004C112E">
      <w:pPr>
        <w:spacing w:after="0" w:line="276" w:lineRule="auto"/>
        <w:ind w:left="-540" w:firstLine="709"/>
        <w:textAlignment w:val="baseline"/>
        <w:rPr>
          <w:rFonts w:eastAsia="Calibri"/>
          <w:szCs w:val="24"/>
        </w:rPr>
      </w:pPr>
      <w:r w:rsidRPr="009665E6">
        <w:rPr>
          <w:szCs w:val="24"/>
        </w:rPr>
        <w:t>1.</w:t>
      </w:r>
      <w:r w:rsidR="004C112E">
        <w:rPr>
          <w:szCs w:val="24"/>
        </w:rPr>
        <w:t xml:space="preserve"> </w:t>
      </w:r>
      <w:r w:rsidR="00F44388" w:rsidRPr="009665E6">
        <w:rPr>
          <w:szCs w:val="24"/>
        </w:rPr>
        <w:t>Šalčininkų Jano Sniadeckio</w:t>
      </w:r>
      <w:r w:rsidR="00656795" w:rsidRPr="009665E6">
        <w:rPr>
          <w:szCs w:val="24"/>
        </w:rPr>
        <w:t xml:space="preserve"> gimnazijos (toliau – </w:t>
      </w:r>
      <w:r w:rsidR="00FC0D84">
        <w:rPr>
          <w:szCs w:val="24"/>
        </w:rPr>
        <w:t>g</w:t>
      </w:r>
      <w:r w:rsidR="00656795" w:rsidRPr="009665E6">
        <w:rPr>
          <w:szCs w:val="24"/>
        </w:rPr>
        <w:t xml:space="preserve">imnazija) </w:t>
      </w:r>
      <w:r w:rsidR="00F44388" w:rsidRPr="009665E6">
        <w:rPr>
          <w:szCs w:val="24"/>
        </w:rPr>
        <w:t>asme</w:t>
      </w:r>
      <w:r w:rsidR="00FC0D84">
        <w:rPr>
          <w:szCs w:val="24"/>
        </w:rPr>
        <w:t>ninių</w:t>
      </w:r>
      <w:r w:rsidR="00F44388" w:rsidRPr="009665E6">
        <w:rPr>
          <w:szCs w:val="24"/>
        </w:rPr>
        <w:t xml:space="preserve"> informacinių technologijų įrenginių</w:t>
      </w:r>
      <w:r w:rsidR="00FC0D84">
        <w:rPr>
          <w:szCs w:val="24"/>
        </w:rPr>
        <w:t xml:space="preserve"> (toliau – įrenginiai)</w:t>
      </w:r>
      <w:r w:rsidR="00F44388" w:rsidRPr="009665E6">
        <w:rPr>
          <w:szCs w:val="24"/>
        </w:rPr>
        <w:t xml:space="preserve">  naudojimosi ugdymo proceso metu tvarkos aprašas </w:t>
      </w:r>
      <w:r w:rsidR="00656795" w:rsidRPr="009665E6">
        <w:rPr>
          <w:szCs w:val="24"/>
        </w:rPr>
        <w:t>(toliau – Tvarka) reglamentuoja gimnazijos mokinių ir darbuotojų naud</w:t>
      </w:r>
      <w:r w:rsidR="00FC0D84">
        <w:rPr>
          <w:szCs w:val="24"/>
        </w:rPr>
        <w:t xml:space="preserve">ojimosi </w:t>
      </w:r>
      <w:r w:rsidR="00F44388" w:rsidRPr="009665E6">
        <w:rPr>
          <w:szCs w:val="24"/>
        </w:rPr>
        <w:t xml:space="preserve"> </w:t>
      </w:r>
      <w:r w:rsidR="00FC0D84">
        <w:rPr>
          <w:szCs w:val="24"/>
        </w:rPr>
        <w:t xml:space="preserve">įrenginiais </w:t>
      </w:r>
      <w:r w:rsidR="00F44388" w:rsidRPr="009665E6">
        <w:rPr>
          <w:szCs w:val="24"/>
        </w:rPr>
        <w:t>ugdymo proceso metu</w:t>
      </w:r>
      <w:r w:rsidR="00656795" w:rsidRPr="009665E6">
        <w:rPr>
          <w:szCs w:val="24"/>
        </w:rPr>
        <w:t xml:space="preserve">. </w:t>
      </w:r>
      <w:r w:rsidRPr="009665E6">
        <w:rPr>
          <w:szCs w:val="24"/>
        </w:rPr>
        <w:t>Tvarka parengta</w:t>
      </w:r>
      <w:r w:rsidR="00195768">
        <w:rPr>
          <w:szCs w:val="24"/>
        </w:rPr>
        <w:t>,</w:t>
      </w:r>
      <w:r w:rsidRPr="009665E6">
        <w:rPr>
          <w:szCs w:val="24"/>
        </w:rPr>
        <w:t xml:space="preserve"> vadovaujantis  Lietuvos Respublikos švietimo, mokslo ir sporto ministro, Lietuvos Respublikos sveikatos apsaugos ministro įsakymu 2025 m. liepos 31 d. Nr. V-807/V-726 „</w:t>
      </w:r>
      <w:r w:rsidRPr="009665E6">
        <w:rPr>
          <w:rFonts w:eastAsia="Calibri"/>
          <w:szCs w:val="24"/>
        </w:rPr>
        <w:t xml:space="preserve">Dėl </w:t>
      </w:r>
      <w:r w:rsidRPr="009665E6">
        <w:rPr>
          <w:rFonts w:eastAsia="Calibri"/>
          <w:bCs/>
          <w:szCs w:val="24"/>
        </w:rPr>
        <w:t>mokinių asmeninių mobiliųjų telefonų ir kitų informacinių technologijų įrenginių naudojimo ikimokyklinio ugdymo ir bendrojo ugdymo mokykloje rekomendacijų patvirtinimo“.</w:t>
      </w:r>
    </w:p>
    <w:p w:rsidR="0087263C" w:rsidRPr="009665E6" w:rsidRDefault="00C92497" w:rsidP="004C112E">
      <w:pPr>
        <w:spacing w:after="0" w:line="276" w:lineRule="auto"/>
        <w:ind w:left="-540" w:firstLine="0"/>
        <w:rPr>
          <w:szCs w:val="24"/>
        </w:rPr>
      </w:pPr>
      <w:r w:rsidRPr="009665E6">
        <w:rPr>
          <w:szCs w:val="24"/>
        </w:rPr>
        <w:t xml:space="preserve">           </w:t>
      </w:r>
      <w:r w:rsidR="006109C9" w:rsidRPr="009665E6">
        <w:rPr>
          <w:szCs w:val="24"/>
        </w:rPr>
        <w:t xml:space="preserve"> 2. </w:t>
      </w:r>
      <w:r w:rsidR="00656795" w:rsidRPr="009665E6">
        <w:rPr>
          <w:szCs w:val="24"/>
        </w:rPr>
        <w:t xml:space="preserve">Šia Tvarka siekiama: </w:t>
      </w:r>
    </w:p>
    <w:p w:rsidR="00C92497" w:rsidRPr="009665E6" w:rsidRDefault="00656795" w:rsidP="004C112E">
      <w:pPr>
        <w:pStyle w:val="Sraopastraipa"/>
        <w:spacing w:after="0" w:line="276" w:lineRule="auto"/>
        <w:ind w:left="-540" w:firstLine="0"/>
        <w:rPr>
          <w:szCs w:val="24"/>
        </w:rPr>
      </w:pPr>
      <w:r w:rsidRPr="009665E6">
        <w:rPr>
          <w:szCs w:val="24"/>
        </w:rPr>
        <w:t xml:space="preserve">            2.1.</w:t>
      </w:r>
      <w:r w:rsidR="004C112E">
        <w:rPr>
          <w:szCs w:val="24"/>
        </w:rPr>
        <w:t xml:space="preserve"> </w:t>
      </w:r>
      <w:r w:rsidR="00C92497" w:rsidRPr="009665E6">
        <w:rPr>
          <w:szCs w:val="24"/>
        </w:rPr>
        <w:t xml:space="preserve">užtikrinti saugią, ugdymui palankią </w:t>
      </w:r>
      <w:r w:rsidR="00FC0D84">
        <w:rPr>
          <w:szCs w:val="24"/>
        </w:rPr>
        <w:t>gimnazijos</w:t>
      </w:r>
      <w:r w:rsidR="00C92497" w:rsidRPr="009665E6">
        <w:rPr>
          <w:szCs w:val="24"/>
        </w:rPr>
        <w:t xml:space="preserve"> aplinką, kurioje būtų apibrėžtos asmeninių informacinių technologijų įrenginių naudojimo taisyklės, padedančios mokiniams ugdyti atsakingo ir sąmoningo technologinių įrenginių naudojimo įgūdžius. </w:t>
      </w:r>
    </w:p>
    <w:p w:rsidR="0087263C" w:rsidRPr="009665E6" w:rsidRDefault="00656795" w:rsidP="004C112E">
      <w:pPr>
        <w:spacing w:after="0" w:line="276" w:lineRule="auto"/>
        <w:ind w:left="-540" w:firstLine="709"/>
        <w:rPr>
          <w:szCs w:val="24"/>
        </w:rPr>
      </w:pPr>
      <w:r w:rsidRPr="009665E6">
        <w:rPr>
          <w:szCs w:val="24"/>
        </w:rPr>
        <w:t>2.2.</w:t>
      </w:r>
      <w:r w:rsidR="004C112E">
        <w:rPr>
          <w:szCs w:val="24"/>
        </w:rPr>
        <w:t xml:space="preserve"> </w:t>
      </w:r>
      <w:r w:rsidRPr="009665E6">
        <w:rPr>
          <w:szCs w:val="24"/>
        </w:rPr>
        <w:t xml:space="preserve">apsaugoti vaikus nuo pavojingo turinio internete, patyčių mokinių ir gimnazijos darbuotojų atžvilgiu; </w:t>
      </w:r>
    </w:p>
    <w:p w:rsidR="0087263C" w:rsidRPr="009665E6" w:rsidRDefault="00656795" w:rsidP="004C112E">
      <w:pPr>
        <w:spacing w:after="0" w:line="276" w:lineRule="auto"/>
        <w:ind w:left="-540" w:firstLine="709"/>
        <w:rPr>
          <w:szCs w:val="24"/>
        </w:rPr>
      </w:pPr>
      <w:r w:rsidRPr="009665E6">
        <w:rPr>
          <w:szCs w:val="24"/>
        </w:rPr>
        <w:t>2.3.</w:t>
      </w:r>
      <w:r w:rsidR="004C112E">
        <w:rPr>
          <w:szCs w:val="24"/>
        </w:rPr>
        <w:t xml:space="preserve"> </w:t>
      </w:r>
      <w:r w:rsidRPr="009665E6">
        <w:rPr>
          <w:szCs w:val="24"/>
        </w:rPr>
        <w:t xml:space="preserve">vykdyti priklausomybės nuo </w:t>
      </w:r>
      <w:r w:rsidR="00FC0D84" w:rsidRPr="00FC0D84">
        <w:rPr>
          <w:szCs w:val="24"/>
        </w:rPr>
        <w:t>asmeninių informacinių technologijų įrenginių</w:t>
      </w:r>
      <w:r w:rsidR="00C92497" w:rsidRPr="009665E6">
        <w:rPr>
          <w:szCs w:val="24"/>
        </w:rPr>
        <w:t>, žalingų įpročių prevenciją.</w:t>
      </w:r>
    </w:p>
    <w:p w:rsidR="0087263C" w:rsidRPr="009665E6" w:rsidRDefault="00C2600B" w:rsidP="004C112E">
      <w:pPr>
        <w:spacing w:after="16" w:line="276" w:lineRule="auto"/>
        <w:ind w:left="-540" w:firstLine="0"/>
        <w:rPr>
          <w:szCs w:val="24"/>
        </w:rPr>
      </w:pPr>
      <w:r w:rsidRPr="009665E6">
        <w:rPr>
          <w:szCs w:val="24"/>
        </w:rPr>
        <w:t xml:space="preserve">            3. Asmeniniai informacinių technologijų įrenginiai</w:t>
      </w:r>
      <w:r w:rsidR="00525CAC">
        <w:rPr>
          <w:szCs w:val="24"/>
        </w:rPr>
        <w:t xml:space="preserve"> -</w:t>
      </w:r>
      <w:r w:rsidRPr="009665E6">
        <w:rPr>
          <w:szCs w:val="24"/>
        </w:rPr>
        <w:t xml:space="preserve"> </w:t>
      </w:r>
      <w:r w:rsidR="00896E60" w:rsidRPr="009665E6">
        <w:rPr>
          <w:szCs w:val="24"/>
        </w:rPr>
        <w:t>tai</w:t>
      </w:r>
      <w:r w:rsidR="00FC0D84">
        <w:rPr>
          <w:szCs w:val="24"/>
        </w:rPr>
        <w:t xml:space="preserve"> </w:t>
      </w:r>
      <w:r w:rsidRPr="009665E6">
        <w:rPr>
          <w:szCs w:val="24"/>
        </w:rPr>
        <w:t xml:space="preserve"> informacinė ir komunikacinė įr</w:t>
      </w:r>
      <w:r w:rsidR="00FC0D84">
        <w:rPr>
          <w:szCs w:val="24"/>
        </w:rPr>
        <w:t xml:space="preserve">anga, skirta skambinti, susirašinėti teksto, garso žinutėmis, </w:t>
      </w:r>
      <w:r w:rsidR="00BB7190">
        <w:rPr>
          <w:szCs w:val="24"/>
        </w:rPr>
        <w:t xml:space="preserve">klausytis, žiūrėti, </w:t>
      </w:r>
      <w:r w:rsidRPr="009665E6">
        <w:rPr>
          <w:szCs w:val="24"/>
        </w:rPr>
        <w:t>dalintis ga</w:t>
      </w:r>
      <w:r w:rsidR="00BB7190">
        <w:rPr>
          <w:szCs w:val="24"/>
        </w:rPr>
        <w:t xml:space="preserve">rso ir vaizdo įrašais, naršyti internete, fotografuoti, </w:t>
      </w:r>
      <w:r w:rsidRPr="009665E6">
        <w:rPr>
          <w:szCs w:val="24"/>
        </w:rPr>
        <w:t>kitiems su ugdymu nesusijusiems tikslams.</w:t>
      </w:r>
    </w:p>
    <w:p w:rsidR="00896E60" w:rsidRPr="009665E6" w:rsidRDefault="00896E60" w:rsidP="004C112E">
      <w:pPr>
        <w:spacing w:after="16" w:line="276" w:lineRule="auto"/>
        <w:ind w:left="-540" w:firstLine="0"/>
        <w:jc w:val="left"/>
        <w:rPr>
          <w:szCs w:val="24"/>
        </w:rPr>
      </w:pPr>
    </w:p>
    <w:p w:rsidR="0087263C" w:rsidRPr="009665E6" w:rsidRDefault="00656795" w:rsidP="004C112E">
      <w:pPr>
        <w:spacing w:after="57" w:line="240" w:lineRule="auto"/>
        <w:ind w:left="-540" w:firstLine="0"/>
        <w:jc w:val="center"/>
        <w:rPr>
          <w:b/>
          <w:szCs w:val="24"/>
        </w:rPr>
      </w:pPr>
      <w:r w:rsidRPr="009665E6">
        <w:rPr>
          <w:b/>
          <w:szCs w:val="24"/>
        </w:rPr>
        <w:t>II SKYRIUS</w:t>
      </w:r>
    </w:p>
    <w:p w:rsidR="0087263C" w:rsidRPr="009665E6" w:rsidRDefault="00656795" w:rsidP="004C112E">
      <w:pPr>
        <w:spacing w:after="0" w:line="240" w:lineRule="auto"/>
        <w:ind w:left="-540" w:firstLine="0"/>
        <w:jc w:val="center"/>
        <w:rPr>
          <w:szCs w:val="24"/>
        </w:rPr>
      </w:pPr>
      <w:r w:rsidRPr="009665E6">
        <w:rPr>
          <w:b/>
          <w:szCs w:val="24"/>
        </w:rPr>
        <w:t>BENDROSIOS ASMENINIŲ INFORMACINIŲ TECHNOLOGIJŲ ĮRENGINIŲ NAUDOJIMO TAISYKLĖS</w:t>
      </w:r>
    </w:p>
    <w:p w:rsidR="00DB4146" w:rsidRPr="009665E6" w:rsidRDefault="00DB4146" w:rsidP="004C112E">
      <w:pPr>
        <w:spacing w:line="276" w:lineRule="auto"/>
        <w:ind w:left="-540" w:firstLine="0"/>
        <w:jc w:val="left"/>
        <w:rPr>
          <w:szCs w:val="24"/>
        </w:rPr>
      </w:pPr>
    </w:p>
    <w:p w:rsidR="0087263C" w:rsidRPr="009665E6" w:rsidRDefault="00896E60" w:rsidP="004C112E">
      <w:pPr>
        <w:spacing w:line="276" w:lineRule="auto"/>
        <w:ind w:left="-540" w:firstLine="0"/>
        <w:jc w:val="left"/>
        <w:rPr>
          <w:szCs w:val="24"/>
        </w:rPr>
      </w:pPr>
      <w:r w:rsidRPr="009665E6">
        <w:rPr>
          <w:szCs w:val="24"/>
        </w:rPr>
        <w:t xml:space="preserve">           4</w:t>
      </w:r>
      <w:r w:rsidR="00DB4146" w:rsidRPr="009665E6">
        <w:rPr>
          <w:szCs w:val="24"/>
        </w:rPr>
        <w:t xml:space="preserve">. </w:t>
      </w:r>
      <w:r w:rsidR="00656795" w:rsidRPr="009665E6">
        <w:rPr>
          <w:szCs w:val="24"/>
        </w:rPr>
        <w:t xml:space="preserve">Tvarka mokiniams: </w:t>
      </w:r>
    </w:p>
    <w:p w:rsidR="0087263C" w:rsidRPr="009665E6" w:rsidRDefault="00C2600B" w:rsidP="004C112E">
      <w:pPr>
        <w:spacing w:line="276" w:lineRule="auto"/>
        <w:ind w:left="-540" w:firstLine="0"/>
        <w:rPr>
          <w:szCs w:val="24"/>
        </w:rPr>
      </w:pPr>
      <w:r w:rsidRPr="009665E6">
        <w:rPr>
          <w:szCs w:val="24"/>
        </w:rPr>
        <w:t xml:space="preserve">           </w:t>
      </w:r>
      <w:r w:rsidR="00896E60" w:rsidRPr="009665E6">
        <w:rPr>
          <w:szCs w:val="24"/>
        </w:rPr>
        <w:t>4</w:t>
      </w:r>
      <w:r w:rsidR="00DB4146" w:rsidRPr="009665E6">
        <w:rPr>
          <w:szCs w:val="24"/>
        </w:rPr>
        <w:t xml:space="preserve">.1. </w:t>
      </w:r>
      <w:r w:rsidR="00896E60" w:rsidRPr="009665E6">
        <w:rPr>
          <w:szCs w:val="24"/>
        </w:rPr>
        <w:t>Mokiniui (-ei), atsine</w:t>
      </w:r>
      <w:r w:rsidR="00BB7190">
        <w:rPr>
          <w:szCs w:val="24"/>
        </w:rPr>
        <w:t>šusiam</w:t>
      </w:r>
      <w:r w:rsidR="00896E60" w:rsidRPr="009665E6">
        <w:rPr>
          <w:szCs w:val="24"/>
        </w:rPr>
        <w:t xml:space="preserve"> įren</w:t>
      </w:r>
      <w:r w:rsidR="000B6999" w:rsidRPr="009665E6">
        <w:rPr>
          <w:szCs w:val="24"/>
        </w:rPr>
        <w:t>ginį</w:t>
      </w:r>
      <w:r w:rsidR="00896E60" w:rsidRPr="009665E6">
        <w:rPr>
          <w:szCs w:val="24"/>
        </w:rPr>
        <w:t xml:space="preserve"> į gimnaziją, draudž</w:t>
      </w:r>
      <w:r w:rsidR="000B6999" w:rsidRPr="009665E6">
        <w:rPr>
          <w:szCs w:val="24"/>
        </w:rPr>
        <w:t xml:space="preserve">iama juo naudotis per pamokas, </w:t>
      </w:r>
      <w:r w:rsidR="00896E60" w:rsidRPr="009665E6">
        <w:rPr>
          <w:szCs w:val="24"/>
        </w:rPr>
        <w:t xml:space="preserve">pertraukas </w:t>
      </w:r>
      <w:r w:rsidR="000B6999" w:rsidRPr="009665E6">
        <w:rPr>
          <w:szCs w:val="24"/>
        </w:rPr>
        <w:t>ir</w:t>
      </w:r>
      <w:r w:rsidR="00634FAB">
        <w:rPr>
          <w:szCs w:val="24"/>
        </w:rPr>
        <w:t xml:space="preserve"> per</w:t>
      </w:r>
      <w:r w:rsidR="000B6999" w:rsidRPr="009665E6">
        <w:rPr>
          <w:szCs w:val="24"/>
        </w:rPr>
        <w:t xml:space="preserve"> popamokinius renginius</w:t>
      </w:r>
      <w:r w:rsidR="00020833">
        <w:rPr>
          <w:szCs w:val="24"/>
        </w:rPr>
        <w:t>,</w:t>
      </w:r>
      <w:r w:rsidR="00896E60" w:rsidRPr="009665E6">
        <w:rPr>
          <w:szCs w:val="24"/>
        </w:rPr>
        <w:t xml:space="preserve"> išskyrus </w:t>
      </w:r>
      <w:r w:rsidR="00BB7190" w:rsidRPr="00BB7190">
        <w:rPr>
          <w:szCs w:val="24"/>
        </w:rPr>
        <w:t xml:space="preserve">mokytojo nurodymu </w:t>
      </w:r>
      <w:r w:rsidR="00020833" w:rsidRPr="00020833">
        <w:rPr>
          <w:szCs w:val="24"/>
        </w:rPr>
        <w:t xml:space="preserve">gali būti naudojami </w:t>
      </w:r>
      <w:r w:rsidR="00BB7190" w:rsidRPr="00BB7190">
        <w:rPr>
          <w:szCs w:val="24"/>
        </w:rPr>
        <w:t xml:space="preserve">tik kaip pamokos veiklai vykdyti reikalinga priemonė; </w:t>
      </w:r>
      <w:r w:rsidRPr="009665E6">
        <w:rPr>
          <w:szCs w:val="24"/>
        </w:rPr>
        <w:t xml:space="preserve"> </w:t>
      </w:r>
      <w:r w:rsidR="00BB7190">
        <w:rPr>
          <w:szCs w:val="24"/>
        </w:rPr>
        <w:t xml:space="preserve"> </w:t>
      </w:r>
    </w:p>
    <w:p w:rsidR="00020833" w:rsidRDefault="00BB7190" w:rsidP="004C112E">
      <w:pPr>
        <w:spacing w:line="276" w:lineRule="auto"/>
        <w:ind w:left="-540" w:firstLine="0"/>
        <w:rPr>
          <w:szCs w:val="24"/>
        </w:rPr>
      </w:pPr>
      <w:r>
        <w:rPr>
          <w:szCs w:val="24"/>
        </w:rPr>
        <w:t xml:space="preserve">          4.2</w:t>
      </w:r>
      <w:r w:rsidR="000B6999" w:rsidRPr="009665E6">
        <w:rPr>
          <w:szCs w:val="24"/>
        </w:rPr>
        <w:t>. priešm</w:t>
      </w:r>
      <w:r w:rsidR="00421D97" w:rsidRPr="009665E6">
        <w:rPr>
          <w:szCs w:val="24"/>
        </w:rPr>
        <w:t>okyklinio ugdymo grupės, 1-4 klasių</w:t>
      </w:r>
      <w:r w:rsidR="000B6999" w:rsidRPr="009665E6">
        <w:rPr>
          <w:szCs w:val="24"/>
        </w:rPr>
        <w:t xml:space="preserve"> </w:t>
      </w:r>
      <w:r w:rsidR="00020833">
        <w:rPr>
          <w:szCs w:val="24"/>
        </w:rPr>
        <w:t xml:space="preserve">mokiniai </w:t>
      </w:r>
      <w:r w:rsidR="00020833" w:rsidRPr="00020833">
        <w:rPr>
          <w:szCs w:val="24"/>
        </w:rPr>
        <w:t xml:space="preserve"> įrenginius</w:t>
      </w:r>
      <w:r w:rsidR="00020833">
        <w:rPr>
          <w:szCs w:val="24"/>
        </w:rPr>
        <w:t xml:space="preserve"> (telefonus)</w:t>
      </w:r>
      <w:r w:rsidR="00020833" w:rsidRPr="00020833">
        <w:rPr>
          <w:szCs w:val="24"/>
        </w:rPr>
        <w:t xml:space="preserve"> laiko </w:t>
      </w:r>
      <w:r w:rsidR="00020833">
        <w:rPr>
          <w:szCs w:val="24"/>
        </w:rPr>
        <w:t xml:space="preserve">klasėje </w:t>
      </w:r>
      <w:r w:rsidR="00020833" w:rsidRPr="00020833">
        <w:rPr>
          <w:szCs w:val="24"/>
        </w:rPr>
        <w:t xml:space="preserve">specialiose </w:t>
      </w:r>
      <w:r w:rsidR="00874777">
        <w:rPr>
          <w:szCs w:val="24"/>
        </w:rPr>
        <w:t>dėžutėse, įjungę begarsį režimą:</w:t>
      </w:r>
      <w:r w:rsidR="000B6999" w:rsidRPr="009665E6">
        <w:rPr>
          <w:szCs w:val="24"/>
        </w:rPr>
        <w:t xml:space="preserve">        </w:t>
      </w:r>
    </w:p>
    <w:p w:rsidR="000B6999" w:rsidRPr="009665E6" w:rsidRDefault="00020833" w:rsidP="004C112E">
      <w:pPr>
        <w:spacing w:line="276" w:lineRule="auto"/>
        <w:ind w:left="-540" w:firstLine="0"/>
        <w:rPr>
          <w:szCs w:val="24"/>
        </w:rPr>
      </w:pPr>
      <w:r>
        <w:rPr>
          <w:szCs w:val="24"/>
        </w:rPr>
        <w:t xml:space="preserve">          4.3</w:t>
      </w:r>
      <w:r w:rsidR="000B6999" w:rsidRPr="009665E6">
        <w:rPr>
          <w:szCs w:val="24"/>
        </w:rPr>
        <w:t xml:space="preserve">. 5 – 8 klasių mokiniai privalo prieš pamokas palikti </w:t>
      </w:r>
      <w:r>
        <w:rPr>
          <w:szCs w:val="24"/>
        </w:rPr>
        <w:t>įrenginius (telefonus)</w:t>
      </w:r>
      <w:r w:rsidR="00315634" w:rsidRPr="009665E6">
        <w:rPr>
          <w:szCs w:val="24"/>
        </w:rPr>
        <w:t xml:space="preserve"> spintelėse</w:t>
      </w:r>
      <w:r>
        <w:rPr>
          <w:szCs w:val="24"/>
        </w:rPr>
        <w:t xml:space="preserve">, </w:t>
      </w:r>
      <w:r w:rsidR="00315634" w:rsidRPr="009665E6">
        <w:rPr>
          <w:szCs w:val="24"/>
        </w:rPr>
        <w:t xml:space="preserve"> </w:t>
      </w:r>
      <w:r w:rsidRPr="00020833">
        <w:rPr>
          <w:szCs w:val="24"/>
        </w:rPr>
        <w:t xml:space="preserve">įjungę begarsį režimą </w:t>
      </w:r>
      <w:r w:rsidR="00315634" w:rsidRPr="009665E6">
        <w:rPr>
          <w:szCs w:val="24"/>
        </w:rPr>
        <w:t xml:space="preserve">ir paimti tik pasibaigus pamokoms; </w:t>
      </w:r>
    </w:p>
    <w:p w:rsidR="00020833" w:rsidRDefault="00020833" w:rsidP="004C112E">
      <w:pPr>
        <w:spacing w:line="276" w:lineRule="auto"/>
        <w:ind w:left="-540" w:firstLine="0"/>
        <w:rPr>
          <w:szCs w:val="24"/>
        </w:rPr>
      </w:pPr>
      <w:r>
        <w:rPr>
          <w:szCs w:val="24"/>
        </w:rPr>
        <w:lastRenderedPageBreak/>
        <w:t xml:space="preserve">          4.4</w:t>
      </w:r>
      <w:r w:rsidR="00315634" w:rsidRPr="009665E6">
        <w:rPr>
          <w:szCs w:val="24"/>
        </w:rPr>
        <w:t>.</w:t>
      </w:r>
      <w:r>
        <w:rPr>
          <w:szCs w:val="24"/>
        </w:rPr>
        <w:t xml:space="preserve"> </w:t>
      </w:r>
      <w:r w:rsidRPr="00020833">
        <w:rPr>
          <w:szCs w:val="24"/>
        </w:rPr>
        <w:t xml:space="preserve">GI – GIV klasių mokiniai pamokos metu įrenginius (telefonus) </w:t>
      </w:r>
      <w:r w:rsidR="00874777">
        <w:rPr>
          <w:szCs w:val="24"/>
        </w:rPr>
        <w:t xml:space="preserve">laiko klasėje, </w:t>
      </w:r>
      <w:r w:rsidRPr="00020833">
        <w:rPr>
          <w:szCs w:val="24"/>
        </w:rPr>
        <w:t>telefonų dėžutėse</w:t>
      </w:r>
      <w:r w:rsidR="00634FAB">
        <w:rPr>
          <w:szCs w:val="24"/>
        </w:rPr>
        <w:t>,</w:t>
      </w:r>
      <w:r w:rsidRPr="00020833">
        <w:rPr>
          <w:szCs w:val="24"/>
        </w:rPr>
        <w:t xml:space="preserve"> </w:t>
      </w:r>
      <w:r w:rsidR="00874777" w:rsidRPr="00874777">
        <w:rPr>
          <w:szCs w:val="24"/>
        </w:rPr>
        <w:t>įjungę begarsį režimą</w:t>
      </w:r>
      <w:r w:rsidR="00874777">
        <w:rPr>
          <w:szCs w:val="24"/>
        </w:rPr>
        <w:t>;</w:t>
      </w:r>
    </w:p>
    <w:p w:rsidR="00315634" w:rsidRPr="009665E6" w:rsidRDefault="00315634" w:rsidP="004C112E">
      <w:pPr>
        <w:spacing w:line="276" w:lineRule="auto"/>
        <w:ind w:left="-540" w:firstLine="0"/>
        <w:rPr>
          <w:szCs w:val="24"/>
        </w:rPr>
      </w:pPr>
      <w:r w:rsidRPr="009665E6">
        <w:rPr>
          <w:szCs w:val="24"/>
        </w:rPr>
        <w:t xml:space="preserve"> </w:t>
      </w:r>
      <w:r w:rsidR="00874777">
        <w:rPr>
          <w:szCs w:val="24"/>
        </w:rPr>
        <w:t xml:space="preserve">         4.5. </w:t>
      </w:r>
      <w:r w:rsidRPr="009665E6">
        <w:rPr>
          <w:szCs w:val="24"/>
        </w:rPr>
        <w:t xml:space="preserve">turėti </w:t>
      </w:r>
      <w:r w:rsidR="00874777">
        <w:rPr>
          <w:szCs w:val="24"/>
        </w:rPr>
        <w:t>įrenginį</w:t>
      </w:r>
      <w:r w:rsidRPr="009665E6">
        <w:rPr>
          <w:szCs w:val="24"/>
        </w:rPr>
        <w:t xml:space="preserve"> stebėti sveikatos būklei gali mokiniai, kurių tėvai (globėjai/rūpintojai)</w:t>
      </w:r>
    </w:p>
    <w:p w:rsidR="00315634" w:rsidRPr="009665E6" w:rsidRDefault="00315634" w:rsidP="004C112E">
      <w:pPr>
        <w:spacing w:line="276" w:lineRule="auto"/>
        <w:ind w:left="-540" w:firstLine="0"/>
        <w:rPr>
          <w:szCs w:val="24"/>
        </w:rPr>
      </w:pPr>
      <w:r w:rsidRPr="009665E6">
        <w:rPr>
          <w:szCs w:val="24"/>
        </w:rPr>
        <w:t>kreipiasi raštu į gimnazijos direktorių ir nurodo tikslias priežastis. Gimnazijos direktoriui leidus,</w:t>
      </w:r>
    </w:p>
    <w:p w:rsidR="00315634" w:rsidRPr="009665E6" w:rsidRDefault="00315634" w:rsidP="004C112E">
      <w:pPr>
        <w:spacing w:line="276" w:lineRule="auto"/>
        <w:ind w:left="-540" w:firstLine="0"/>
        <w:rPr>
          <w:szCs w:val="24"/>
        </w:rPr>
      </w:pPr>
      <w:r w:rsidRPr="009665E6">
        <w:rPr>
          <w:szCs w:val="24"/>
        </w:rPr>
        <w:t xml:space="preserve">mokiniui suteikiama teisė turėti </w:t>
      </w:r>
      <w:r w:rsidR="00874777">
        <w:rPr>
          <w:szCs w:val="24"/>
        </w:rPr>
        <w:t>įrenginį</w:t>
      </w:r>
      <w:r w:rsidRPr="009665E6">
        <w:rPr>
          <w:szCs w:val="24"/>
        </w:rPr>
        <w:t xml:space="preserve"> ir laikyti kuprinėje tiek p</w:t>
      </w:r>
      <w:r w:rsidR="00A60CDF" w:rsidRPr="009665E6">
        <w:rPr>
          <w:szCs w:val="24"/>
        </w:rPr>
        <w:t>er pertraukas, tiek per pamokas;</w:t>
      </w:r>
    </w:p>
    <w:p w:rsidR="00421D97" w:rsidRPr="009665E6" w:rsidRDefault="00315634" w:rsidP="004C112E">
      <w:pPr>
        <w:spacing w:line="276" w:lineRule="auto"/>
        <w:ind w:left="-540" w:firstLine="0"/>
        <w:rPr>
          <w:szCs w:val="24"/>
        </w:rPr>
      </w:pPr>
      <w:r w:rsidRPr="009665E6">
        <w:rPr>
          <w:szCs w:val="24"/>
        </w:rPr>
        <w:t xml:space="preserve">           </w:t>
      </w:r>
      <w:r w:rsidR="00790BD5" w:rsidRPr="009665E6">
        <w:rPr>
          <w:szCs w:val="24"/>
        </w:rPr>
        <w:t>4.6.</w:t>
      </w:r>
      <w:r w:rsidRPr="009665E6">
        <w:rPr>
          <w:szCs w:val="24"/>
        </w:rPr>
        <w:t xml:space="preserve"> </w:t>
      </w:r>
      <w:r w:rsidR="00790BD5" w:rsidRPr="009665E6">
        <w:rPr>
          <w:szCs w:val="24"/>
        </w:rPr>
        <w:t>e</w:t>
      </w:r>
      <w:r w:rsidRPr="009665E6">
        <w:rPr>
          <w:szCs w:val="24"/>
        </w:rPr>
        <w:t>sant neatidėliotinam poreikiui susisiekti su mokiniu, tėvai gali kr</w:t>
      </w:r>
      <w:r w:rsidR="00790BD5" w:rsidRPr="009665E6">
        <w:rPr>
          <w:szCs w:val="24"/>
        </w:rPr>
        <w:t>eiptis į klasės vadovą, socialinį pedagogą, administracijos atstovą, į gimnazijos sekretorę gimnazijos sv</w:t>
      </w:r>
      <w:r w:rsidR="00874777">
        <w:rPr>
          <w:szCs w:val="24"/>
        </w:rPr>
        <w:t>etainėje nurodytais kontaktais</w:t>
      </w:r>
      <w:r w:rsidR="00A60CDF" w:rsidRPr="009665E6">
        <w:rPr>
          <w:szCs w:val="24"/>
        </w:rPr>
        <w:t>;</w:t>
      </w:r>
    </w:p>
    <w:p w:rsidR="0087263C" w:rsidRPr="009665E6" w:rsidRDefault="00421D97" w:rsidP="004C112E">
      <w:pPr>
        <w:spacing w:line="276" w:lineRule="auto"/>
        <w:ind w:left="-540" w:firstLine="0"/>
        <w:rPr>
          <w:szCs w:val="24"/>
        </w:rPr>
      </w:pPr>
      <w:r w:rsidRPr="009665E6">
        <w:rPr>
          <w:szCs w:val="24"/>
        </w:rPr>
        <w:t xml:space="preserve">            4.7. </w:t>
      </w:r>
      <w:r w:rsidR="00A60CDF" w:rsidRPr="009665E6">
        <w:rPr>
          <w:szCs w:val="24"/>
        </w:rPr>
        <w:t>j</w:t>
      </w:r>
      <w:r w:rsidR="00656795" w:rsidRPr="009665E6">
        <w:rPr>
          <w:szCs w:val="24"/>
        </w:rPr>
        <w:t xml:space="preserve">ei mokiniai nesilaiko naudojimosi </w:t>
      </w:r>
      <w:r w:rsidR="002A1003">
        <w:rPr>
          <w:szCs w:val="24"/>
        </w:rPr>
        <w:t>įrenginiais</w:t>
      </w:r>
      <w:r w:rsidR="00656795" w:rsidRPr="009665E6">
        <w:rPr>
          <w:szCs w:val="24"/>
        </w:rPr>
        <w:t xml:space="preserve"> taisyklių: </w:t>
      </w:r>
    </w:p>
    <w:p w:rsidR="0087263C" w:rsidRPr="009665E6" w:rsidRDefault="00907DD7" w:rsidP="004C112E">
      <w:pPr>
        <w:spacing w:line="276" w:lineRule="auto"/>
        <w:ind w:left="-540" w:firstLine="0"/>
        <w:rPr>
          <w:szCs w:val="24"/>
        </w:rPr>
      </w:pPr>
      <w:r w:rsidRPr="009665E6">
        <w:rPr>
          <w:szCs w:val="24"/>
        </w:rPr>
        <w:t xml:space="preserve"> </w:t>
      </w:r>
      <w:r w:rsidR="00BA3DCD">
        <w:rPr>
          <w:szCs w:val="24"/>
        </w:rPr>
        <w:t xml:space="preserve">           </w:t>
      </w:r>
      <w:r w:rsidR="002A1003">
        <w:rPr>
          <w:szCs w:val="24"/>
        </w:rPr>
        <w:t>4.7</w:t>
      </w:r>
      <w:r w:rsidRPr="009665E6">
        <w:rPr>
          <w:szCs w:val="24"/>
        </w:rPr>
        <w:t>.1.</w:t>
      </w:r>
      <w:r w:rsidR="00A60CDF" w:rsidRPr="009665E6">
        <w:rPr>
          <w:szCs w:val="24"/>
        </w:rPr>
        <w:t xml:space="preserve"> </w:t>
      </w:r>
      <w:r w:rsidR="00656795" w:rsidRPr="009665E6">
        <w:rPr>
          <w:szCs w:val="24"/>
        </w:rPr>
        <w:t xml:space="preserve">pirmą kartą mokinys yra įspėjamas žodžiu; </w:t>
      </w:r>
    </w:p>
    <w:p w:rsidR="0087263C" w:rsidRPr="009665E6" w:rsidRDefault="00BA3DCD" w:rsidP="004C112E">
      <w:pPr>
        <w:spacing w:line="276" w:lineRule="auto"/>
        <w:ind w:left="-540" w:firstLine="0"/>
        <w:rPr>
          <w:szCs w:val="24"/>
        </w:rPr>
      </w:pPr>
      <w:r>
        <w:rPr>
          <w:szCs w:val="24"/>
        </w:rPr>
        <w:t xml:space="preserve">            </w:t>
      </w:r>
      <w:r w:rsidR="002A1003">
        <w:rPr>
          <w:szCs w:val="24"/>
        </w:rPr>
        <w:t>4.7</w:t>
      </w:r>
      <w:r w:rsidR="00907DD7" w:rsidRPr="009665E6">
        <w:rPr>
          <w:szCs w:val="24"/>
        </w:rPr>
        <w:t xml:space="preserve">.2. </w:t>
      </w:r>
      <w:r w:rsidR="00656795" w:rsidRPr="009665E6">
        <w:rPr>
          <w:szCs w:val="24"/>
        </w:rPr>
        <w:t xml:space="preserve">jei mokinys antrą kartą pažeidžia taisykles, mokytojas paima </w:t>
      </w:r>
      <w:r w:rsidR="002A1003">
        <w:rPr>
          <w:szCs w:val="24"/>
        </w:rPr>
        <w:t>įrenginį (</w:t>
      </w:r>
      <w:r w:rsidR="00656795" w:rsidRPr="009665E6">
        <w:rPr>
          <w:szCs w:val="24"/>
        </w:rPr>
        <w:t>telefoną</w:t>
      </w:r>
      <w:r w:rsidR="002A1003">
        <w:rPr>
          <w:szCs w:val="24"/>
        </w:rPr>
        <w:t>)</w:t>
      </w:r>
      <w:r w:rsidR="00656795" w:rsidRPr="009665E6">
        <w:rPr>
          <w:szCs w:val="24"/>
        </w:rPr>
        <w:t xml:space="preserve"> ir atiduoda jį klasės vadovui arba socialiniam pedagogui. </w:t>
      </w:r>
      <w:r w:rsidR="00907DD7" w:rsidRPr="009665E6">
        <w:rPr>
          <w:szCs w:val="24"/>
        </w:rPr>
        <w:t>Telefonas laikomas raštinės kabinete ir grąžinamas tik mokinio tėvams ar globėjams atvykus. Visi telefono paėmimo faktai fiksuojami lentelėje (1 priedas)</w:t>
      </w:r>
      <w:r w:rsidR="00656795" w:rsidRPr="009665E6">
        <w:rPr>
          <w:szCs w:val="24"/>
        </w:rPr>
        <w:t xml:space="preserve">; </w:t>
      </w:r>
    </w:p>
    <w:p w:rsidR="0087263C" w:rsidRPr="009665E6" w:rsidRDefault="00BA3DCD" w:rsidP="004C112E">
      <w:pPr>
        <w:spacing w:line="276" w:lineRule="auto"/>
        <w:ind w:left="-540" w:firstLine="0"/>
        <w:rPr>
          <w:szCs w:val="24"/>
        </w:rPr>
      </w:pPr>
      <w:r>
        <w:rPr>
          <w:szCs w:val="24"/>
        </w:rPr>
        <w:t xml:space="preserve">            4.7</w:t>
      </w:r>
      <w:r w:rsidR="00907DD7" w:rsidRPr="009665E6">
        <w:rPr>
          <w:szCs w:val="24"/>
        </w:rPr>
        <w:t xml:space="preserve">.3. </w:t>
      </w:r>
      <w:r w:rsidR="00656795" w:rsidRPr="009665E6">
        <w:rPr>
          <w:szCs w:val="24"/>
        </w:rPr>
        <w:t xml:space="preserve">jei mokinys atsisako atiduoti ugdymo metu naudojamą </w:t>
      </w:r>
      <w:r>
        <w:rPr>
          <w:szCs w:val="24"/>
        </w:rPr>
        <w:t>įrenginį (telefoną),</w:t>
      </w:r>
      <w:r w:rsidR="00656795" w:rsidRPr="009665E6">
        <w:rPr>
          <w:szCs w:val="24"/>
        </w:rPr>
        <w:t xml:space="preserve"> problemos sprendimui mokytojas gali kviesti</w:t>
      </w:r>
      <w:r>
        <w:rPr>
          <w:szCs w:val="24"/>
        </w:rPr>
        <w:t>s socialinį pedagogą ar</w:t>
      </w:r>
      <w:r w:rsidR="00656795" w:rsidRPr="009665E6">
        <w:rPr>
          <w:szCs w:val="24"/>
        </w:rPr>
        <w:t xml:space="preserve"> administracijos darbuotoją. Fiksuojamas drausmės pažeidimo faktas, informuojami tėvai; </w:t>
      </w:r>
    </w:p>
    <w:p w:rsidR="0087263C" w:rsidRPr="009665E6" w:rsidRDefault="00BA3DCD" w:rsidP="004C112E">
      <w:pPr>
        <w:pStyle w:val="Sraopastraipa"/>
        <w:spacing w:line="276" w:lineRule="auto"/>
        <w:ind w:left="-540" w:firstLine="720"/>
        <w:rPr>
          <w:szCs w:val="24"/>
        </w:rPr>
      </w:pPr>
      <w:r>
        <w:rPr>
          <w:szCs w:val="24"/>
        </w:rPr>
        <w:t>4.7</w:t>
      </w:r>
      <w:r w:rsidR="009665E6">
        <w:rPr>
          <w:szCs w:val="24"/>
        </w:rPr>
        <w:t>.4.</w:t>
      </w:r>
      <w:r w:rsidR="00857AD3">
        <w:rPr>
          <w:szCs w:val="24"/>
        </w:rPr>
        <w:t xml:space="preserve"> </w:t>
      </w:r>
      <w:r w:rsidR="00656795" w:rsidRPr="009665E6">
        <w:rPr>
          <w:szCs w:val="24"/>
        </w:rPr>
        <w:t xml:space="preserve">po antros nuobaudos skyrimo administracija turi teisę uždrausti įsinešti </w:t>
      </w:r>
      <w:r>
        <w:rPr>
          <w:szCs w:val="24"/>
        </w:rPr>
        <w:t>įrenginį</w:t>
      </w:r>
      <w:r w:rsidR="00656795" w:rsidRPr="009665E6">
        <w:rPr>
          <w:szCs w:val="24"/>
        </w:rPr>
        <w:t xml:space="preserve"> į gimnaziją ir jos teritoriją nurodytam terminui;</w:t>
      </w:r>
    </w:p>
    <w:p w:rsidR="0087263C" w:rsidRPr="009665E6" w:rsidRDefault="00BA3DCD" w:rsidP="004C112E">
      <w:pPr>
        <w:pStyle w:val="Sraopastraipa"/>
        <w:spacing w:line="276" w:lineRule="auto"/>
        <w:ind w:left="-540" w:firstLine="720"/>
        <w:rPr>
          <w:szCs w:val="24"/>
        </w:rPr>
      </w:pPr>
      <w:r>
        <w:rPr>
          <w:szCs w:val="24"/>
        </w:rPr>
        <w:t>4.7</w:t>
      </w:r>
      <w:r w:rsidR="009665E6">
        <w:rPr>
          <w:szCs w:val="24"/>
        </w:rPr>
        <w:t>.5.</w:t>
      </w:r>
      <w:r w:rsidR="00857AD3">
        <w:rPr>
          <w:szCs w:val="24"/>
        </w:rPr>
        <w:t xml:space="preserve"> </w:t>
      </w:r>
      <w:r w:rsidR="00656795" w:rsidRPr="009665E6">
        <w:rPr>
          <w:szCs w:val="24"/>
        </w:rPr>
        <w:t xml:space="preserve">jei mokinys tris kartus pažeidžia naudojimo (si) </w:t>
      </w:r>
      <w:r>
        <w:rPr>
          <w:szCs w:val="24"/>
        </w:rPr>
        <w:t>įrenginiais</w:t>
      </w:r>
      <w:r w:rsidR="00656795" w:rsidRPr="009665E6">
        <w:rPr>
          <w:szCs w:val="24"/>
        </w:rPr>
        <w:t xml:space="preserve"> taisykles, jo elgesys, pasikvietus tėvus, nagrinėjamas V</w:t>
      </w:r>
      <w:r w:rsidR="00907DD7" w:rsidRPr="009665E6">
        <w:rPr>
          <w:szCs w:val="24"/>
        </w:rPr>
        <w:t>aiko gerovės komisijos posėdyje;</w:t>
      </w:r>
    </w:p>
    <w:p w:rsidR="00907DD7" w:rsidRPr="009665E6" w:rsidRDefault="00BA3DCD" w:rsidP="004C112E">
      <w:pPr>
        <w:pStyle w:val="Sraopastraipa"/>
        <w:spacing w:after="20" w:line="276" w:lineRule="auto"/>
        <w:ind w:left="-540" w:firstLine="720"/>
        <w:rPr>
          <w:szCs w:val="24"/>
        </w:rPr>
      </w:pPr>
      <w:r>
        <w:rPr>
          <w:szCs w:val="24"/>
        </w:rPr>
        <w:t>4.7</w:t>
      </w:r>
      <w:r w:rsidR="009665E6">
        <w:rPr>
          <w:szCs w:val="24"/>
        </w:rPr>
        <w:t>.6.</w:t>
      </w:r>
      <w:r w:rsidR="00656795" w:rsidRPr="009665E6">
        <w:rPr>
          <w:szCs w:val="24"/>
        </w:rPr>
        <w:t>mokiniui, pažeidusiam Tvarką tris ir daugiau kartų, direktoriaus įsakymu taikoma nuobauda;</w:t>
      </w:r>
    </w:p>
    <w:p w:rsidR="00907DD7" w:rsidRDefault="00BA3DCD" w:rsidP="004C112E">
      <w:pPr>
        <w:pStyle w:val="Sraopastraipa"/>
        <w:spacing w:after="20" w:line="276" w:lineRule="auto"/>
        <w:ind w:left="-540" w:firstLine="720"/>
        <w:rPr>
          <w:szCs w:val="24"/>
        </w:rPr>
      </w:pPr>
      <w:r>
        <w:rPr>
          <w:szCs w:val="24"/>
        </w:rPr>
        <w:t>4.7</w:t>
      </w:r>
      <w:r w:rsidR="009665E6">
        <w:rPr>
          <w:szCs w:val="24"/>
        </w:rPr>
        <w:t>.7.</w:t>
      </w:r>
      <w:r w:rsidR="00857AD3">
        <w:rPr>
          <w:szCs w:val="24"/>
        </w:rPr>
        <w:t xml:space="preserve"> </w:t>
      </w:r>
      <w:r w:rsidR="00656795" w:rsidRPr="009665E6">
        <w:rPr>
          <w:szCs w:val="24"/>
        </w:rPr>
        <w:t>jei ir toliau elgiamasi netinkamai bei kitais kraštutiniais atvejais</w:t>
      </w:r>
      <w:r w:rsidR="009C78CF">
        <w:rPr>
          <w:szCs w:val="24"/>
        </w:rPr>
        <w:t>,</w:t>
      </w:r>
      <w:r w:rsidR="00656795" w:rsidRPr="009665E6">
        <w:rPr>
          <w:szCs w:val="24"/>
        </w:rPr>
        <w:t xml:space="preserve"> klasės mokytojai kartu su </w:t>
      </w:r>
      <w:r>
        <w:rPr>
          <w:szCs w:val="24"/>
        </w:rPr>
        <w:t>g</w:t>
      </w:r>
      <w:r w:rsidR="00656795" w:rsidRPr="009665E6">
        <w:rPr>
          <w:szCs w:val="24"/>
        </w:rPr>
        <w:t>i</w:t>
      </w:r>
      <w:r>
        <w:rPr>
          <w:szCs w:val="24"/>
        </w:rPr>
        <w:t>mnazijos Vaiko gerovės komisija siūlo mokinio tėvams keisti ugdymo įstaigą;</w:t>
      </w:r>
    </w:p>
    <w:p w:rsidR="00BA3DCD" w:rsidRPr="009665E6" w:rsidRDefault="00BA3DCD" w:rsidP="004C112E">
      <w:pPr>
        <w:pStyle w:val="Sraopastraipa"/>
        <w:spacing w:after="20" w:line="276" w:lineRule="auto"/>
        <w:ind w:left="-540" w:firstLine="720"/>
        <w:rPr>
          <w:szCs w:val="24"/>
        </w:rPr>
      </w:pPr>
      <w:r>
        <w:rPr>
          <w:szCs w:val="24"/>
        </w:rPr>
        <w:t>4.7.8. 1 – 8 kl. mokiniams draudžiama skolintis įrenginius iš vyresnių klasių mokinių.</w:t>
      </w:r>
    </w:p>
    <w:p w:rsidR="0087263C" w:rsidRPr="009665E6" w:rsidRDefault="007634B2" w:rsidP="004C112E">
      <w:pPr>
        <w:spacing w:after="20" w:line="276" w:lineRule="auto"/>
        <w:ind w:left="-540" w:firstLine="720"/>
        <w:rPr>
          <w:szCs w:val="24"/>
        </w:rPr>
      </w:pPr>
      <w:r w:rsidRPr="009665E6">
        <w:rPr>
          <w:szCs w:val="24"/>
        </w:rPr>
        <w:t xml:space="preserve">5. </w:t>
      </w:r>
      <w:r w:rsidR="00656795" w:rsidRPr="009665E6">
        <w:rPr>
          <w:szCs w:val="24"/>
        </w:rPr>
        <w:t xml:space="preserve">Tvarka mokytojams ir kitiems gimnazijos darbuotojams: </w:t>
      </w:r>
    </w:p>
    <w:p w:rsidR="0087263C" w:rsidRPr="009665E6" w:rsidRDefault="00656795" w:rsidP="004C112E">
      <w:pPr>
        <w:pStyle w:val="Sraopastraipa"/>
        <w:numPr>
          <w:ilvl w:val="1"/>
          <w:numId w:val="11"/>
        </w:numPr>
        <w:tabs>
          <w:tab w:val="left" w:pos="630"/>
          <w:tab w:val="left" w:pos="990"/>
        </w:tabs>
        <w:spacing w:line="276" w:lineRule="auto"/>
        <w:ind w:left="-540" w:firstLine="720"/>
        <w:rPr>
          <w:szCs w:val="24"/>
        </w:rPr>
      </w:pPr>
      <w:r w:rsidRPr="009665E6">
        <w:rPr>
          <w:szCs w:val="24"/>
        </w:rPr>
        <w:t>pamokų, susirinkimų, posėdžių ir kitų renginių metu dr</w:t>
      </w:r>
      <w:r w:rsidR="007634B2" w:rsidRPr="009665E6">
        <w:rPr>
          <w:szCs w:val="24"/>
        </w:rPr>
        <w:t xml:space="preserve">audžiama naudotis </w:t>
      </w:r>
      <w:r w:rsidR="00874777">
        <w:rPr>
          <w:szCs w:val="24"/>
        </w:rPr>
        <w:t xml:space="preserve">įrenginiais, </w:t>
      </w:r>
      <w:r w:rsidRPr="009665E6">
        <w:rPr>
          <w:szCs w:val="24"/>
        </w:rPr>
        <w:t>t.y. telefono garsas turi būti</w:t>
      </w:r>
      <w:r w:rsidR="00874777">
        <w:rPr>
          <w:szCs w:val="24"/>
        </w:rPr>
        <w:t xml:space="preserve"> išjungtas. Esant būtinybei</w:t>
      </w:r>
      <w:r w:rsidR="007634B2" w:rsidRPr="009665E6">
        <w:rPr>
          <w:szCs w:val="24"/>
        </w:rPr>
        <w:t xml:space="preserve"> gali</w:t>
      </w:r>
      <w:r w:rsidR="00874777">
        <w:rPr>
          <w:szCs w:val="24"/>
        </w:rPr>
        <w:t>ma</w:t>
      </w:r>
      <w:r w:rsidR="007634B2" w:rsidRPr="009665E6">
        <w:rPr>
          <w:szCs w:val="24"/>
        </w:rPr>
        <w:t xml:space="preserve"> </w:t>
      </w:r>
      <w:r w:rsidR="00874777">
        <w:rPr>
          <w:szCs w:val="24"/>
        </w:rPr>
        <w:t>išeiti į kitą patalpą</w:t>
      </w:r>
      <w:r w:rsidRPr="009665E6">
        <w:rPr>
          <w:szCs w:val="24"/>
        </w:rPr>
        <w:t xml:space="preserve">; </w:t>
      </w:r>
    </w:p>
    <w:p w:rsidR="007634B2" w:rsidRPr="00857AD3" w:rsidRDefault="00656795" w:rsidP="004C112E">
      <w:pPr>
        <w:pStyle w:val="Sraopastraipa"/>
        <w:numPr>
          <w:ilvl w:val="1"/>
          <w:numId w:val="11"/>
        </w:numPr>
        <w:tabs>
          <w:tab w:val="left" w:pos="630"/>
          <w:tab w:val="left" w:pos="990"/>
        </w:tabs>
        <w:spacing w:line="276" w:lineRule="auto"/>
        <w:ind w:left="-540" w:firstLine="720"/>
        <w:rPr>
          <w:szCs w:val="24"/>
        </w:rPr>
      </w:pPr>
      <w:r w:rsidRPr="00857AD3">
        <w:rPr>
          <w:szCs w:val="24"/>
        </w:rPr>
        <w:t>klasės vadovas per pirmąją kiekvienų mokslo metų mokymosi savaitę pasirašytinai</w:t>
      </w:r>
      <w:r w:rsidR="00BA3DCD" w:rsidRPr="00857AD3">
        <w:rPr>
          <w:szCs w:val="24"/>
        </w:rPr>
        <w:t xml:space="preserve"> supažindina mokinius su Tvarka.</w:t>
      </w:r>
    </w:p>
    <w:p w:rsidR="0087263C" w:rsidRPr="009665E6" w:rsidRDefault="007634B2" w:rsidP="004C112E">
      <w:pPr>
        <w:spacing w:line="276" w:lineRule="auto"/>
        <w:ind w:left="-540" w:firstLine="0"/>
        <w:jc w:val="left"/>
        <w:rPr>
          <w:szCs w:val="24"/>
        </w:rPr>
      </w:pPr>
      <w:r w:rsidRPr="009665E6">
        <w:rPr>
          <w:szCs w:val="24"/>
        </w:rPr>
        <w:t xml:space="preserve">                </w:t>
      </w:r>
    </w:p>
    <w:p w:rsidR="0087263C" w:rsidRPr="009665E6" w:rsidRDefault="007634B2" w:rsidP="004C112E">
      <w:pPr>
        <w:spacing w:after="0" w:line="276" w:lineRule="auto"/>
        <w:ind w:left="-540" w:right="1" w:firstLine="0"/>
        <w:jc w:val="center"/>
        <w:rPr>
          <w:szCs w:val="24"/>
        </w:rPr>
      </w:pPr>
      <w:r w:rsidRPr="009665E6">
        <w:rPr>
          <w:b/>
          <w:szCs w:val="24"/>
        </w:rPr>
        <w:t xml:space="preserve">III </w:t>
      </w:r>
      <w:r w:rsidR="00656795" w:rsidRPr="009665E6">
        <w:rPr>
          <w:b/>
          <w:szCs w:val="24"/>
        </w:rPr>
        <w:t>SKYRIUS</w:t>
      </w:r>
    </w:p>
    <w:p w:rsidR="0087263C" w:rsidRPr="009665E6" w:rsidRDefault="00656795" w:rsidP="004C112E">
      <w:pPr>
        <w:spacing w:after="0" w:line="276" w:lineRule="auto"/>
        <w:ind w:left="-540" w:hanging="10"/>
        <w:jc w:val="center"/>
        <w:rPr>
          <w:b/>
          <w:szCs w:val="24"/>
        </w:rPr>
      </w:pPr>
      <w:r w:rsidRPr="009665E6">
        <w:rPr>
          <w:b/>
          <w:szCs w:val="24"/>
        </w:rPr>
        <w:t>BAIGIAMOSIOS NUOSTATOS</w:t>
      </w:r>
    </w:p>
    <w:p w:rsidR="009665E6" w:rsidRPr="009665E6" w:rsidRDefault="009665E6" w:rsidP="004C112E">
      <w:pPr>
        <w:spacing w:after="0" w:line="276" w:lineRule="auto"/>
        <w:ind w:left="-540" w:hanging="10"/>
        <w:rPr>
          <w:szCs w:val="24"/>
        </w:rPr>
      </w:pPr>
    </w:p>
    <w:p w:rsidR="009665E6" w:rsidRPr="009665E6" w:rsidRDefault="000C3FC2" w:rsidP="004C112E">
      <w:pPr>
        <w:spacing w:line="276" w:lineRule="auto"/>
        <w:ind w:left="-540" w:firstLine="720"/>
        <w:rPr>
          <w:szCs w:val="24"/>
        </w:rPr>
      </w:pPr>
      <w:r>
        <w:rPr>
          <w:szCs w:val="24"/>
        </w:rPr>
        <w:t>7. Į</w:t>
      </w:r>
      <w:r w:rsidR="009665E6" w:rsidRPr="009665E6">
        <w:rPr>
          <w:szCs w:val="24"/>
        </w:rPr>
        <w:t>renginių saugumas yra mokinių ir jų tėvų (globėjų) atsakomybė.</w:t>
      </w:r>
    </w:p>
    <w:p w:rsidR="004C112E" w:rsidRDefault="009665E6" w:rsidP="004C112E">
      <w:pPr>
        <w:spacing w:after="8" w:line="276" w:lineRule="auto"/>
        <w:ind w:left="-540" w:firstLine="720"/>
        <w:rPr>
          <w:szCs w:val="24"/>
        </w:rPr>
      </w:pPr>
      <w:r w:rsidRPr="009665E6">
        <w:rPr>
          <w:szCs w:val="24"/>
        </w:rPr>
        <w:t>8.Pasikeitus aplinkybėms, T</w:t>
      </w:r>
      <w:r w:rsidR="004C112E">
        <w:rPr>
          <w:szCs w:val="24"/>
        </w:rPr>
        <w:t>varka gali būti koreguojama.</w:t>
      </w:r>
    </w:p>
    <w:p w:rsidR="009665E6" w:rsidRPr="009665E6" w:rsidRDefault="009665E6" w:rsidP="004C112E">
      <w:pPr>
        <w:spacing w:after="8" w:line="276" w:lineRule="auto"/>
        <w:ind w:left="-540" w:firstLine="720"/>
        <w:rPr>
          <w:szCs w:val="24"/>
        </w:rPr>
      </w:pPr>
      <w:r w:rsidRPr="009665E6">
        <w:rPr>
          <w:szCs w:val="24"/>
        </w:rPr>
        <w:t>9.Tvarka viešinama gimnazijos internetinėje svetainėje.</w:t>
      </w:r>
    </w:p>
    <w:p w:rsidR="0087263C" w:rsidRPr="009665E6" w:rsidRDefault="00656795" w:rsidP="004C112E">
      <w:pPr>
        <w:spacing w:after="16" w:line="276" w:lineRule="auto"/>
        <w:ind w:left="-540" w:firstLine="0"/>
        <w:jc w:val="left"/>
        <w:rPr>
          <w:szCs w:val="24"/>
        </w:rPr>
      </w:pPr>
      <w:r w:rsidRPr="009665E6">
        <w:rPr>
          <w:szCs w:val="24"/>
        </w:rPr>
        <w:t xml:space="preserve"> </w:t>
      </w:r>
    </w:p>
    <w:p w:rsidR="0087263C" w:rsidRPr="009665E6" w:rsidRDefault="00656795" w:rsidP="004C112E">
      <w:pPr>
        <w:spacing w:after="3" w:line="276" w:lineRule="auto"/>
        <w:ind w:left="-540" w:right="1018" w:hanging="10"/>
        <w:jc w:val="center"/>
        <w:rPr>
          <w:szCs w:val="24"/>
        </w:rPr>
      </w:pPr>
      <w:r w:rsidRPr="009665E6">
        <w:rPr>
          <w:szCs w:val="24"/>
        </w:rPr>
        <w:t>_______________________</w:t>
      </w:r>
    </w:p>
    <w:p w:rsidR="0087263C" w:rsidRDefault="0087263C">
      <w:pPr>
        <w:sectPr w:rsidR="0087263C">
          <w:pgSz w:w="11906" w:h="16838"/>
          <w:pgMar w:top="1137" w:right="562" w:bottom="1232" w:left="1702" w:header="567" w:footer="567" w:gutter="0"/>
          <w:cols w:space="1296"/>
        </w:sectPr>
      </w:pPr>
    </w:p>
    <w:p w:rsidR="0087263C" w:rsidRDefault="00656795" w:rsidP="004C112E">
      <w:pPr>
        <w:spacing w:after="4"/>
        <w:ind w:left="10634" w:firstLine="0"/>
        <w:jc w:val="left"/>
      </w:pPr>
      <w:r>
        <w:lastRenderedPageBreak/>
        <w:t xml:space="preserve">Mobiliųjų telefonų naudojimosi  ugdymo proceso metu tvarkos aprašo </w:t>
      </w:r>
    </w:p>
    <w:p w:rsidR="0087263C" w:rsidRDefault="00656795" w:rsidP="004C112E">
      <w:pPr>
        <w:spacing w:after="3" w:line="259" w:lineRule="auto"/>
        <w:ind w:left="10620" w:hanging="10"/>
        <w:jc w:val="left"/>
      </w:pPr>
      <w:r>
        <w:t xml:space="preserve">1 priedas </w:t>
      </w:r>
    </w:p>
    <w:p w:rsidR="0087263C" w:rsidRDefault="00656795">
      <w:pPr>
        <w:spacing w:after="31" w:line="259" w:lineRule="auto"/>
        <w:ind w:left="6929" w:firstLine="0"/>
        <w:jc w:val="center"/>
      </w:pPr>
      <w:r>
        <w:t xml:space="preserve"> </w:t>
      </w:r>
    </w:p>
    <w:p w:rsidR="0087263C" w:rsidRDefault="00656795">
      <w:pPr>
        <w:spacing w:after="0" w:line="259" w:lineRule="auto"/>
        <w:ind w:left="10" w:hanging="10"/>
        <w:jc w:val="center"/>
      </w:pPr>
      <w:r>
        <w:rPr>
          <w:b/>
        </w:rPr>
        <w:t xml:space="preserve">_________KLASĖS MOKINIŲ NAUDOJIMOSI MOBILIUOJU TELEFONU UGDYMO PROCESO METU BE MOKYTOJO LEIDIMO REGISTRAVIMO LENTELĖ </w:t>
      </w:r>
    </w:p>
    <w:tbl>
      <w:tblPr>
        <w:tblStyle w:val="TableGrid"/>
        <w:tblW w:w="15166" w:type="dxa"/>
        <w:tblInd w:w="5" w:type="dxa"/>
        <w:tblCellMar>
          <w:top w:w="1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572"/>
        <w:gridCol w:w="3677"/>
        <w:gridCol w:w="3404"/>
        <w:gridCol w:w="3749"/>
        <w:gridCol w:w="3764"/>
      </w:tblGrid>
      <w:tr w:rsidR="0087263C">
        <w:trPr>
          <w:trHeight w:val="56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Eil. Nr.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Data ir pamoka (veikla)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Mokinio vardas, pavardė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Mokytojo vardas, pavardė, parašas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Telefoną atsiėmusių tėvų/globėjų vardas, pavardė, parašas, </w:t>
            </w:r>
          </w:p>
        </w:tc>
      </w:tr>
      <w:tr w:rsidR="0087263C">
        <w:trPr>
          <w:trHeight w:val="40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1.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2.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3.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4.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5.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6.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7.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8.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9.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10.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11.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12.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13.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14.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7263C">
        <w:trPr>
          <w:trHeight w:val="40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15. 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63C" w:rsidRDefault="0065679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87263C" w:rsidRDefault="00656795">
      <w:pPr>
        <w:spacing w:after="0" w:line="259" w:lineRule="auto"/>
        <w:ind w:left="0" w:firstLine="0"/>
        <w:jc w:val="left"/>
      </w:pPr>
      <w:r>
        <w:t xml:space="preserve"> </w:t>
      </w:r>
    </w:p>
    <w:sectPr w:rsidR="0087263C" w:rsidSect="004C112E">
      <w:pgSz w:w="16838" w:h="11906" w:orient="landscape"/>
      <w:pgMar w:top="1440" w:right="1306" w:bottom="1170" w:left="1133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A09"/>
    <w:multiLevelType w:val="multilevel"/>
    <w:tmpl w:val="F40AC4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626215D"/>
    <w:multiLevelType w:val="multilevel"/>
    <w:tmpl w:val="66566E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069E1A9C"/>
    <w:multiLevelType w:val="hybridMultilevel"/>
    <w:tmpl w:val="A2C04492"/>
    <w:lvl w:ilvl="0" w:tplc="E8F82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202FDD"/>
    <w:multiLevelType w:val="multilevel"/>
    <w:tmpl w:val="D8DC24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28917D1B"/>
    <w:multiLevelType w:val="multilevel"/>
    <w:tmpl w:val="B0C88C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 w15:restartNumberingAfterBreak="0">
    <w:nsid w:val="2C8B0EDE"/>
    <w:multiLevelType w:val="multilevel"/>
    <w:tmpl w:val="0EC035E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upperRoman"/>
      <w:lvlRestart w:val="0"/>
      <w:lvlText w:val="%3"/>
      <w:lvlJc w:val="left"/>
      <w:pPr>
        <w:ind w:left="2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177B5"/>
    <w:multiLevelType w:val="multilevel"/>
    <w:tmpl w:val="61E285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2F3012FB"/>
    <w:multiLevelType w:val="multilevel"/>
    <w:tmpl w:val="D9C6FA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8" w15:restartNumberingAfterBreak="0">
    <w:nsid w:val="3C112970"/>
    <w:multiLevelType w:val="multilevel"/>
    <w:tmpl w:val="C08419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60B3010D"/>
    <w:multiLevelType w:val="multilevel"/>
    <w:tmpl w:val="102CC6D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6FD1651A"/>
    <w:multiLevelType w:val="multilevel"/>
    <w:tmpl w:val="C1D20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3C"/>
    <w:rsid w:val="00020833"/>
    <w:rsid w:val="00067CFE"/>
    <w:rsid w:val="00087A1F"/>
    <w:rsid w:val="000B6999"/>
    <w:rsid w:val="000C3FC2"/>
    <w:rsid w:val="00195768"/>
    <w:rsid w:val="002A1003"/>
    <w:rsid w:val="002C3DBE"/>
    <w:rsid w:val="002E7A1F"/>
    <w:rsid w:val="00315634"/>
    <w:rsid w:val="00421D97"/>
    <w:rsid w:val="004C112E"/>
    <w:rsid w:val="00525CAC"/>
    <w:rsid w:val="006109C9"/>
    <w:rsid w:val="00634FAB"/>
    <w:rsid w:val="00656795"/>
    <w:rsid w:val="007634B2"/>
    <w:rsid w:val="00790BD5"/>
    <w:rsid w:val="00857AD3"/>
    <w:rsid w:val="0087263C"/>
    <w:rsid w:val="00874777"/>
    <w:rsid w:val="00896E60"/>
    <w:rsid w:val="00907DD7"/>
    <w:rsid w:val="009665E6"/>
    <w:rsid w:val="009A3767"/>
    <w:rsid w:val="009C78CF"/>
    <w:rsid w:val="00A60CDF"/>
    <w:rsid w:val="00BA3DCD"/>
    <w:rsid w:val="00BB7190"/>
    <w:rsid w:val="00C2600B"/>
    <w:rsid w:val="00C92497"/>
    <w:rsid w:val="00DB4146"/>
    <w:rsid w:val="00F44388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0ED9"/>
  <w15:docId w15:val="{46B421B2-5F1E-4FCE-AA24-450C273B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47" w:line="271" w:lineRule="auto"/>
      <w:ind w:left="101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F4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4</DocSecurity>
  <Lines>39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VioletaS6 B</cp:lastModifiedBy>
  <cp:revision>2</cp:revision>
  <dcterms:created xsi:type="dcterms:W3CDTF">2025-08-29T12:22:00Z</dcterms:created>
  <dcterms:modified xsi:type="dcterms:W3CDTF">2025-08-29T12:22:00Z</dcterms:modified>
</cp:coreProperties>
</file>